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80" w:lineRule="auto" w:before="60"/>
        <w:ind w:left="0" w:right="5740" w:firstLine="0"/>
        <w:jc w:val="left"/>
        <w:rPr>
          <w:sz w:val="28"/>
        </w:rPr>
      </w:pPr>
      <w:r>
        <w:rPr>
          <w:sz w:val="28"/>
          <w:u w:val="single"/>
        </w:rPr>
        <w:t>2025-2026 Review </w:t>
      </w:r>
      <w:r>
        <w:rPr>
          <w:sz w:val="28"/>
          <w:u w:val="single"/>
        </w:rPr>
        <w:t>Cycle</w:t>
      </w:r>
      <w:r>
        <w:rPr>
          <w:sz w:val="28"/>
          <w:u w:val="none"/>
        </w:rPr>
        <w:t> </w:t>
      </w:r>
      <w:r>
        <w:rPr>
          <w:sz w:val="28"/>
          <w:u w:val="single"/>
        </w:rPr>
        <w:t>TITLE PAGE</w:t>
      </w:r>
    </w:p>
    <w:p>
      <w:pPr>
        <w:spacing w:after="0" w:line="480" w:lineRule="auto"/>
        <w:jc w:val="left"/>
        <w:rPr>
          <w:sz w:val="28"/>
        </w:rPr>
        <w:sectPr>
          <w:footerReference w:type="default" r:id="rId5"/>
          <w:type w:val="continuous"/>
          <w:pgSz w:w="12240" w:h="15840"/>
          <w:pgMar w:header="0" w:footer="738" w:top="1380" w:bottom="920" w:left="1800" w:right="1080"/>
          <w:pgNumType w:start="1"/>
        </w:sectPr>
      </w:pPr>
    </w:p>
    <w:p>
      <w:pPr>
        <w:pStyle w:val="Heading1"/>
      </w:pPr>
      <w:r>
        <w:rPr/>
        <w:t>TABLE</w:t>
      </w:r>
      <w:r>
        <w:rPr>
          <w:spacing w:val="13"/>
        </w:rPr>
        <w:t> </w:t>
      </w:r>
      <w:r>
        <w:rPr/>
        <w:t>OF</w:t>
      </w:r>
      <w:r>
        <w:rPr>
          <w:spacing w:val="16"/>
        </w:rPr>
        <w:t> </w:t>
      </w:r>
      <w:r>
        <w:rPr>
          <w:spacing w:val="-2"/>
        </w:rPr>
        <w:t>CONTENTS</w:t>
      </w:r>
    </w:p>
    <w:p>
      <w:pPr>
        <w:pStyle w:val="Heading2"/>
        <w:tabs>
          <w:tab w:pos="7921" w:val="left" w:leader="none"/>
        </w:tabs>
        <w:spacing w:before="253"/>
        <w:ind w:left="0" w:firstLine="0"/>
      </w:pPr>
      <w:r>
        <w:rPr>
          <w:spacing w:val="-2"/>
        </w:rPr>
        <w:t>Narrative:</w:t>
      </w:r>
      <w:r>
        <w:rPr/>
        <w:tab/>
      </w:r>
      <w:r>
        <w:rPr>
          <w:spacing w:val="-4"/>
        </w:rPr>
        <w:t>Page</w:t>
      </w:r>
    </w:p>
    <w:p>
      <w:pPr>
        <w:pStyle w:val="ListParagraph"/>
        <w:numPr>
          <w:ilvl w:val="0"/>
          <w:numId w:val="1"/>
        </w:numPr>
        <w:tabs>
          <w:tab w:pos="1080" w:val="left" w:leader="none"/>
        </w:tabs>
        <w:spacing w:line="240" w:lineRule="auto" w:before="251" w:after="0"/>
        <w:ind w:left="1080" w:right="0" w:hanging="720"/>
        <w:jc w:val="left"/>
        <w:rPr>
          <w:sz w:val="22"/>
        </w:rPr>
      </w:pPr>
      <w:r>
        <w:rPr>
          <w:sz w:val="22"/>
        </w:rPr>
        <w:t>Overview</w:t>
      </w:r>
      <w:r>
        <w:rPr>
          <w:spacing w:val="-3"/>
          <w:sz w:val="22"/>
        </w:rPr>
        <w:t> </w:t>
      </w:r>
      <w:r>
        <w:rPr>
          <w:sz w:val="22"/>
        </w:rPr>
        <w:t>of</w:t>
      </w:r>
      <w:r>
        <w:rPr>
          <w:spacing w:val="-2"/>
          <w:sz w:val="22"/>
        </w:rPr>
        <w:t> </w:t>
      </w:r>
      <w:r>
        <w:rPr>
          <w:sz w:val="22"/>
        </w:rPr>
        <w:t>the</w:t>
      </w:r>
      <w:r>
        <w:rPr>
          <w:spacing w:val="-2"/>
          <w:sz w:val="22"/>
        </w:rPr>
        <w:t> </w:t>
      </w:r>
      <w:r>
        <w:rPr>
          <w:sz w:val="22"/>
        </w:rPr>
        <w:t>Unit</w:t>
      </w:r>
      <w:r>
        <w:rPr>
          <w:spacing w:val="-4"/>
          <w:sz w:val="22"/>
        </w:rPr>
        <w:t> </w:t>
      </w:r>
      <w:r>
        <w:rPr>
          <w:sz w:val="22"/>
        </w:rPr>
        <w:t>and</w:t>
      </w:r>
      <w:r>
        <w:rPr>
          <w:spacing w:val="-3"/>
          <w:sz w:val="22"/>
        </w:rPr>
        <w:t> </w:t>
      </w:r>
      <w:r>
        <w:rPr>
          <w:spacing w:val="-2"/>
          <w:sz w:val="22"/>
        </w:rPr>
        <w:t>Governance</w:t>
      </w:r>
    </w:p>
    <w:p>
      <w:pPr>
        <w:pStyle w:val="BodyText"/>
      </w:pPr>
    </w:p>
    <w:p>
      <w:pPr>
        <w:pStyle w:val="ListParagraph"/>
        <w:numPr>
          <w:ilvl w:val="0"/>
          <w:numId w:val="1"/>
        </w:numPr>
        <w:tabs>
          <w:tab w:pos="1080" w:val="left" w:leader="none"/>
        </w:tabs>
        <w:spacing w:line="240" w:lineRule="auto" w:before="0" w:after="0"/>
        <w:ind w:left="1080" w:right="950" w:hanging="720"/>
        <w:jc w:val="left"/>
        <w:rPr>
          <w:sz w:val="22"/>
        </w:rPr>
      </w:pPr>
      <w:r>
        <w:rPr>
          <w:sz w:val="22"/>
        </w:rPr>
        <w:t>Actions</w:t>
      </w:r>
      <w:r>
        <w:rPr>
          <w:spacing w:val="-3"/>
          <w:sz w:val="22"/>
        </w:rPr>
        <w:t> </w:t>
      </w:r>
      <w:r>
        <w:rPr>
          <w:sz w:val="22"/>
        </w:rPr>
        <w:t>taken</w:t>
      </w:r>
      <w:r>
        <w:rPr>
          <w:spacing w:val="-3"/>
          <w:sz w:val="22"/>
        </w:rPr>
        <w:t> </w:t>
      </w:r>
      <w:r>
        <w:rPr>
          <w:sz w:val="22"/>
        </w:rPr>
        <w:t>in</w:t>
      </w:r>
      <w:r>
        <w:rPr>
          <w:spacing w:val="-6"/>
          <w:sz w:val="22"/>
        </w:rPr>
        <w:t> </w:t>
      </w:r>
      <w:r>
        <w:rPr>
          <w:sz w:val="22"/>
        </w:rPr>
        <w:t>response</w:t>
      </w:r>
      <w:r>
        <w:rPr>
          <w:spacing w:val="-5"/>
          <w:sz w:val="22"/>
        </w:rPr>
        <w:t> </w:t>
      </w:r>
      <w:r>
        <w:rPr>
          <w:sz w:val="22"/>
        </w:rPr>
        <w:t>to</w:t>
      </w:r>
      <w:r>
        <w:rPr>
          <w:spacing w:val="-3"/>
          <w:sz w:val="22"/>
        </w:rPr>
        <w:t> </w:t>
      </w:r>
      <w:r>
        <w:rPr>
          <w:sz w:val="22"/>
        </w:rPr>
        <w:t>the</w:t>
      </w:r>
      <w:r>
        <w:rPr>
          <w:spacing w:val="-3"/>
          <w:sz w:val="22"/>
        </w:rPr>
        <w:t> </w:t>
      </w:r>
      <w:r>
        <w:rPr>
          <w:sz w:val="22"/>
        </w:rPr>
        <w:t>most</w:t>
      </w:r>
      <w:r>
        <w:rPr>
          <w:spacing w:val="-4"/>
          <w:sz w:val="22"/>
        </w:rPr>
        <w:t> </w:t>
      </w:r>
      <w:r>
        <w:rPr>
          <w:sz w:val="22"/>
        </w:rPr>
        <w:t>recent</w:t>
      </w:r>
      <w:r>
        <w:rPr>
          <w:spacing w:val="-2"/>
          <w:sz w:val="22"/>
        </w:rPr>
        <w:t> </w:t>
      </w:r>
      <w:r>
        <w:rPr>
          <w:sz w:val="22"/>
        </w:rPr>
        <w:t>APR</w:t>
      </w:r>
      <w:r>
        <w:rPr>
          <w:spacing w:val="-4"/>
          <w:sz w:val="22"/>
        </w:rPr>
        <w:t> </w:t>
      </w:r>
      <w:r>
        <w:rPr>
          <w:sz w:val="22"/>
        </w:rPr>
        <w:t>(and/or</w:t>
      </w:r>
      <w:r>
        <w:rPr>
          <w:spacing w:val="-5"/>
          <w:sz w:val="22"/>
        </w:rPr>
        <w:t> </w:t>
      </w:r>
      <w:r>
        <w:rPr>
          <w:sz w:val="22"/>
        </w:rPr>
        <w:t>accrediting</w:t>
      </w:r>
      <w:r>
        <w:rPr>
          <w:spacing w:val="-4"/>
          <w:sz w:val="22"/>
        </w:rPr>
        <w:t> </w:t>
      </w:r>
      <w:r>
        <w:rPr>
          <w:sz w:val="22"/>
        </w:rPr>
        <w:t>organization) review recommendations</w:t>
      </w:r>
    </w:p>
    <w:p>
      <w:pPr>
        <w:pStyle w:val="ListParagraph"/>
        <w:numPr>
          <w:ilvl w:val="0"/>
          <w:numId w:val="1"/>
        </w:numPr>
        <w:tabs>
          <w:tab w:pos="1080" w:val="left" w:leader="none"/>
        </w:tabs>
        <w:spacing w:line="240" w:lineRule="auto" w:before="253" w:after="0"/>
        <w:ind w:left="1080" w:right="0" w:hanging="720"/>
        <w:jc w:val="left"/>
        <w:rPr>
          <w:sz w:val="22"/>
        </w:rPr>
      </w:pPr>
      <w:r>
        <w:rPr>
          <w:sz w:val="22"/>
        </w:rPr>
        <w:t>Undergraduate</w:t>
      </w:r>
      <w:r>
        <w:rPr>
          <w:spacing w:val="-6"/>
          <w:sz w:val="22"/>
        </w:rPr>
        <w:t> </w:t>
      </w:r>
      <w:r>
        <w:rPr>
          <w:spacing w:val="-2"/>
          <w:sz w:val="22"/>
        </w:rPr>
        <w:t>Program</w:t>
      </w:r>
    </w:p>
    <w:p>
      <w:pPr>
        <w:pStyle w:val="BodyText"/>
      </w:pPr>
    </w:p>
    <w:p>
      <w:pPr>
        <w:pStyle w:val="ListParagraph"/>
        <w:numPr>
          <w:ilvl w:val="0"/>
          <w:numId w:val="1"/>
        </w:numPr>
        <w:tabs>
          <w:tab w:pos="1080" w:val="left" w:leader="none"/>
        </w:tabs>
        <w:spacing w:line="240" w:lineRule="auto" w:before="1" w:after="0"/>
        <w:ind w:left="1080" w:right="0" w:hanging="720"/>
        <w:jc w:val="left"/>
        <w:rPr>
          <w:sz w:val="22"/>
        </w:rPr>
      </w:pPr>
      <w:r>
        <w:rPr>
          <w:sz w:val="22"/>
        </w:rPr>
        <w:t>Graduate</w:t>
      </w:r>
      <w:r>
        <w:rPr>
          <w:spacing w:val="-4"/>
          <w:sz w:val="22"/>
        </w:rPr>
        <w:t> </w:t>
      </w:r>
      <w:r>
        <w:rPr>
          <w:spacing w:val="-2"/>
          <w:sz w:val="22"/>
        </w:rPr>
        <w:t>Program</w:t>
      </w:r>
    </w:p>
    <w:p>
      <w:pPr>
        <w:pStyle w:val="BodyText"/>
      </w:pPr>
    </w:p>
    <w:p>
      <w:pPr>
        <w:pStyle w:val="ListParagraph"/>
        <w:numPr>
          <w:ilvl w:val="0"/>
          <w:numId w:val="1"/>
        </w:numPr>
        <w:tabs>
          <w:tab w:pos="1080" w:val="left" w:leader="none"/>
        </w:tabs>
        <w:spacing w:line="240" w:lineRule="auto" w:before="0" w:after="0"/>
        <w:ind w:left="1080" w:right="0" w:hanging="720"/>
        <w:jc w:val="left"/>
        <w:rPr>
          <w:sz w:val="22"/>
        </w:rPr>
      </w:pPr>
      <w:r>
        <w:rPr>
          <w:spacing w:val="-2"/>
          <w:sz w:val="22"/>
        </w:rPr>
        <w:t>Faculty</w:t>
      </w:r>
    </w:p>
    <w:p>
      <w:pPr>
        <w:pStyle w:val="BodyText"/>
      </w:pPr>
    </w:p>
    <w:p>
      <w:pPr>
        <w:pStyle w:val="ListParagraph"/>
        <w:numPr>
          <w:ilvl w:val="0"/>
          <w:numId w:val="1"/>
        </w:numPr>
        <w:tabs>
          <w:tab w:pos="1080" w:val="left" w:leader="none"/>
        </w:tabs>
        <w:spacing w:line="240" w:lineRule="auto" w:before="1" w:after="0"/>
        <w:ind w:left="1080" w:right="0" w:hanging="720"/>
        <w:jc w:val="left"/>
        <w:rPr>
          <w:sz w:val="22"/>
        </w:rPr>
      </w:pPr>
      <w:r>
        <w:rPr>
          <w:sz w:val="22"/>
        </w:rPr>
        <w:t>Vision</w:t>
      </w:r>
      <w:r>
        <w:rPr>
          <w:spacing w:val="-4"/>
          <w:sz w:val="22"/>
        </w:rPr>
        <w:t> </w:t>
      </w:r>
      <w:r>
        <w:rPr>
          <w:sz w:val="22"/>
        </w:rPr>
        <w:t>and</w:t>
      </w:r>
      <w:r>
        <w:rPr>
          <w:spacing w:val="-3"/>
          <w:sz w:val="22"/>
        </w:rPr>
        <w:t> </w:t>
      </w:r>
      <w:r>
        <w:rPr>
          <w:sz w:val="22"/>
        </w:rPr>
        <w:t>Strategic</w:t>
      </w:r>
      <w:r>
        <w:rPr>
          <w:spacing w:val="-4"/>
          <w:sz w:val="22"/>
        </w:rPr>
        <w:t> </w:t>
      </w:r>
      <w:r>
        <w:rPr>
          <w:spacing w:val="-2"/>
          <w:sz w:val="22"/>
        </w:rPr>
        <w:t>Direction</w:t>
      </w:r>
    </w:p>
    <w:p>
      <w:pPr>
        <w:pStyle w:val="BodyText"/>
      </w:pPr>
    </w:p>
    <w:p>
      <w:pPr>
        <w:pStyle w:val="ListParagraph"/>
        <w:numPr>
          <w:ilvl w:val="0"/>
          <w:numId w:val="1"/>
        </w:numPr>
        <w:tabs>
          <w:tab w:pos="1080" w:val="left" w:leader="none"/>
        </w:tabs>
        <w:spacing w:line="240" w:lineRule="auto" w:before="0" w:after="0"/>
        <w:ind w:left="1080" w:right="0" w:hanging="720"/>
        <w:jc w:val="left"/>
        <w:rPr>
          <w:sz w:val="22"/>
        </w:rPr>
      </w:pPr>
      <w:r>
        <w:rPr>
          <w:spacing w:val="-2"/>
          <w:sz w:val="22"/>
        </w:rPr>
        <w:t>Conclusions</w:t>
      </w:r>
    </w:p>
    <w:p>
      <w:pPr>
        <w:pStyle w:val="Heading2"/>
        <w:spacing w:before="251"/>
        <w:ind w:left="0" w:firstLine="0"/>
      </w:pPr>
      <w:r>
        <w:rPr/>
        <w:t>List</w:t>
      </w:r>
      <w:r>
        <w:rPr>
          <w:spacing w:val="-2"/>
        </w:rPr>
        <w:t> </w:t>
      </w:r>
      <w:r>
        <w:rPr/>
        <w:t>of</w:t>
      </w:r>
      <w:r>
        <w:rPr>
          <w:spacing w:val="-1"/>
        </w:rPr>
        <w:t> </w:t>
      </w:r>
      <w:r>
        <w:rPr>
          <w:spacing w:val="-2"/>
        </w:rPr>
        <w:t>Appendices:</w:t>
      </w:r>
    </w:p>
    <w:p>
      <w:pPr>
        <w:pStyle w:val="BodyText"/>
        <w:spacing w:before="3"/>
        <w:rPr>
          <w:b/>
        </w:rPr>
      </w:pPr>
    </w:p>
    <w:p>
      <w:pPr>
        <w:pStyle w:val="ListParagraph"/>
        <w:numPr>
          <w:ilvl w:val="0"/>
          <w:numId w:val="2"/>
        </w:numPr>
        <w:tabs>
          <w:tab w:pos="1080" w:val="left" w:leader="none"/>
        </w:tabs>
        <w:spacing w:line="240" w:lineRule="auto" w:before="0" w:after="0"/>
        <w:ind w:left="1080" w:right="0" w:hanging="720"/>
        <w:jc w:val="left"/>
        <w:rPr>
          <w:sz w:val="22"/>
        </w:rPr>
      </w:pPr>
      <w:r>
        <w:rPr>
          <w:sz w:val="22"/>
        </w:rPr>
        <w:t>Unit’s</w:t>
      </w:r>
      <w:r>
        <w:rPr>
          <w:spacing w:val="-2"/>
          <w:sz w:val="22"/>
        </w:rPr>
        <w:t> </w:t>
      </w:r>
      <w:r>
        <w:rPr>
          <w:sz w:val="22"/>
        </w:rPr>
        <w:t>Promotion</w:t>
      </w:r>
      <w:r>
        <w:rPr>
          <w:spacing w:val="-2"/>
          <w:sz w:val="22"/>
        </w:rPr>
        <w:t> </w:t>
      </w:r>
      <w:r>
        <w:rPr>
          <w:sz w:val="22"/>
        </w:rPr>
        <w:t>and</w:t>
      </w:r>
      <w:r>
        <w:rPr>
          <w:spacing w:val="-4"/>
          <w:sz w:val="22"/>
        </w:rPr>
        <w:t> </w:t>
      </w:r>
      <w:r>
        <w:rPr>
          <w:sz w:val="22"/>
        </w:rPr>
        <w:t>Tenure</w:t>
      </w:r>
      <w:r>
        <w:rPr>
          <w:spacing w:val="-2"/>
          <w:sz w:val="22"/>
        </w:rPr>
        <w:t> </w:t>
      </w:r>
      <w:r>
        <w:rPr>
          <w:sz w:val="22"/>
        </w:rPr>
        <w:t>Guidelines</w:t>
      </w:r>
      <w:r>
        <w:rPr>
          <w:spacing w:val="1"/>
          <w:sz w:val="22"/>
        </w:rPr>
        <w:t> </w:t>
      </w:r>
      <w:r>
        <w:rPr>
          <w:sz w:val="22"/>
        </w:rPr>
        <w:t>(updated</w:t>
      </w:r>
      <w:r>
        <w:rPr>
          <w:spacing w:val="-2"/>
          <w:sz w:val="22"/>
        </w:rPr>
        <w:t> </w:t>
      </w:r>
      <w:r>
        <w:rPr>
          <w:sz w:val="22"/>
        </w:rPr>
        <w:t>since</w:t>
      </w:r>
      <w:r>
        <w:rPr>
          <w:spacing w:val="-1"/>
          <w:sz w:val="22"/>
        </w:rPr>
        <w:t> </w:t>
      </w:r>
      <w:r>
        <w:rPr>
          <w:sz w:val="22"/>
        </w:rPr>
        <w:t>the</w:t>
      </w:r>
      <w:r>
        <w:rPr>
          <w:spacing w:val="-5"/>
          <w:sz w:val="22"/>
        </w:rPr>
        <w:t> </w:t>
      </w:r>
      <w:r>
        <w:rPr>
          <w:sz w:val="22"/>
        </w:rPr>
        <w:t>previous</w:t>
      </w:r>
      <w:r>
        <w:rPr>
          <w:spacing w:val="-1"/>
          <w:sz w:val="22"/>
        </w:rPr>
        <w:t> </w:t>
      </w:r>
      <w:r>
        <w:rPr>
          <w:spacing w:val="-4"/>
          <w:sz w:val="22"/>
        </w:rPr>
        <w:t>APR)</w:t>
      </w:r>
    </w:p>
    <w:p>
      <w:pPr>
        <w:pStyle w:val="BodyText"/>
        <w:spacing w:before="1"/>
      </w:pPr>
    </w:p>
    <w:p>
      <w:pPr>
        <w:pStyle w:val="ListParagraph"/>
        <w:numPr>
          <w:ilvl w:val="0"/>
          <w:numId w:val="2"/>
        </w:numPr>
        <w:tabs>
          <w:tab w:pos="1080" w:val="left" w:leader="none"/>
        </w:tabs>
        <w:spacing w:line="240" w:lineRule="auto" w:before="0" w:after="0"/>
        <w:ind w:left="1080" w:right="0" w:hanging="720"/>
        <w:jc w:val="left"/>
        <w:rPr>
          <w:sz w:val="22"/>
        </w:rPr>
      </w:pPr>
      <w:r>
        <w:rPr>
          <w:sz w:val="22"/>
        </w:rPr>
        <w:t>Unit’s</w:t>
      </w:r>
      <w:r>
        <w:rPr>
          <w:spacing w:val="-2"/>
          <w:sz w:val="22"/>
        </w:rPr>
        <w:t> </w:t>
      </w:r>
      <w:r>
        <w:rPr>
          <w:sz w:val="22"/>
        </w:rPr>
        <w:t>Annual Performance</w:t>
      </w:r>
      <w:r>
        <w:rPr>
          <w:spacing w:val="-4"/>
          <w:sz w:val="22"/>
        </w:rPr>
        <w:t> </w:t>
      </w:r>
      <w:r>
        <w:rPr>
          <w:sz w:val="22"/>
        </w:rPr>
        <w:t>Evaluation</w:t>
      </w:r>
      <w:r>
        <w:rPr>
          <w:spacing w:val="-1"/>
          <w:sz w:val="22"/>
        </w:rPr>
        <w:t> </w:t>
      </w:r>
      <w:r>
        <w:rPr>
          <w:spacing w:val="-2"/>
          <w:sz w:val="22"/>
        </w:rPr>
        <w:t>Guidelines</w:t>
      </w:r>
    </w:p>
    <w:p>
      <w:pPr>
        <w:pStyle w:val="BodyText"/>
      </w:pPr>
    </w:p>
    <w:p>
      <w:pPr>
        <w:pStyle w:val="ListParagraph"/>
        <w:numPr>
          <w:ilvl w:val="0"/>
          <w:numId w:val="2"/>
        </w:numPr>
        <w:tabs>
          <w:tab w:pos="1080" w:val="left" w:leader="none"/>
        </w:tabs>
        <w:spacing w:line="480" w:lineRule="auto" w:before="0" w:after="0"/>
        <w:ind w:left="1080" w:right="1427" w:hanging="720"/>
        <w:jc w:val="left"/>
        <w:rPr>
          <w:sz w:val="22"/>
        </w:rPr>
      </w:pPr>
      <w:r>
        <w:rPr>
          <w:sz w:val="22"/>
        </w:rPr>
        <w:t>Most</w:t>
      </w:r>
      <w:r>
        <w:rPr>
          <w:spacing w:val="-1"/>
          <w:sz w:val="22"/>
        </w:rPr>
        <w:t> </w:t>
      </w:r>
      <w:r>
        <w:rPr>
          <w:sz w:val="22"/>
        </w:rPr>
        <w:t>Recent</w:t>
      </w:r>
      <w:r>
        <w:rPr>
          <w:spacing w:val="-2"/>
          <w:sz w:val="22"/>
        </w:rPr>
        <w:t> </w:t>
      </w:r>
      <w:r>
        <w:rPr>
          <w:sz w:val="22"/>
        </w:rPr>
        <w:t>Final</w:t>
      </w:r>
      <w:r>
        <w:rPr>
          <w:spacing w:val="-1"/>
          <w:sz w:val="22"/>
        </w:rPr>
        <w:t> </w:t>
      </w:r>
      <w:r>
        <w:rPr>
          <w:sz w:val="22"/>
        </w:rPr>
        <w:t>Report</w:t>
      </w:r>
      <w:r>
        <w:rPr>
          <w:spacing w:val="-3"/>
          <w:sz w:val="22"/>
        </w:rPr>
        <w:t> </w:t>
      </w:r>
      <w:r>
        <w:rPr>
          <w:sz w:val="22"/>
        </w:rPr>
        <w:t>(s)</w:t>
      </w:r>
      <w:r>
        <w:rPr>
          <w:spacing w:val="-1"/>
          <w:sz w:val="22"/>
        </w:rPr>
        <w:t> </w:t>
      </w:r>
      <w:r>
        <w:rPr>
          <w:sz w:val="22"/>
        </w:rPr>
        <w:t>from</w:t>
      </w:r>
      <w:r>
        <w:rPr>
          <w:spacing w:val="-3"/>
          <w:sz w:val="22"/>
        </w:rPr>
        <w:t> </w:t>
      </w:r>
      <w:r>
        <w:rPr>
          <w:sz w:val="22"/>
        </w:rPr>
        <w:t>Accrediting</w:t>
      </w:r>
      <w:r>
        <w:rPr>
          <w:spacing w:val="-4"/>
          <w:sz w:val="22"/>
        </w:rPr>
        <w:t> </w:t>
      </w:r>
      <w:r>
        <w:rPr>
          <w:sz w:val="22"/>
        </w:rPr>
        <w:t>Organization(s)</w:t>
      </w:r>
      <w:r>
        <w:rPr>
          <w:spacing w:val="-3"/>
          <w:sz w:val="22"/>
        </w:rPr>
        <w:t> </w:t>
      </w:r>
      <w:r>
        <w:rPr>
          <w:sz w:val="22"/>
        </w:rPr>
        <w:t>of</w:t>
      </w:r>
      <w:r>
        <w:rPr>
          <w:spacing w:val="-4"/>
          <w:sz w:val="22"/>
        </w:rPr>
        <w:t> </w:t>
      </w:r>
      <w:r>
        <w:rPr>
          <w:sz w:val="22"/>
        </w:rPr>
        <w:t>the</w:t>
      </w:r>
      <w:r>
        <w:rPr>
          <w:spacing w:val="-2"/>
          <w:sz w:val="22"/>
        </w:rPr>
        <w:t> </w:t>
      </w:r>
      <w:r>
        <w:rPr>
          <w:sz w:val="22"/>
        </w:rPr>
        <w:t>Degree Programs, if applicable.</w:t>
      </w:r>
    </w:p>
    <w:p>
      <w:pPr>
        <w:pStyle w:val="ListParagraph"/>
        <w:numPr>
          <w:ilvl w:val="0"/>
          <w:numId w:val="2"/>
        </w:numPr>
        <w:tabs>
          <w:tab w:pos="1080" w:val="left" w:leader="none"/>
        </w:tabs>
        <w:spacing w:line="240" w:lineRule="auto" w:before="1" w:after="0"/>
        <w:ind w:left="1080" w:right="0" w:hanging="720"/>
        <w:jc w:val="left"/>
        <w:rPr>
          <w:sz w:val="22"/>
        </w:rPr>
      </w:pPr>
      <w:r>
        <w:rPr>
          <w:sz w:val="22"/>
        </w:rPr>
        <w:t>Faculty</w:t>
      </w:r>
      <w:r>
        <w:rPr>
          <w:spacing w:val="-5"/>
          <w:sz w:val="22"/>
        </w:rPr>
        <w:t> </w:t>
      </w:r>
      <w:r>
        <w:rPr>
          <w:sz w:val="22"/>
        </w:rPr>
        <w:t>Mentoring</w:t>
      </w:r>
      <w:r>
        <w:rPr>
          <w:spacing w:val="-3"/>
          <w:sz w:val="22"/>
        </w:rPr>
        <w:t> </w:t>
      </w:r>
      <w:r>
        <w:rPr>
          <w:sz w:val="22"/>
        </w:rPr>
        <w:t>Program</w:t>
      </w:r>
      <w:r>
        <w:rPr>
          <w:spacing w:val="-3"/>
          <w:sz w:val="22"/>
        </w:rPr>
        <w:t> </w:t>
      </w:r>
      <w:r>
        <w:rPr>
          <w:sz w:val="22"/>
        </w:rPr>
        <w:t>(if </w:t>
      </w:r>
      <w:r>
        <w:rPr>
          <w:spacing w:val="-2"/>
          <w:sz w:val="22"/>
        </w:rPr>
        <w:t>applicable)</w:t>
      </w:r>
    </w:p>
    <w:p>
      <w:pPr>
        <w:pStyle w:val="ListParagraph"/>
        <w:numPr>
          <w:ilvl w:val="0"/>
          <w:numId w:val="2"/>
        </w:numPr>
        <w:tabs>
          <w:tab w:pos="1080" w:val="left" w:leader="none"/>
        </w:tabs>
        <w:spacing w:line="240" w:lineRule="auto" w:before="251" w:after="0"/>
        <w:ind w:left="1080" w:right="0" w:hanging="720"/>
        <w:jc w:val="left"/>
        <w:rPr>
          <w:sz w:val="22"/>
        </w:rPr>
      </w:pPr>
      <w:r>
        <w:rPr>
          <w:sz w:val="22"/>
        </w:rPr>
        <w:t>Most</w:t>
      </w:r>
      <w:r>
        <w:rPr>
          <w:spacing w:val="1"/>
          <w:sz w:val="22"/>
        </w:rPr>
        <w:t> </w:t>
      </w:r>
      <w:r>
        <w:rPr>
          <w:sz w:val="22"/>
        </w:rPr>
        <w:t>Recent Strategic Plan</w:t>
      </w:r>
      <w:r>
        <w:rPr>
          <w:spacing w:val="-6"/>
          <w:sz w:val="22"/>
        </w:rPr>
        <w:t> </w:t>
      </w:r>
      <w:r>
        <w:rPr>
          <w:sz w:val="22"/>
        </w:rPr>
        <w:t>of the </w:t>
      </w:r>
      <w:r>
        <w:rPr>
          <w:spacing w:val="-2"/>
          <w:sz w:val="22"/>
        </w:rPr>
        <w:t>College</w:t>
      </w:r>
    </w:p>
    <w:p>
      <w:pPr>
        <w:pStyle w:val="BodyText"/>
      </w:pPr>
    </w:p>
    <w:p>
      <w:pPr>
        <w:pStyle w:val="ListParagraph"/>
        <w:numPr>
          <w:ilvl w:val="0"/>
          <w:numId w:val="2"/>
        </w:numPr>
        <w:tabs>
          <w:tab w:pos="1080" w:val="left" w:leader="none"/>
        </w:tabs>
        <w:spacing w:line="240" w:lineRule="auto" w:before="1" w:after="0"/>
        <w:ind w:left="1080" w:right="0" w:hanging="720"/>
        <w:jc w:val="left"/>
        <w:rPr>
          <w:sz w:val="22"/>
        </w:rPr>
      </w:pPr>
      <w:r>
        <w:rPr>
          <w:sz w:val="22"/>
        </w:rPr>
        <w:t>Most</w:t>
      </w:r>
      <w:r>
        <w:rPr>
          <w:spacing w:val="1"/>
          <w:sz w:val="22"/>
        </w:rPr>
        <w:t> </w:t>
      </w:r>
      <w:r>
        <w:rPr>
          <w:sz w:val="22"/>
        </w:rPr>
        <w:t>Recent Strategic Plan</w:t>
      </w:r>
      <w:r>
        <w:rPr>
          <w:spacing w:val="-6"/>
          <w:sz w:val="22"/>
        </w:rPr>
        <w:t> </w:t>
      </w:r>
      <w:r>
        <w:rPr>
          <w:sz w:val="22"/>
        </w:rPr>
        <w:t>of the Unit</w:t>
      </w:r>
      <w:r>
        <w:rPr>
          <w:spacing w:val="3"/>
          <w:sz w:val="22"/>
        </w:rPr>
        <w:t> </w:t>
      </w:r>
      <w:r>
        <w:rPr>
          <w:sz w:val="22"/>
        </w:rPr>
        <w:t>(updated</w:t>
      </w:r>
      <w:r>
        <w:rPr>
          <w:spacing w:val="-2"/>
          <w:sz w:val="22"/>
        </w:rPr>
        <w:t> </w:t>
      </w:r>
      <w:r>
        <w:rPr>
          <w:sz w:val="22"/>
        </w:rPr>
        <w:t>since</w:t>
      </w:r>
      <w:r>
        <w:rPr>
          <w:spacing w:val="-2"/>
          <w:sz w:val="22"/>
        </w:rPr>
        <w:t> </w:t>
      </w:r>
      <w:r>
        <w:rPr>
          <w:sz w:val="22"/>
        </w:rPr>
        <w:t>the previous </w:t>
      </w:r>
      <w:r>
        <w:rPr>
          <w:spacing w:val="-4"/>
          <w:sz w:val="22"/>
        </w:rPr>
        <w:t>APR)</w:t>
      </w:r>
    </w:p>
    <w:p>
      <w:pPr>
        <w:pStyle w:val="BodyText"/>
      </w:pPr>
    </w:p>
    <w:p>
      <w:pPr>
        <w:pStyle w:val="ListParagraph"/>
        <w:numPr>
          <w:ilvl w:val="0"/>
          <w:numId w:val="2"/>
        </w:numPr>
        <w:tabs>
          <w:tab w:pos="1080" w:val="left" w:leader="none"/>
        </w:tabs>
        <w:spacing w:line="240" w:lineRule="auto" w:before="0" w:after="0"/>
        <w:ind w:left="1080" w:right="0" w:hanging="720"/>
        <w:jc w:val="left"/>
        <w:rPr>
          <w:sz w:val="22"/>
        </w:rPr>
      </w:pPr>
      <w:r>
        <w:rPr>
          <w:sz w:val="22"/>
        </w:rPr>
        <w:t>Unit</w:t>
      </w:r>
      <w:r>
        <w:rPr>
          <w:spacing w:val="-1"/>
          <w:sz w:val="22"/>
        </w:rPr>
        <w:t> </w:t>
      </w:r>
      <w:r>
        <w:rPr>
          <w:sz w:val="22"/>
        </w:rPr>
        <w:t>Program</w:t>
      </w:r>
      <w:r>
        <w:rPr>
          <w:spacing w:val="-2"/>
          <w:sz w:val="22"/>
        </w:rPr>
        <w:t> </w:t>
      </w:r>
      <w:r>
        <w:rPr>
          <w:sz w:val="22"/>
        </w:rPr>
        <w:t>List</w:t>
      </w:r>
      <w:r>
        <w:rPr>
          <w:spacing w:val="-1"/>
          <w:sz w:val="22"/>
        </w:rPr>
        <w:t> </w:t>
      </w:r>
      <w:r>
        <w:rPr>
          <w:sz w:val="22"/>
        </w:rPr>
        <w:t>(</w:t>
      </w:r>
      <w:r>
        <w:rPr>
          <w:b/>
          <w:sz w:val="22"/>
        </w:rPr>
        <w:t>required</w:t>
      </w:r>
      <w:r>
        <w:rPr>
          <w:b/>
          <w:spacing w:val="-2"/>
          <w:sz w:val="22"/>
        </w:rPr>
        <w:t> </w:t>
      </w:r>
      <w:r>
        <w:rPr>
          <w:sz w:val="22"/>
        </w:rPr>
        <w:t>-</w:t>
      </w:r>
      <w:r>
        <w:rPr>
          <w:spacing w:val="-1"/>
          <w:sz w:val="22"/>
        </w:rPr>
        <w:t> </w:t>
      </w:r>
      <w:r>
        <w:rPr>
          <w:sz w:val="22"/>
        </w:rPr>
        <w:t>example</w:t>
      </w:r>
      <w:r>
        <w:rPr>
          <w:spacing w:val="-2"/>
          <w:sz w:val="22"/>
        </w:rPr>
        <w:t> </w:t>
      </w:r>
      <w:r>
        <w:rPr>
          <w:sz w:val="22"/>
        </w:rPr>
        <w:t>template</w:t>
      </w:r>
      <w:r>
        <w:rPr>
          <w:spacing w:val="-1"/>
          <w:sz w:val="22"/>
        </w:rPr>
        <w:t> </w:t>
      </w:r>
      <w:r>
        <w:rPr>
          <w:spacing w:val="-2"/>
          <w:sz w:val="22"/>
        </w:rPr>
        <w:t>included)</w:t>
      </w:r>
    </w:p>
    <w:p>
      <w:pPr>
        <w:pStyle w:val="ListParagraph"/>
        <w:spacing w:after="0" w:line="240" w:lineRule="auto"/>
        <w:jc w:val="left"/>
        <w:rPr>
          <w:sz w:val="22"/>
        </w:rPr>
        <w:sectPr>
          <w:pgSz w:w="12240" w:h="15840"/>
          <w:pgMar w:header="0" w:footer="738" w:top="1380" w:bottom="920" w:left="1800" w:right="1080"/>
        </w:sectPr>
      </w:pPr>
    </w:p>
    <w:p>
      <w:pPr>
        <w:pStyle w:val="Heading1"/>
      </w:pPr>
      <w:r>
        <w:rPr>
          <w:spacing w:val="-2"/>
        </w:rPr>
        <w:t>NARRATIVE:</w:t>
      </w:r>
    </w:p>
    <w:p>
      <w:pPr>
        <w:pStyle w:val="ListParagraph"/>
        <w:numPr>
          <w:ilvl w:val="0"/>
          <w:numId w:val="3"/>
        </w:numPr>
        <w:tabs>
          <w:tab w:pos="1080" w:val="left" w:leader="none"/>
        </w:tabs>
        <w:spacing w:line="240" w:lineRule="auto" w:before="253" w:after="0"/>
        <w:ind w:left="1080" w:right="717" w:hanging="720"/>
        <w:jc w:val="both"/>
        <w:rPr>
          <w:sz w:val="22"/>
        </w:rPr>
      </w:pPr>
      <w:r>
        <w:rPr>
          <w:b/>
          <w:sz w:val="22"/>
          <w:u w:val="single"/>
        </w:rPr>
        <w:t>Overview of the Unit and Governance</w:t>
      </w:r>
      <w:r>
        <w:rPr>
          <w:b/>
          <w:sz w:val="22"/>
          <w:u w:val="none"/>
        </w:rPr>
        <w:t> </w:t>
      </w:r>
      <w:r>
        <w:rPr>
          <w:sz w:val="22"/>
          <w:u w:val="none"/>
        </w:rPr>
        <w:t>- This section should provide general information about the unit, including a brief history since its inception and details on its academic and administrative governance.</w:t>
      </w:r>
    </w:p>
    <w:p>
      <w:pPr>
        <w:pStyle w:val="ListParagraph"/>
        <w:numPr>
          <w:ilvl w:val="1"/>
          <w:numId w:val="3"/>
        </w:numPr>
        <w:tabs>
          <w:tab w:pos="1440" w:val="left" w:leader="none"/>
        </w:tabs>
        <w:spacing w:line="240" w:lineRule="auto" w:before="251" w:after="0"/>
        <w:ind w:left="1440" w:right="715" w:hanging="360"/>
        <w:jc w:val="both"/>
        <w:rPr>
          <w:sz w:val="22"/>
        </w:rPr>
      </w:pPr>
      <w:r>
        <w:rPr>
          <w:sz w:val="22"/>
        </w:rPr>
        <w:t>State the importance of the program(s) offered by the unit to the university and the community as a whole.</w:t>
      </w:r>
    </w:p>
    <w:p>
      <w:pPr>
        <w:pStyle w:val="BodyText"/>
      </w:pPr>
    </w:p>
    <w:p>
      <w:pPr>
        <w:pStyle w:val="BodyText"/>
        <w:spacing w:before="1"/>
      </w:pPr>
    </w:p>
    <w:p>
      <w:pPr>
        <w:pStyle w:val="ListParagraph"/>
        <w:numPr>
          <w:ilvl w:val="1"/>
          <w:numId w:val="3"/>
        </w:numPr>
        <w:tabs>
          <w:tab w:pos="1440" w:val="left" w:leader="none"/>
        </w:tabs>
        <w:spacing w:line="240" w:lineRule="auto" w:before="0" w:after="0"/>
        <w:ind w:left="1440" w:right="712" w:hanging="360"/>
        <w:jc w:val="both"/>
        <w:rPr>
          <w:sz w:val="22"/>
        </w:rPr>
      </w:pPr>
      <w:r>
        <w:rPr>
          <w:sz w:val="22"/>
        </w:rPr>
        <w:t>Describe the unit’s leadership structure. List the director (or chair) and any vice- chairs and their duties. Describe how departmental (school) committees are organized,</w:t>
      </w:r>
      <w:r>
        <w:rPr>
          <w:spacing w:val="-1"/>
          <w:sz w:val="22"/>
        </w:rPr>
        <w:t> </w:t>
      </w:r>
      <w:r>
        <w:rPr>
          <w:sz w:val="22"/>
        </w:rPr>
        <w:t>members</w:t>
      </w:r>
      <w:r>
        <w:rPr>
          <w:spacing w:val="-1"/>
          <w:sz w:val="22"/>
        </w:rPr>
        <w:t> </w:t>
      </w:r>
      <w:r>
        <w:rPr>
          <w:sz w:val="22"/>
        </w:rPr>
        <w:t>appointed,</w:t>
      </w:r>
      <w:r>
        <w:rPr>
          <w:spacing w:val="-3"/>
          <w:sz w:val="22"/>
        </w:rPr>
        <w:t> </w:t>
      </w:r>
      <w:r>
        <w:rPr>
          <w:sz w:val="22"/>
        </w:rPr>
        <w:t>and</w:t>
      </w:r>
      <w:r>
        <w:rPr>
          <w:spacing w:val="-3"/>
          <w:sz w:val="22"/>
        </w:rPr>
        <w:t> </w:t>
      </w:r>
      <w:r>
        <w:rPr>
          <w:sz w:val="22"/>
        </w:rPr>
        <w:t>how</w:t>
      </w:r>
      <w:r>
        <w:rPr>
          <w:spacing w:val="-4"/>
          <w:sz w:val="22"/>
        </w:rPr>
        <w:t> </w:t>
      </w:r>
      <w:r>
        <w:rPr>
          <w:sz w:val="22"/>
        </w:rPr>
        <w:t>they</w:t>
      </w:r>
      <w:r>
        <w:rPr>
          <w:spacing w:val="-3"/>
          <w:sz w:val="22"/>
        </w:rPr>
        <w:t> </w:t>
      </w:r>
      <w:r>
        <w:rPr>
          <w:sz w:val="22"/>
        </w:rPr>
        <w:t>function.</w:t>
      </w:r>
      <w:r>
        <w:rPr>
          <w:spacing w:val="40"/>
          <w:sz w:val="22"/>
        </w:rPr>
        <w:t> </w:t>
      </w:r>
      <w:r>
        <w:rPr>
          <w:sz w:val="22"/>
        </w:rPr>
        <w:t>Indicate</w:t>
      </w:r>
      <w:r>
        <w:rPr>
          <w:spacing w:val="-1"/>
          <w:sz w:val="22"/>
        </w:rPr>
        <w:t> </w:t>
      </w:r>
      <w:r>
        <w:rPr>
          <w:sz w:val="22"/>
        </w:rPr>
        <w:t>how</w:t>
      </w:r>
      <w:r>
        <w:rPr>
          <w:spacing w:val="-2"/>
          <w:sz w:val="22"/>
        </w:rPr>
        <w:t> </w:t>
      </w:r>
      <w:r>
        <w:rPr>
          <w:sz w:val="22"/>
        </w:rPr>
        <w:t>these</w:t>
      </w:r>
      <w:r>
        <w:rPr>
          <w:spacing w:val="-1"/>
          <w:sz w:val="22"/>
        </w:rPr>
        <w:t> </w:t>
      </w:r>
      <w:r>
        <w:rPr>
          <w:sz w:val="22"/>
        </w:rPr>
        <w:t>duties are taken into account in determining the overall workload of the faculty</w:t>
      </w:r>
      <w:r>
        <w:rPr>
          <w:spacing w:val="40"/>
          <w:sz w:val="22"/>
        </w:rPr>
        <w:t> </w:t>
      </w:r>
      <w:r>
        <w:rPr>
          <w:sz w:val="22"/>
        </w:rPr>
        <w:t>involved (e.g., are course reductions given?).</w:t>
      </w:r>
      <w:r>
        <w:rPr>
          <w:spacing w:val="40"/>
          <w:sz w:val="22"/>
        </w:rPr>
        <w:t> </w:t>
      </w:r>
      <w:r>
        <w:rPr>
          <w:sz w:val="22"/>
        </w:rPr>
        <w:t>Identify any problems with the administration of the unit and the academic programs housed in the unit and propose possible solutions.</w:t>
      </w:r>
    </w:p>
    <w:p>
      <w:pPr>
        <w:pStyle w:val="BodyText"/>
        <w:spacing w:before="252"/>
      </w:pPr>
    </w:p>
    <w:p>
      <w:pPr>
        <w:pStyle w:val="ListParagraph"/>
        <w:numPr>
          <w:ilvl w:val="1"/>
          <w:numId w:val="3"/>
        </w:numPr>
        <w:tabs>
          <w:tab w:pos="1440" w:val="left" w:leader="none"/>
        </w:tabs>
        <w:spacing w:line="240" w:lineRule="auto" w:before="0" w:after="0"/>
        <w:ind w:left="1440" w:right="715" w:hanging="360"/>
        <w:jc w:val="both"/>
        <w:rPr>
          <w:sz w:val="22"/>
        </w:rPr>
      </w:pPr>
      <w:r>
        <w:rPr>
          <w:sz w:val="22"/>
        </w:rPr>
        <w:t>If the unit has an advisory board, discuss the role of the advisory board in the governance or operation of the program(s).</w:t>
      </w:r>
    </w:p>
    <w:p>
      <w:pPr>
        <w:pStyle w:val="BodyText"/>
      </w:pPr>
    </w:p>
    <w:p>
      <w:pPr>
        <w:pStyle w:val="BodyText"/>
        <w:spacing w:before="1"/>
      </w:pPr>
    </w:p>
    <w:p>
      <w:pPr>
        <w:pStyle w:val="ListParagraph"/>
        <w:numPr>
          <w:ilvl w:val="1"/>
          <w:numId w:val="3"/>
        </w:numPr>
        <w:tabs>
          <w:tab w:pos="1440" w:val="left" w:leader="none"/>
        </w:tabs>
        <w:spacing w:line="240" w:lineRule="auto" w:before="0" w:after="0"/>
        <w:ind w:left="1440" w:right="717" w:hanging="360"/>
        <w:jc w:val="both"/>
        <w:rPr>
          <w:sz w:val="22"/>
        </w:rPr>
      </w:pPr>
      <w:r>
        <w:rPr>
          <w:sz w:val="22"/>
        </w:rPr>
        <w:t>Describe the faculty hiring and retention processes, include strategies for</w:t>
      </w:r>
      <w:r>
        <w:rPr>
          <w:spacing w:val="40"/>
          <w:sz w:val="22"/>
        </w:rPr>
        <w:t> </w:t>
      </w:r>
      <w:r>
        <w:rPr>
          <w:sz w:val="22"/>
        </w:rPr>
        <w:t>reaching out to a diverse group of candidates. Provide data on the number of faculty members who have left the department for reasons other than retirement during the past five years; and specify actions taken within the past five years to improve retention of faculty.</w:t>
      </w:r>
    </w:p>
    <w:p>
      <w:pPr>
        <w:pStyle w:val="BodyText"/>
      </w:pPr>
    </w:p>
    <w:p>
      <w:pPr>
        <w:pStyle w:val="BodyText"/>
        <w:spacing w:before="1"/>
      </w:pPr>
    </w:p>
    <w:p>
      <w:pPr>
        <w:pStyle w:val="ListParagraph"/>
        <w:numPr>
          <w:ilvl w:val="1"/>
          <w:numId w:val="3"/>
        </w:numPr>
        <w:tabs>
          <w:tab w:pos="1440" w:val="left" w:leader="none"/>
        </w:tabs>
        <w:spacing w:line="240" w:lineRule="auto" w:before="0" w:after="0"/>
        <w:ind w:left="1440" w:right="714" w:hanging="360"/>
        <w:jc w:val="both"/>
        <w:rPr>
          <w:sz w:val="22"/>
        </w:rPr>
      </w:pPr>
      <w:r>
        <w:rPr>
          <w:sz w:val="22"/>
        </w:rPr>
        <w:t>Provide the unit’s most recent promotion and tenure guidelines as Appendix I</w:t>
      </w:r>
      <w:r>
        <w:rPr>
          <w:spacing w:val="40"/>
          <w:sz w:val="22"/>
        </w:rPr>
        <w:t> </w:t>
      </w:r>
      <w:r>
        <w:rPr>
          <w:sz w:val="22"/>
        </w:rPr>
        <w:t>and annual performance evaluation guidelines as Appendix II. If possible,</w:t>
      </w:r>
      <w:r>
        <w:rPr>
          <w:spacing w:val="40"/>
          <w:sz w:val="22"/>
        </w:rPr>
        <w:t> </w:t>
      </w:r>
      <w:r>
        <w:rPr>
          <w:sz w:val="22"/>
        </w:rPr>
        <w:t>include the promotion and tenure guidelines from 2-3 peer or aspirational peer units and compare standards.</w:t>
      </w:r>
    </w:p>
    <w:p>
      <w:pPr>
        <w:pStyle w:val="BodyText"/>
        <w:spacing w:before="252"/>
      </w:pPr>
    </w:p>
    <w:p>
      <w:pPr>
        <w:pStyle w:val="ListParagraph"/>
        <w:numPr>
          <w:ilvl w:val="1"/>
          <w:numId w:val="3"/>
        </w:numPr>
        <w:tabs>
          <w:tab w:pos="1438" w:val="left" w:leader="none"/>
          <w:tab w:pos="1440" w:val="left" w:leader="none"/>
        </w:tabs>
        <w:spacing w:line="240" w:lineRule="auto" w:before="0" w:after="0"/>
        <w:ind w:left="1440" w:right="718" w:hanging="360"/>
        <w:jc w:val="both"/>
        <w:rPr>
          <w:sz w:val="22"/>
        </w:rPr>
      </w:pPr>
      <w:r>
        <w:rPr>
          <w:sz w:val="22"/>
        </w:rPr>
        <w:t>Describe unit’s efforts to recognize meritorious faculty including the nomination process for internal and external awards and recognition.</w:t>
      </w:r>
      <w:r>
        <w:rPr>
          <w:spacing w:val="40"/>
          <w:sz w:val="22"/>
        </w:rPr>
        <w:t> </w:t>
      </w:r>
      <w:r>
        <w:rPr>
          <w:sz w:val="22"/>
        </w:rPr>
        <w:t>List the faculty nominations and awards received since the last review.</w:t>
      </w:r>
    </w:p>
    <w:p>
      <w:pPr>
        <w:pStyle w:val="BodyText"/>
      </w:pPr>
    </w:p>
    <w:p>
      <w:pPr>
        <w:pStyle w:val="BodyText"/>
      </w:pPr>
    </w:p>
    <w:p>
      <w:pPr>
        <w:pStyle w:val="ListParagraph"/>
        <w:numPr>
          <w:ilvl w:val="1"/>
          <w:numId w:val="3"/>
        </w:numPr>
        <w:tabs>
          <w:tab w:pos="1438" w:val="left" w:leader="none"/>
          <w:tab w:pos="1440" w:val="left" w:leader="none"/>
        </w:tabs>
        <w:spacing w:line="240" w:lineRule="auto" w:before="0" w:after="0"/>
        <w:ind w:left="1440" w:right="721" w:hanging="360"/>
        <w:jc w:val="both"/>
        <w:rPr>
          <w:sz w:val="22"/>
        </w:rPr>
      </w:pPr>
      <w:r>
        <w:rPr>
          <w:sz w:val="22"/>
        </w:rPr>
        <w:t>Describe the adequacy of the unit’s current space in meeting the educational </w:t>
      </w:r>
      <w:r>
        <w:rPr>
          <w:spacing w:val="-2"/>
          <w:sz w:val="22"/>
        </w:rPr>
        <w:t>needs.</w:t>
      </w:r>
    </w:p>
    <w:p>
      <w:pPr>
        <w:pStyle w:val="BodyText"/>
      </w:pPr>
    </w:p>
    <w:p>
      <w:pPr>
        <w:pStyle w:val="BodyText"/>
        <w:spacing w:before="1"/>
      </w:pPr>
    </w:p>
    <w:p>
      <w:pPr>
        <w:pStyle w:val="ListParagraph"/>
        <w:numPr>
          <w:ilvl w:val="1"/>
          <w:numId w:val="3"/>
        </w:numPr>
        <w:tabs>
          <w:tab w:pos="1439" w:val="left" w:leader="none"/>
        </w:tabs>
        <w:spacing w:line="240" w:lineRule="auto" w:before="0" w:after="0"/>
        <w:ind w:left="1439" w:right="0" w:hanging="359"/>
        <w:jc w:val="left"/>
        <w:rPr>
          <w:sz w:val="22"/>
        </w:rPr>
      </w:pPr>
      <w:r>
        <w:rPr>
          <w:sz w:val="22"/>
        </w:rPr>
        <w:t>Describe</w:t>
      </w:r>
      <w:r>
        <w:rPr>
          <w:spacing w:val="-6"/>
          <w:sz w:val="22"/>
        </w:rPr>
        <w:t> </w:t>
      </w:r>
      <w:r>
        <w:rPr>
          <w:sz w:val="22"/>
        </w:rPr>
        <w:t>the</w:t>
      </w:r>
      <w:r>
        <w:rPr>
          <w:spacing w:val="-4"/>
          <w:sz w:val="22"/>
        </w:rPr>
        <w:t> </w:t>
      </w:r>
      <w:r>
        <w:rPr>
          <w:sz w:val="22"/>
        </w:rPr>
        <w:t>adequacy</w:t>
      </w:r>
      <w:r>
        <w:rPr>
          <w:spacing w:val="-5"/>
          <w:sz w:val="22"/>
        </w:rPr>
        <w:t> </w:t>
      </w:r>
      <w:r>
        <w:rPr>
          <w:sz w:val="22"/>
        </w:rPr>
        <w:t>of</w:t>
      </w:r>
      <w:r>
        <w:rPr>
          <w:spacing w:val="-3"/>
          <w:sz w:val="22"/>
        </w:rPr>
        <w:t> </w:t>
      </w:r>
      <w:r>
        <w:rPr>
          <w:sz w:val="22"/>
        </w:rPr>
        <w:t>the</w:t>
      </w:r>
      <w:r>
        <w:rPr>
          <w:spacing w:val="-2"/>
          <w:sz w:val="22"/>
        </w:rPr>
        <w:t> </w:t>
      </w:r>
      <w:r>
        <w:rPr>
          <w:sz w:val="22"/>
        </w:rPr>
        <w:t>current</w:t>
      </w:r>
      <w:r>
        <w:rPr>
          <w:spacing w:val="-1"/>
          <w:sz w:val="22"/>
        </w:rPr>
        <w:t> </w:t>
      </w:r>
      <w:r>
        <w:rPr>
          <w:sz w:val="22"/>
        </w:rPr>
        <w:t>staff</w:t>
      </w:r>
      <w:r>
        <w:rPr>
          <w:spacing w:val="-4"/>
          <w:sz w:val="22"/>
        </w:rPr>
        <w:t> </w:t>
      </w:r>
      <w:r>
        <w:rPr>
          <w:sz w:val="22"/>
        </w:rPr>
        <w:t>in</w:t>
      </w:r>
      <w:r>
        <w:rPr>
          <w:spacing w:val="-2"/>
          <w:sz w:val="22"/>
        </w:rPr>
        <w:t> </w:t>
      </w:r>
      <w:r>
        <w:rPr>
          <w:sz w:val="22"/>
        </w:rPr>
        <w:t>meeting</w:t>
      </w:r>
      <w:r>
        <w:rPr>
          <w:spacing w:val="-4"/>
          <w:sz w:val="22"/>
        </w:rPr>
        <w:t> </w:t>
      </w:r>
      <w:r>
        <w:rPr>
          <w:sz w:val="22"/>
        </w:rPr>
        <w:t>the</w:t>
      </w:r>
      <w:r>
        <w:rPr>
          <w:spacing w:val="-2"/>
          <w:sz w:val="22"/>
        </w:rPr>
        <w:t> </w:t>
      </w:r>
      <w:r>
        <w:rPr>
          <w:sz w:val="22"/>
        </w:rPr>
        <w:t>needs</w:t>
      </w:r>
      <w:r>
        <w:rPr>
          <w:spacing w:val="-2"/>
          <w:sz w:val="22"/>
        </w:rPr>
        <w:t> </w:t>
      </w:r>
      <w:r>
        <w:rPr>
          <w:sz w:val="22"/>
        </w:rPr>
        <w:t>of</w:t>
      </w:r>
      <w:r>
        <w:rPr>
          <w:spacing w:val="-4"/>
          <w:sz w:val="22"/>
        </w:rPr>
        <w:t> </w:t>
      </w:r>
      <w:r>
        <w:rPr>
          <w:sz w:val="22"/>
        </w:rPr>
        <w:t>the</w:t>
      </w:r>
      <w:r>
        <w:rPr>
          <w:spacing w:val="-3"/>
          <w:sz w:val="22"/>
        </w:rPr>
        <w:t> </w:t>
      </w:r>
      <w:r>
        <w:rPr>
          <w:spacing w:val="-2"/>
          <w:sz w:val="22"/>
        </w:rPr>
        <w:t>unit.</w:t>
      </w:r>
    </w:p>
    <w:p>
      <w:pPr>
        <w:pStyle w:val="ListParagraph"/>
        <w:spacing w:after="0" w:line="240" w:lineRule="auto"/>
        <w:jc w:val="left"/>
        <w:rPr>
          <w:sz w:val="22"/>
        </w:rPr>
        <w:sectPr>
          <w:pgSz w:w="12240" w:h="15840"/>
          <w:pgMar w:header="0" w:footer="738" w:top="1380" w:bottom="920" w:left="1800" w:right="1080"/>
        </w:sectPr>
      </w:pPr>
    </w:p>
    <w:p>
      <w:pPr>
        <w:pStyle w:val="ListParagraph"/>
        <w:numPr>
          <w:ilvl w:val="1"/>
          <w:numId w:val="3"/>
        </w:numPr>
        <w:tabs>
          <w:tab w:pos="1440" w:val="left" w:leader="none"/>
        </w:tabs>
        <w:spacing w:line="240" w:lineRule="auto" w:before="79" w:after="0"/>
        <w:ind w:left="1440" w:right="721" w:hanging="360"/>
        <w:jc w:val="both"/>
        <w:rPr>
          <w:sz w:val="22"/>
        </w:rPr>
      </w:pPr>
      <w:r>
        <w:rPr>
          <w:sz w:val="22"/>
        </w:rPr>
        <w:t>Describe the environment in which faculty, staff, and students work together and the</w:t>
      </w:r>
      <w:r>
        <w:rPr>
          <w:spacing w:val="-2"/>
          <w:sz w:val="22"/>
        </w:rPr>
        <w:t> </w:t>
      </w:r>
      <w:r>
        <w:rPr>
          <w:sz w:val="22"/>
        </w:rPr>
        <w:t>role of</w:t>
      </w:r>
      <w:r>
        <w:rPr>
          <w:spacing w:val="-2"/>
          <w:sz w:val="22"/>
        </w:rPr>
        <w:t> </w:t>
      </w:r>
      <w:r>
        <w:rPr>
          <w:sz w:val="22"/>
        </w:rPr>
        <w:t>the</w:t>
      </w:r>
      <w:r>
        <w:rPr>
          <w:spacing w:val="-2"/>
          <w:sz w:val="22"/>
        </w:rPr>
        <w:t> </w:t>
      </w:r>
      <w:r>
        <w:rPr>
          <w:sz w:val="22"/>
        </w:rPr>
        <w:t>leadership</w:t>
      </w:r>
      <w:r>
        <w:rPr>
          <w:spacing w:val="-2"/>
          <w:sz w:val="22"/>
        </w:rPr>
        <w:t> </w:t>
      </w:r>
      <w:r>
        <w:rPr>
          <w:sz w:val="22"/>
        </w:rPr>
        <w:t>in</w:t>
      </w:r>
      <w:r>
        <w:rPr>
          <w:spacing w:val="-3"/>
          <w:sz w:val="22"/>
        </w:rPr>
        <w:t> </w:t>
      </w:r>
      <w:r>
        <w:rPr>
          <w:sz w:val="22"/>
        </w:rPr>
        <w:t>providing</w:t>
      </w:r>
      <w:r>
        <w:rPr>
          <w:spacing w:val="-3"/>
          <w:sz w:val="22"/>
        </w:rPr>
        <w:t> </w:t>
      </w:r>
      <w:r>
        <w:rPr>
          <w:sz w:val="22"/>
        </w:rPr>
        <w:t>a cohesive and</w:t>
      </w:r>
      <w:r>
        <w:rPr>
          <w:spacing w:val="-2"/>
          <w:sz w:val="22"/>
        </w:rPr>
        <w:t> </w:t>
      </w:r>
      <w:r>
        <w:rPr>
          <w:sz w:val="22"/>
        </w:rPr>
        <w:t>supportive work</w:t>
      </w:r>
      <w:r>
        <w:rPr>
          <w:spacing w:val="-3"/>
          <w:sz w:val="22"/>
        </w:rPr>
        <w:t> </w:t>
      </w:r>
      <w:r>
        <w:rPr>
          <w:sz w:val="22"/>
        </w:rPr>
        <w:t>climate</w:t>
      </w:r>
      <w:r>
        <w:rPr>
          <w:spacing w:val="-2"/>
          <w:sz w:val="22"/>
        </w:rPr>
        <w:t> </w:t>
      </w:r>
      <w:r>
        <w:rPr>
          <w:sz w:val="22"/>
        </w:rPr>
        <w:t>for the group.</w:t>
      </w:r>
      <w:r>
        <w:rPr>
          <w:spacing w:val="40"/>
          <w:sz w:val="22"/>
        </w:rPr>
        <w:t> </w:t>
      </w:r>
      <w:r>
        <w:rPr>
          <w:sz w:val="22"/>
        </w:rPr>
        <w:t>How does the unit assess the work environment quality?</w:t>
      </w:r>
    </w:p>
    <w:p>
      <w:pPr>
        <w:pStyle w:val="BodyText"/>
        <w:spacing w:before="252"/>
      </w:pPr>
    </w:p>
    <w:p>
      <w:pPr>
        <w:pStyle w:val="ListParagraph"/>
        <w:numPr>
          <w:ilvl w:val="1"/>
          <w:numId w:val="3"/>
        </w:numPr>
        <w:tabs>
          <w:tab w:pos="1440" w:val="left" w:leader="none"/>
        </w:tabs>
        <w:spacing w:line="240" w:lineRule="auto" w:before="1" w:after="0"/>
        <w:ind w:left="1440" w:right="718" w:hanging="360"/>
        <w:jc w:val="both"/>
        <w:rPr>
          <w:sz w:val="22"/>
        </w:rPr>
      </w:pPr>
      <w:r>
        <w:rPr>
          <w:sz w:val="22"/>
        </w:rPr>
        <w:t>Describe sources of financial support that aid the mission and goals of the unit, providing an overview of how the unit supports its program(s) financially. Provide a basic annual budget, including both revenues (including E&amp;G funds, grant funds, college funds, OU Foundation funds, funds from AP courses) and expenditures by category.</w:t>
      </w:r>
    </w:p>
    <w:p>
      <w:pPr>
        <w:pStyle w:val="BodyText"/>
      </w:pPr>
    </w:p>
    <w:p>
      <w:pPr>
        <w:pStyle w:val="BodyText"/>
      </w:pPr>
    </w:p>
    <w:p>
      <w:pPr>
        <w:pStyle w:val="ListParagraph"/>
        <w:numPr>
          <w:ilvl w:val="1"/>
          <w:numId w:val="3"/>
        </w:numPr>
        <w:tabs>
          <w:tab w:pos="1438" w:val="left" w:leader="none"/>
        </w:tabs>
        <w:spacing w:line="240" w:lineRule="auto" w:before="1" w:after="0"/>
        <w:ind w:left="1438" w:right="0" w:hanging="358"/>
        <w:jc w:val="left"/>
        <w:rPr>
          <w:sz w:val="22"/>
        </w:rPr>
      </w:pPr>
      <w:r>
        <w:rPr>
          <w:sz w:val="22"/>
        </w:rPr>
        <w:t>Describe</w:t>
      </w:r>
      <w:r>
        <w:rPr>
          <w:spacing w:val="-5"/>
          <w:sz w:val="22"/>
        </w:rPr>
        <w:t> </w:t>
      </w:r>
      <w:r>
        <w:rPr>
          <w:sz w:val="22"/>
        </w:rPr>
        <w:t>any</w:t>
      </w:r>
      <w:r>
        <w:rPr>
          <w:spacing w:val="-5"/>
          <w:sz w:val="22"/>
        </w:rPr>
        <w:t> </w:t>
      </w:r>
      <w:r>
        <w:rPr>
          <w:sz w:val="22"/>
        </w:rPr>
        <w:t>fundraising</w:t>
      </w:r>
      <w:r>
        <w:rPr>
          <w:spacing w:val="-6"/>
          <w:sz w:val="22"/>
        </w:rPr>
        <w:t> </w:t>
      </w:r>
      <w:r>
        <w:rPr>
          <w:sz w:val="22"/>
        </w:rPr>
        <w:t>efforts,</w:t>
      </w:r>
      <w:r>
        <w:rPr>
          <w:spacing w:val="-3"/>
          <w:sz w:val="22"/>
        </w:rPr>
        <w:t> </w:t>
      </w:r>
      <w:r>
        <w:rPr>
          <w:sz w:val="22"/>
        </w:rPr>
        <w:t>plans,</w:t>
      </w:r>
      <w:r>
        <w:rPr>
          <w:spacing w:val="-3"/>
          <w:sz w:val="22"/>
        </w:rPr>
        <w:t> </w:t>
      </w:r>
      <w:r>
        <w:rPr>
          <w:sz w:val="22"/>
        </w:rPr>
        <w:t>or</w:t>
      </w:r>
      <w:r>
        <w:rPr>
          <w:spacing w:val="-5"/>
          <w:sz w:val="22"/>
        </w:rPr>
        <w:t> </w:t>
      </w:r>
      <w:r>
        <w:rPr>
          <w:sz w:val="22"/>
        </w:rPr>
        <w:t>recent</w:t>
      </w:r>
      <w:r>
        <w:rPr>
          <w:spacing w:val="-1"/>
          <w:sz w:val="22"/>
        </w:rPr>
        <w:t> </w:t>
      </w:r>
      <w:r>
        <w:rPr>
          <w:spacing w:val="-2"/>
          <w:sz w:val="22"/>
        </w:rPr>
        <w:t>successes.</w:t>
      </w:r>
    </w:p>
    <w:p>
      <w:pPr>
        <w:pStyle w:val="BodyText"/>
        <w:spacing w:before="252"/>
      </w:pPr>
    </w:p>
    <w:p>
      <w:pPr>
        <w:pStyle w:val="ListParagraph"/>
        <w:numPr>
          <w:ilvl w:val="1"/>
          <w:numId w:val="3"/>
        </w:numPr>
        <w:tabs>
          <w:tab w:pos="1440" w:val="left" w:leader="none"/>
        </w:tabs>
        <w:spacing w:line="240" w:lineRule="auto" w:before="0" w:after="0"/>
        <w:ind w:left="1440" w:right="722" w:hanging="360"/>
        <w:jc w:val="both"/>
        <w:rPr>
          <w:sz w:val="22"/>
        </w:rPr>
      </w:pPr>
      <w:r>
        <w:rPr>
          <w:sz w:val="22"/>
        </w:rPr>
        <w:t>Identify significant areas of financial need; describe how this need affects the goals of the unit.</w:t>
      </w:r>
    </w:p>
    <w:p>
      <w:pPr>
        <w:pStyle w:val="BodyText"/>
      </w:pPr>
    </w:p>
    <w:p>
      <w:pPr>
        <w:pStyle w:val="BodyText"/>
        <w:spacing w:before="1"/>
      </w:pPr>
    </w:p>
    <w:p>
      <w:pPr>
        <w:pStyle w:val="ListParagraph"/>
        <w:numPr>
          <w:ilvl w:val="1"/>
          <w:numId w:val="3"/>
        </w:numPr>
        <w:tabs>
          <w:tab w:pos="1438" w:val="left" w:leader="none"/>
          <w:tab w:pos="1440" w:val="left" w:leader="none"/>
        </w:tabs>
        <w:spacing w:line="240" w:lineRule="auto" w:before="0" w:after="0"/>
        <w:ind w:left="1440" w:right="720" w:hanging="360"/>
        <w:jc w:val="both"/>
        <w:rPr>
          <w:sz w:val="22"/>
        </w:rPr>
      </w:pPr>
      <w:r>
        <w:rPr>
          <w:sz w:val="22"/>
        </w:rPr>
        <w:t>Given the current budget constraints, describe how educational mission of the unit can be strengthened without any additional financial resources.</w:t>
      </w:r>
    </w:p>
    <w:p>
      <w:pPr>
        <w:pStyle w:val="BodyText"/>
        <w:spacing w:before="252"/>
      </w:pPr>
    </w:p>
    <w:p>
      <w:pPr>
        <w:pStyle w:val="ListParagraph"/>
        <w:numPr>
          <w:ilvl w:val="0"/>
          <w:numId w:val="3"/>
        </w:numPr>
        <w:tabs>
          <w:tab w:pos="1078" w:val="left" w:leader="none"/>
          <w:tab w:pos="1080" w:val="left" w:leader="none"/>
        </w:tabs>
        <w:spacing w:line="240" w:lineRule="auto" w:before="0" w:after="0"/>
        <w:ind w:left="1080" w:right="715" w:hanging="720"/>
        <w:jc w:val="both"/>
        <w:rPr>
          <w:sz w:val="22"/>
        </w:rPr>
      </w:pPr>
      <w:r>
        <w:rPr>
          <w:b/>
          <w:sz w:val="22"/>
          <w:u w:val="single"/>
        </w:rPr>
        <w:t>Actions taken in response to the most recent APR (or accrediting organization)</w:t>
      </w:r>
      <w:r>
        <w:rPr>
          <w:b/>
          <w:sz w:val="22"/>
          <w:u w:val="none"/>
        </w:rPr>
        <w:t> </w:t>
      </w:r>
      <w:r>
        <w:rPr>
          <w:b/>
          <w:sz w:val="22"/>
          <w:u w:val="single"/>
        </w:rPr>
        <w:t>review recommendations</w:t>
      </w:r>
      <w:r>
        <w:rPr>
          <w:b/>
          <w:sz w:val="22"/>
          <w:u w:val="none"/>
        </w:rPr>
        <w:t> </w:t>
      </w:r>
      <w:r>
        <w:rPr>
          <w:sz w:val="22"/>
          <w:u w:val="none"/>
        </w:rPr>
        <w:t>- In this section, provide a response to each recommendation from the previous APR review.</w:t>
      </w:r>
      <w:r>
        <w:rPr>
          <w:spacing w:val="40"/>
          <w:sz w:val="22"/>
          <w:u w:val="none"/>
        </w:rPr>
        <w:t> </w:t>
      </w:r>
      <w:r>
        <w:rPr>
          <w:sz w:val="22"/>
          <w:u w:val="none"/>
        </w:rPr>
        <w:t>If a degree program (bachelor, masters, and/or doctoral) has (have) been reviewed by a national accrediting organization, provide their final review reports as Appendix III and discuss the unit’s action plans in this section.</w:t>
      </w:r>
    </w:p>
    <w:p>
      <w:pPr>
        <w:pStyle w:val="BodyText"/>
      </w:pPr>
    </w:p>
    <w:p>
      <w:pPr>
        <w:pStyle w:val="BodyText"/>
        <w:spacing w:before="1"/>
      </w:pPr>
    </w:p>
    <w:p>
      <w:pPr>
        <w:pStyle w:val="ListParagraph"/>
        <w:numPr>
          <w:ilvl w:val="0"/>
          <w:numId w:val="3"/>
        </w:numPr>
        <w:tabs>
          <w:tab w:pos="1080" w:val="left" w:leader="none"/>
        </w:tabs>
        <w:spacing w:line="240" w:lineRule="auto" w:before="1" w:after="0"/>
        <w:ind w:left="1080" w:right="0" w:hanging="720"/>
        <w:jc w:val="left"/>
        <w:rPr>
          <w:sz w:val="22"/>
        </w:rPr>
      </w:pPr>
      <w:r>
        <w:rPr>
          <w:b/>
          <w:sz w:val="22"/>
          <w:u w:val="single"/>
        </w:rPr>
        <w:t>Undergraduate</w:t>
      </w:r>
      <w:r>
        <w:rPr>
          <w:b/>
          <w:spacing w:val="-8"/>
          <w:sz w:val="22"/>
          <w:u w:val="single"/>
        </w:rPr>
        <w:t> </w:t>
      </w:r>
      <w:r>
        <w:rPr>
          <w:b/>
          <w:spacing w:val="-2"/>
          <w:sz w:val="22"/>
          <w:u w:val="single"/>
        </w:rPr>
        <w:t>Program</w:t>
      </w:r>
    </w:p>
    <w:p>
      <w:pPr>
        <w:pStyle w:val="Heading2"/>
        <w:numPr>
          <w:ilvl w:val="1"/>
          <w:numId w:val="3"/>
        </w:numPr>
        <w:tabs>
          <w:tab w:pos="1439" w:val="left" w:leader="none"/>
        </w:tabs>
        <w:spacing w:line="240" w:lineRule="auto" w:before="251" w:after="0"/>
        <w:ind w:left="1439" w:right="0" w:hanging="359"/>
        <w:jc w:val="left"/>
      </w:pPr>
      <w:r>
        <w:rPr/>
        <w:t>General</w:t>
      </w:r>
      <w:r>
        <w:rPr>
          <w:spacing w:val="-4"/>
        </w:rPr>
        <w:t> </w:t>
      </w:r>
      <w:r>
        <w:rPr>
          <w:spacing w:val="-2"/>
        </w:rPr>
        <w:t>Information</w:t>
      </w:r>
    </w:p>
    <w:p>
      <w:pPr>
        <w:pStyle w:val="BodyText"/>
        <w:rPr>
          <w:b/>
        </w:rPr>
      </w:pPr>
    </w:p>
    <w:p>
      <w:pPr>
        <w:pStyle w:val="ListParagraph"/>
        <w:numPr>
          <w:ilvl w:val="2"/>
          <w:numId w:val="3"/>
        </w:numPr>
        <w:tabs>
          <w:tab w:pos="2159" w:val="left" w:leader="none"/>
          <w:tab w:pos="2161" w:val="left" w:leader="none"/>
        </w:tabs>
        <w:spacing w:line="240" w:lineRule="auto" w:before="1" w:after="0"/>
        <w:ind w:left="2161" w:right="717" w:hanging="296"/>
        <w:jc w:val="left"/>
        <w:rPr>
          <w:sz w:val="22"/>
        </w:rPr>
      </w:pPr>
      <w:r>
        <w:rPr>
          <w:sz w:val="22"/>
        </w:rPr>
        <w:t>List undergraduate degree programs, minors, and certificates offered by the unit.</w:t>
      </w:r>
    </w:p>
    <w:p>
      <w:pPr>
        <w:pStyle w:val="BodyText"/>
      </w:pPr>
    </w:p>
    <w:p>
      <w:pPr>
        <w:pStyle w:val="BodyText"/>
      </w:pPr>
    </w:p>
    <w:p>
      <w:pPr>
        <w:pStyle w:val="ListParagraph"/>
        <w:numPr>
          <w:ilvl w:val="2"/>
          <w:numId w:val="3"/>
        </w:numPr>
        <w:tabs>
          <w:tab w:pos="2159" w:val="left" w:leader="none"/>
          <w:tab w:pos="2161" w:val="left" w:leader="none"/>
        </w:tabs>
        <w:spacing w:line="240" w:lineRule="auto" w:before="0" w:after="0"/>
        <w:ind w:left="2161" w:right="719" w:hanging="358"/>
        <w:jc w:val="left"/>
        <w:rPr>
          <w:sz w:val="22"/>
        </w:rPr>
      </w:pPr>
      <w:r>
        <w:rPr>
          <w:sz w:val="22"/>
        </w:rPr>
        <w:t>Discuss the enrollment trends and projections for each of each program </w:t>
      </w:r>
      <w:r>
        <w:rPr>
          <w:spacing w:val="-2"/>
          <w:sz w:val="22"/>
        </w:rPr>
        <w:t>offerings.</w:t>
      </w:r>
    </w:p>
    <w:p>
      <w:pPr>
        <w:pStyle w:val="BodyText"/>
      </w:pPr>
    </w:p>
    <w:p>
      <w:pPr>
        <w:pStyle w:val="BodyText"/>
        <w:spacing w:before="1"/>
      </w:pPr>
    </w:p>
    <w:p>
      <w:pPr>
        <w:pStyle w:val="ListParagraph"/>
        <w:numPr>
          <w:ilvl w:val="2"/>
          <w:numId w:val="3"/>
        </w:numPr>
        <w:tabs>
          <w:tab w:pos="2157" w:val="left" w:leader="none"/>
          <w:tab w:pos="2161" w:val="left" w:leader="none"/>
        </w:tabs>
        <w:spacing w:line="240" w:lineRule="auto" w:before="0" w:after="0"/>
        <w:ind w:left="2161" w:right="713" w:hanging="418"/>
        <w:jc w:val="both"/>
        <w:rPr>
          <w:sz w:val="22"/>
        </w:rPr>
      </w:pPr>
      <w:r>
        <w:rPr>
          <w:sz w:val="22"/>
        </w:rPr>
        <w:t>Discuss student diversity. Describe efforts to promote and recruit diverse student groups into the program from K-12 schools and community </w:t>
      </w:r>
      <w:r>
        <w:rPr>
          <w:spacing w:val="-2"/>
          <w:sz w:val="22"/>
        </w:rPr>
        <w:t>colleges.</w:t>
      </w:r>
    </w:p>
    <w:p>
      <w:pPr>
        <w:pStyle w:val="BodyText"/>
      </w:pPr>
    </w:p>
    <w:p>
      <w:pPr>
        <w:pStyle w:val="BodyText"/>
      </w:pPr>
    </w:p>
    <w:p>
      <w:pPr>
        <w:pStyle w:val="ListParagraph"/>
        <w:numPr>
          <w:ilvl w:val="2"/>
          <w:numId w:val="3"/>
        </w:numPr>
        <w:tabs>
          <w:tab w:pos="2158" w:val="left" w:leader="none"/>
          <w:tab w:pos="2161" w:val="left" w:leader="none"/>
        </w:tabs>
        <w:spacing w:line="240" w:lineRule="auto" w:before="1" w:after="0"/>
        <w:ind w:left="2161" w:right="715" w:hanging="406"/>
        <w:jc w:val="both"/>
        <w:rPr>
          <w:sz w:val="22"/>
        </w:rPr>
      </w:pPr>
      <w:r>
        <w:rPr>
          <w:sz w:val="22"/>
        </w:rPr>
        <w:t>What are the one-year average retention and six-year average graduation rates from each of your unit’s programs and from OU for the first-time full-time</w:t>
      </w:r>
      <w:r>
        <w:rPr>
          <w:spacing w:val="33"/>
          <w:sz w:val="22"/>
        </w:rPr>
        <w:t> </w:t>
      </w:r>
      <w:r>
        <w:rPr>
          <w:sz w:val="22"/>
        </w:rPr>
        <w:t>degree</w:t>
      </w:r>
      <w:r>
        <w:rPr>
          <w:spacing w:val="33"/>
          <w:sz w:val="22"/>
        </w:rPr>
        <w:t> </w:t>
      </w:r>
      <w:r>
        <w:rPr>
          <w:sz w:val="22"/>
        </w:rPr>
        <w:t>seeking</w:t>
      </w:r>
      <w:r>
        <w:rPr>
          <w:spacing w:val="30"/>
          <w:sz w:val="22"/>
        </w:rPr>
        <w:t> </w:t>
      </w:r>
      <w:r>
        <w:rPr>
          <w:sz w:val="22"/>
        </w:rPr>
        <w:t>freshman</w:t>
      </w:r>
      <w:r>
        <w:rPr>
          <w:spacing w:val="33"/>
          <w:sz w:val="22"/>
        </w:rPr>
        <w:t> </w:t>
      </w:r>
      <w:r>
        <w:rPr>
          <w:sz w:val="22"/>
        </w:rPr>
        <w:t>cohort?</w:t>
      </w:r>
      <w:r>
        <w:rPr>
          <w:spacing w:val="33"/>
          <w:sz w:val="22"/>
        </w:rPr>
        <w:t> </w:t>
      </w:r>
      <w:r>
        <w:rPr>
          <w:sz w:val="22"/>
        </w:rPr>
        <w:t>Same</w:t>
      </w:r>
      <w:r>
        <w:rPr>
          <w:spacing w:val="33"/>
          <w:sz w:val="22"/>
        </w:rPr>
        <w:t> </w:t>
      </w:r>
      <w:r>
        <w:rPr>
          <w:sz w:val="22"/>
        </w:rPr>
        <w:t>for</w:t>
      </w:r>
      <w:r>
        <w:rPr>
          <w:spacing w:val="29"/>
          <w:sz w:val="22"/>
        </w:rPr>
        <w:t> </w:t>
      </w:r>
      <w:r>
        <w:rPr>
          <w:sz w:val="22"/>
        </w:rPr>
        <w:t>transfer</w:t>
      </w:r>
      <w:r>
        <w:rPr>
          <w:spacing w:val="32"/>
          <w:sz w:val="22"/>
        </w:rPr>
        <w:t> </w:t>
      </w:r>
      <w:r>
        <w:rPr>
          <w:sz w:val="22"/>
        </w:rPr>
        <w:t>students?</w:t>
      </w:r>
    </w:p>
    <w:p>
      <w:pPr>
        <w:pStyle w:val="ListParagraph"/>
        <w:spacing w:after="0" w:line="240" w:lineRule="auto"/>
        <w:jc w:val="both"/>
        <w:rPr>
          <w:sz w:val="22"/>
        </w:rPr>
        <w:sectPr>
          <w:pgSz w:w="12240" w:h="15840"/>
          <w:pgMar w:header="0" w:footer="738" w:top="1360" w:bottom="920" w:left="1800" w:right="1080"/>
        </w:sectPr>
      </w:pPr>
    </w:p>
    <w:p>
      <w:pPr>
        <w:pStyle w:val="BodyText"/>
        <w:spacing w:before="79"/>
        <w:ind w:left="2161" w:right="713"/>
        <w:jc w:val="both"/>
      </w:pPr>
      <w:r>
        <w:rPr/>
        <w:t>What are the reasons for such attrition rates? Have you taken any actions that were effective in decreasing the attrition rates? What actions should you undertake in order to improve one-year retention and six-year graduation rates from your programs?</w:t>
      </w:r>
    </w:p>
    <w:p>
      <w:pPr>
        <w:pStyle w:val="BodyText"/>
        <w:spacing w:before="251"/>
      </w:pPr>
    </w:p>
    <w:p>
      <w:pPr>
        <w:pStyle w:val="ListParagraph"/>
        <w:numPr>
          <w:ilvl w:val="2"/>
          <w:numId w:val="3"/>
        </w:numPr>
        <w:tabs>
          <w:tab w:pos="2159" w:val="left" w:leader="none"/>
          <w:tab w:pos="2161" w:val="left" w:leader="none"/>
        </w:tabs>
        <w:spacing w:line="240" w:lineRule="auto" w:before="1" w:after="0"/>
        <w:ind w:left="2161" w:right="715" w:hanging="346"/>
        <w:jc w:val="both"/>
        <w:rPr>
          <w:sz w:val="22"/>
        </w:rPr>
      </w:pPr>
      <w:r>
        <w:rPr>
          <w:sz w:val="22"/>
        </w:rPr>
        <w:t>Discuss academic preparedness of incoming freshman and transfer students. Describe services available to students to promote success within the first two years at the institution.</w:t>
      </w:r>
    </w:p>
    <w:p>
      <w:pPr>
        <w:pStyle w:val="BodyText"/>
      </w:pPr>
    </w:p>
    <w:p>
      <w:pPr>
        <w:pStyle w:val="BodyText"/>
      </w:pPr>
    </w:p>
    <w:p>
      <w:pPr>
        <w:pStyle w:val="ListParagraph"/>
        <w:numPr>
          <w:ilvl w:val="2"/>
          <w:numId w:val="3"/>
        </w:numPr>
        <w:tabs>
          <w:tab w:pos="2158" w:val="left" w:leader="none"/>
          <w:tab w:pos="2161" w:val="left" w:leader="none"/>
        </w:tabs>
        <w:spacing w:line="240" w:lineRule="auto" w:before="0" w:after="0"/>
        <w:ind w:left="2161" w:right="720" w:hanging="406"/>
        <w:jc w:val="both"/>
        <w:rPr>
          <w:sz w:val="22"/>
        </w:rPr>
      </w:pPr>
      <w:r>
        <w:rPr>
          <w:sz w:val="22"/>
        </w:rPr>
        <w:t>Describe the advising process for undergraduates including current processes for seamless transfer student advising.</w:t>
      </w:r>
    </w:p>
    <w:p>
      <w:pPr>
        <w:pStyle w:val="BodyText"/>
      </w:pPr>
    </w:p>
    <w:p>
      <w:pPr>
        <w:pStyle w:val="BodyText"/>
        <w:spacing w:before="1"/>
      </w:pPr>
    </w:p>
    <w:p>
      <w:pPr>
        <w:pStyle w:val="ListParagraph"/>
        <w:numPr>
          <w:ilvl w:val="2"/>
          <w:numId w:val="3"/>
        </w:numPr>
        <w:tabs>
          <w:tab w:pos="2158" w:val="left" w:leader="none"/>
          <w:tab w:pos="2161" w:val="left" w:leader="none"/>
        </w:tabs>
        <w:spacing w:line="240" w:lineRule="auto" w:before="0" w:after="0"/>
        <w:ind w:left="2161" w:right="714" w:hanging="468"/>
        <w:jc w:val="both"/>
        <w:rPr>
          <w:sz w:val="22"/>
        </w:rPr>
      </w:pPr>
      <w:r>
        <w:rPr>
          <w:sz w:val="22"/>
        </w:rPr>
        <w:t>Describe</w:t>
      </w:r>
      <w:r>
        <w:rPr>
          <w:spacing w:val="-2"/>
          <w:sz w:val="22"/>
        </w:rPr>
        <w:t> </w:t>
      </w:r>
      <w:r>
        <w:rPr>
          <w:sz w:val="22"/>
        </w:rPr>
        <w:t>the undergraduate</w:t>
      </w:r>
      <w:r>
        <w:rPr>
          <w:spacing w:val="-2"/>
          <w:sz w:val="22"/>
        </w:rPr>
        <w:t> </w:t>
      </w:r>
      <w:r>
        <w:rPr>
          <w:sz w:val="22"/>
        </w:rPr>
        <w:t>degree production</w:t>
      </w:r>
      <w:r>
        <w:rPr>
          <w:spacing w:val="-2"/>
          <w:sz w:val="22"/>
        </w:rPr>
        <w:t> </w:t>
      </w:r>
      <w:r>
        <w:rPr>
          <w:sz w:val="22"/>
        </w:rPr>
        <w:t>trend for the unit and five- year goals for degree completions.</w:t>
      </w:r>
    </w:p>
    <w:p>
      <w:pPr>
        <w:pStyle w:val="BodyText"/>
      </w:pPr>
    </w:p>
    <w:p>
      <w:pPr>
        <w:pStyle w:val="BodyText"/>
        <w:spacing w:before="1"/>
      </w:pPr>
    </w:p>
    <w:p>
      <w:pPr>
        <w:pStyle w:val="ListParagraph"/>
        <w:numPr>
          <w:ilvl w:val="2"/>
          <w:numId w:val="3"/>
        </w:numPr>
        <w:tabs>
          <w:tab w:pos="2156" w:val="left" w:leader="none"/>
          <w:tab w:pos="2161" w:val="left" w:leader="none"/>
        </w:tabs>
        <w:spacing w:line="240" w:lineRule="auto" w:before="0" w:after="0"/>
        <w:ind w:left="2161" w:right="717" w:hanging="529"/>
        <w:jc w:val="both"/>
        <w:rPr>
          <w:sz w:val="22"/>
        </w:rPr>
      </w:pPr>
      <w:r>
        <w:rPr>
          <w:sz w:val="22"/>
        </w:rPr>
        <w:t>Discuss the student satisfaction survey results. Describe any planned changes in teaching, curriculum, advising, or other aspects of the program(s) or unit as a result of survey input.</w:t>
      </w:r>
    </w:p>
    <w:p>
      <w:pPr>
        <w:pStyle w:val="BodyText"/>
      </w:pPr>
    </w:p>
    <w:p>
      <w:pPr>
        <w:pStyle w:val="BodyText"/>
      </w:pPr>
    </w:p>
    <w:p>
      <w:pPr>
        <w:pStyle w:val="ListParagraph"/>
        <w:numPr>
          <w:ilvl w:val="2"/>
          <w:numId w:val="3"/>
        </w:numPr>
        <w:tabs>
          <w:tab w:pos="2158" w:val="left" w:leader="none"/>
          <w:tab w:pos="2161" w:val="left" w:leader="none"/>
        </w:tabs>
        <w:spacing w:line="240" w:lineRule="auto" w:before="0" w:after="0"/>
        <w:ind w:left="2161" w:right="716" w:hanging="406"/>
        <w:jc w:val="both"/>
        <w:rPr>
          <w:sz w:val="22"/>
        </w:rPr>
      </w:pPr>
      <w:r>
        <w:rPr>
          <w:sz w:val="22"/>
        </w:rPr>
        <w:t>Brief overview of the undergraduate degree programs (enrollment, graduation, employment, credit hours required, core areas, assessment, community engagement activities, including service learning courses,</w:t>
      </w:r>
      <w:r>
        <w:rPr>
          <w:spacing w:val="40"/>
          <w:sz w:val="22"/>
        </w:rPr>
        <w:t> </w:t>
      </w:r>
      <w:r>
        <w:rPr>
          <w:sz w:val="22"/>
        </w:rPr>
        <w:t>and other high impact teaching practices, etc.)</w:t>
      </w:r>
    </w:p>
    <w:p>
      <w:pPr>
        <w:pStyle w:val="BodyText"/>
      </w:pPr>
    </w:p>
    <w:p>
      <w:pPr>
        <w:pStyle w:val="Heading2"/>
        <w:numPr>
          <w:ilvl w:val="1"/>
          <w:numId w:val="3"/>
        </w:numPr>
        <w:tabs>
          <w:tab w:pos="1439" w:val="left" w:leader="none"/>
        </w:tabs>
        <w:spacing w:line="240" w:lineRule="auto" w:before="0" w:after="0"/>
        <w:ind w:left="1439" w:right="0" w:hanging="359"/>
        <w:jc w:val="left"/>
      </w:pPr>
      <w:r>
        <w:rPr/>
        <w:t>General</w:t>
      </w:r>
      <w:r>
        <w:rPr>
          <w:spacing w:val="-4"/>
        </w:rPr>
        <w:t> </w:t>
      </w:r>
      <w:r>
        <w:rPr/>
        <w:t>Education</w:t>
      </w:r>
      <w:r>
        <w:rPr>
          <w:spacing w:val="-4"/>
        </w:rPr>
        <w:t> </w:t>
      </w:r>
      <w:r>
        <w:rPr>
          <w:spacing w:val="-2"/>
        </w:rPr>
        <w:t>Requirements</w:t>
      </w:r>
    </w:p>
    <w:p>
      <w:pPr>
        <w:pStyle w:val="BodyText"/>
        <w:rPr>
          <w:b/>
        </w:rPr>
      </w:pPr>
    </w:p>
    <w:p>
      <w:pPr>
        <w:pStyle w:val="BodyText"/>
        <w:spacing w:before="1"/>
        <w:ind w:left="1080" w:right="741"/>
      </w:pPr>
      <w:r>
        <w:rPr/>
        <w:t>Discuss unit’s participation in the general education core program. Provide a list of the general education courses, including the unit’s capstone course(s), taught in the last</w:t>
      </w:r>
      <w:r>
        <w:rPr>
          <w:spacing w:val="8"/>
        </w:rPr>
        <w:t> </w:t>
      </w:r>
      <w:r>
        <w:rPr/>
        <w:t>five</w:t>
      </w:r>
      <w:r>
        <w:rPr>
          <w:spacing w:val="11"/>
        </w:rPr>
        <w:t> </w:t>
      </w:r>
      <w:r>
        <w:rPr/>
        <w:t>years,</w:t>
      </w:r>
      <w:r>
        <w:rPr>
          <w:spacing w:val="8"/>
        </w:rPr>
        <w:t> </w:t>
      </w:r>
      <w:r>
        <w:rPr/>
        <w:t>instructors</w:t>
      </w:r>
      <w:r>
        <w:rPr>
          <w:spacing w:val="8"/>
        </w:rPr>
        <w:t> </w:t>
      </w:r>
      <w:r>
        <w:rPr/>
        <w:t>of</w:t>
      </w:r>
      <w:r>
        <w:rPr>
          <w:spacing w:val="9"/>
        </w:rPr>
        <w:t> </w:t>
      </w:r>
      <w:r>
        <w:rPr/>
        <w:t>these</w:t>
      </w:r>
      <w:r>
        <w:rPr>
          <w:spacing w:val="11"/>
        </w:rPr>
        <w:t> </w:t>
      </w:r>
      <w:r>
        <w:rPr/>
        <w:t>courses,</w:t>
      </w:r>
      <w:r>
        <w:rPr>
          <w:spacing w:val="7"/>
        </w:rPr>
        <w:t> </w:t>
      </w:r>
      <w:r>
        <w:rPr/>
        <w:t>and</w:t>
      </w:r>
      <w:r>
        <w:rPr>
          <w:spacing w:val="8"/>
        </w:rPr>
        <w:t> </w:t>
      </w:r>
      <w:r>
        <w:rPr/>
        <w:t>average</w:t>
      </w:r>
      <w:r>
        <w:rPr>
          <w:spacing w:val="11"/>
        </w:rPr>
        <w:t> </w:t>
      </w:r>
      <w:r>
        <w:rPr/>
        <w:t>enrollment</w:t>
      </w:r>
      <w:r>
        <w:rPr>
          <w:spacing w:val="9"/>
        </w:rPr>
        <w:t> </w:t>
      </w:r>
      <w:r>
        <w:rPr/>
        <w:t>in</w:t>
      </w:r>
      <w:r>
        <w:rPr>
          <w:spacing w:val="8"/>
        </w:rPr>
        <w:t> </w:t>
      </w:r>
      <w:r>
        <w:rPr/>
        <w:t>each</w:t>
      </w:r>
      <w:r>
        <w:rPr>
          <w:spacing w:val="8"/>
        </w:rPr>
        <w:t> </w:t>
      </w:r>
      <w:r>
        <w:rPr>
          <w:spacing w:val="-2"/>
        </w:rPr>
        <w:t>course.</w:t>
      </w:r>
    </w:p>
    <w:p>
      <w:pPr>
        <w:pStyle w:val="BodyText"/>
      </w:pPr>
    </w:p>
    <w:p>
      <w:pPr>
        <w:pStyle w:val="ListParagraph"/>
        <w:numPr>
          <w:ilvl w:val="1"/>
          <w:numId w:val="3"/>
        </w:numPr>
        <w:tabs>
          <w:tab w:pos="1440" w:val="left" w:leader="none"/>
        </w:tabs>
        <w:spacing w:line="240" w:lineRule="auto" w:before="0" w:after="0"/>
        <w:ind w:left="1440" w:right="1297" w:hanging="360"/>
        <w:jc w:val="left"/>
        <w:rPr>
          <w:rFonts w:ascii="Cambria"/>
          <w:b/>
          <w:sz w:val="22"/>
        </w:rPr>
      </w:pPr>
      <w:r>
        <w:rPr>
          <w:rFonts w:ascii="Cambria"/>
          <w:b/>
          <w:sz w:val="22"/>
        </w:rPr>
        <w:t>Assessment:</w:t>
      </w:r>
      <w:r>
        <w:rPr>
          <w:rFonts w:ascii="Cambria"/>
          <w:b/>
          <w:spacing w:val="-5"/>
          <w:sz w:val="22"/>
        </w:rPr>
        <w:t> </w:t>
      </w:r>
      <w:r>
        <w:rPr>
          <w:rFonts w:ascii="Cambria"/>
          <w:b/>
          <w:i/>
          <w:sz w:val="22"/>
        </w:rPr>
        <w:t>Documentation</w:t>
      </w:r>
      <w:r>
        <w:rPr>
          <w:rFonts w:ascii="Cambria"/>
          <w:b/>
          <w:i/>
          <w:spacing w:val="-5"/>
          <w:sz w:val="22"/>
        </w:rPr>
        <w:t> </w:t>
      </w:r>
      <w:r>
        <w:rPr>
          <w:rFonts w:ascii="Cambria"/>
          <w:b/>
          <w:i/>
          <w:sz w:val="22"/>
        </w:rPr>
        <w:t>of</w:t>
      </w:r>
      <w:r>
        <w:rPr>
          <w:rFonts w:ascii="Cambria"/>
          <w:b/>
          <w:i/>
          <w:spacing w:val="-7"/>
          <w:sz w:val="22"/>
        </w:rPr>
        <w:t> </w:t>
      </w:r>
      <w:r>
        <w:rPr>
          <w:rFonts w:ascii="Cambria"/>
          <w:b/>
          <w:i/>
          <w:sz w:val="22"/>
        </w:rPr>
        <w:t>Student</w:t>
      </w:r>
      <w:r>
        <w:rPr>
          <w:rFonts w:ascii="Cambria"/>
          <w:b/>
          <w:i/>
          <w:spacing w:val="-6"/>
          <w:sz w:val="22"/>
        </w:rPr>
        <w:t> </w:t>
      </w:r>
      <w:r>
        <w:rPr>
          <w:rFonts w:ascii="Cambria"/>
          <w:b/>
          <w:i/>
          <w:sz w:val="22"/>
        </w:rPr>
        <w:t>Academic</w:t>
      </w:r>
      <w:r>
        <w:rPr>
          <w:rFonts w:ascii="Cambria"/>
          <w:b/>
          <w:i/>
          <w:spacing w:val="-7"/>
          <w:sz w:val="22"/>
        </w:rPr>
        <w:t> </w:t>
      </w:r>
      <w:r>
        <w:rPr>
          <w:rFonts w:ascii="Cambria"/>
          <w:b/>
          <w:i/>
          <w:sz w:val="22"/>
        </w:rPr>
        <w:t>Achievement</w:t>
      </w:r>
      <w:r>
        <w:rPr>
          <w:rFonts w:ascii="Cambria"/>
          <w:b/>
          <w:i/>
          <w:spacing w:val="-6"/>
          <w:sz w:val="22"/>
        </w:rPr>
        <w:t> </w:t>
      </w:r>
      <w:r>
        <w:rPr>
          <w:rFonts w:ascii="Cambria"/>
          <w:b/>
          <w:i/>
          <w:sz w:val="22"/>
        </w:rPr>
        <w:t>and</w:t>
      </w:r>
      <w:r>
        <w:rPr>
          <w:rFonts w:ascii="Cambria"/>
          <w:b/>
          <w:i/>
          <w:sz w:val="22"/>
        </w:rPr>
        <w:t> Assessment of Student Learning Outcomes.</w:t>
      </w:r>
    </w:p>
    <w:p>
      <w:pPr>
        <w:pStyle w:val="BodyText"/>
        <w:spacing w:before="253"/>
        <w:ind w:left="1080" w:right="834"/>
      </w:pPr>
      <w:r>
        <w:rPr/>
        <w:t>Because student learning is at the core of our mission and activities, it is vital that each department or program includes in its self study a report on how it uses assessment</w:t>
      </w:r>
      <w:r>
        <w:rPr>
          <w:spacing w:val="-1"/>
        </w:rPr>
        <w:t> </w:t>
      </w:r>
      <w:r>
        <w:rPr/>
        <w:t>to</w:t>
      </w:r>
      <w:r>
        <w:rPr>
          <w:spacing w:val="-2"/>
        </w:rPr>
        <w:t> </w:t>
      </w:r>
      <w:r>
        <w:rPr/>
        <w:t>monitor</w:t>
      </w:r>
      <w:r>
        <w:rPr>
          <w:spacing w:val="-4"/>
        </w:rPr>
        <w:t> </w:t>
      </w:r>
      <w:r>
        <w:rPr/>
        <w:t>the</w:t>
      </w:r>
      <w:r>
        <w:rPr>
          <w:spacing w:val="-4"/>
        </w:rPr>
        <w:t> </w:t>
      </w:r>
      <w:r>
        <w:rPr/>
        <w:t>quality</w:t>
      </w:r>
      <w:r>
        <w:rPr>
          <w:spacing w:val="-5"/>
        </w:rPr>
        <w:t> </w:t>
      </w:r>
      <w:r>
        <w:rPr/>
        <w:t>of</w:t>
      </w:r>
      <w:r>
        <w:rPr>
          <w:spacing w:val="-2"/>
        </w:rPr>
        <w:t> </w:t>
      </w:r>
      <w:r>
        <w:rPr/>
        <w:t>student</w:t>
      </w:r>
      <w:r>
        <w:rPr>
          <w:spacing w:val="-4"/>
        </w:rPr>
        <w:t> </w:t>
      </w:r>
      <w:r>
        <w:rPr/>
        <w:t>learning</w:t>
      </w:r>
      <w:r>
        <w:rPr>
          <w:spacing w:val="-5"/>
        </w:rPr>
        <w:t> </w:t>
      </w:r>
      <w:r>
        <w:rPr/>
        <w:t>in</w:t>
      </w:r>
      <w:r>
        <w:rPr>
          <w:spacing w:val="-5"/>
        </w:rPr>
        <w:t> </w:t>
      </w:r>
      <w:r>
        <w:rPr/>
        <w:t>its</w:t>
      </w:r>
      <w:r>
        <w:rPr>
          <w:spacing w:val="-4"/>
        </w:rPr>
        <w:t> </w:t>
      </w:r>
      <w:r>
        <w:rPr/>
        <w:t>degree</w:t>
      </w:r>
      <w:r>
        <w:rPr>
          <w:spacing w:val="-4"/>
        </w:rPr>
        <w:t> </w:t>
      </w:r>
      <w:r>
        <w:rPr/>
        <w:t>program(s)</w:t>
      </w:r>
      <w:r>
        <w:rPr>
          <w:spacing w:val="-1"/>
        </w:rPr>
        <w:t> </w:t>
      </w:r>
      <w:r>
        <w:rPr/>
        <w:t>as</w:t>
      </w:r>
      <w:r>
        <w:rPr>
          <w:spacing w:val="-2"/>
        </w:rPr>
        <w:t> </w:t>
      </w:r>
      <w:r>
        <w:rPr/>
        <w:t>part of the overall continuous improvement process.</w:t>
      </w:r>
      <w:r>
        <w:rPr>
          <w:spacing w:val="40"/>
        </w:rPr>
        <w:t> </w:t>
      </w:r>
      <w:r>
        <w:rPr/>
        <w:t>Please provide assessment information on each of the following:</w:t>
      </w:r>
    </w:p>
    <w:p>
      <w:pPr>
        <w:pStyle w:val="ListParagraph"/>
        <w:numPr>
          <w:ilvl w:val="2"/>
          <w:numId w:val="3"/>
        </w:numPr>
        <w:tabs>
          <w:tab w:pos="2341" w:val="left" w:leader="none"/>
        </w:tabs>
        <w:spacing w:line="240" w:lineRule="auto" w:before="252" w:after="0"/>
        <w:ind w:left="2341" w:right="867" w:hanging="476"/>
        <w:jc w:val="left"/>
        <w:rPr>
          <w:sz w:val="22"/>
        </w:rPr>
      </w:pPr>
      <w:r>
        <w:rPr>
          <w:sz w:val="22"/>
        </w:rPr>
        <w:t>Expected Program Student Learning Outcomes:</w:t>
      </w:r>
      <w:r>
        <w:rPr>
          <w:spacing w:val="40"/>
          <w:sz w:val="22"/>
        </w:rPr>
        <w:t> </w:t>
      </w:r>
      <w:r>
        <w:rPr>
          <w:sz w:val="22"/>
        </w:rPr>
        <w:t>List the expected student</w:t>
      </w:r>
      <w:r>
        <w:rPr>
          <w:spacing w:val="-6"/>
          <w:sz w:val="22"/>
        </w:rPr>
        <w:t> </w:t>
      </w:r>
      <w:r>
        <w:rPr>
          <w:sz w:val="22"/>
        </w:rPr>
        <w:t>learning</w:t>
      </w:r>
      <w:r>
        <w:rPr>
          <w:spacing w:val="-7"/>
          <w:sz w:val="22"/>
        </w:rPr>
        <w:t> </w:t>
      </w:r>
      <w:r>
        <w:rPr>
          <w:sz w:val="22"/>
        </w:rPr>
        <w:t>outcomes</w:t>
      </w:r>
      <w:r>
        <w:rPr>
          <w:spacing w:val="-4"/>
          <w:sz w:val="22"/>
        </w:rPr>
        <w:t> </w:t>
      </w:r>
      <w:r>
        <w:rPr>
          <w:sz w:val="22"/>
        </w:rPr>
        <w:t>for</w:t>
      </w:r>
      <w:r>
        <w:rPr>
          <w:spacing w:val="-4"/>
          <w:sz w:val="22"/>
        </w:rPr>
        <w:t> </w:t>
      </w:r>
      <w:r>
        <w:rPr>
          <w:sz w:val="22"/>
        </w:rPr>
        <w:t>each</w:t>
      </w:r>
      <w:r>
        <w:rPr>
          <w:spacing w:val="-4"/>
          <w:sz w:val="22"/>
        </w:rPr>
        <w:t> </w:t>
      </w:r>
      <w:r>
        <w:rPr>
          <w:sz w:val="22"/>
        </w:rPr>
        <w:t>degree</w:t>
      </w:r>
      <w:r>
        <w:rPr>
          <w:spacing w:val="-4"/>
          <w:sz w:val="22"/>
        </w:rPr>
        <w:t> </w:t>
      </w:r>
      <w:r>
        <w:rPr>
          <w:sz w:val="22"/>
        </w:rPr>
        <w:t>program</w:t>
      </w:r>
      <w:r>
        <w:rPr>
          <w:spacing w:val="-8"/>
          <w:sz w:val="22"/>
        </w:rPr>
        <w:t> </w:t>
      </w:r>
      <w:r>
        <w:rPr>
          <w:sz w:val="22"/>
        </w:rPr>
        <w:t>and,</w:t>
      </w:r>
      <w:r>
        <w:rPr>
          <w:spacing w:val="-4"/>
          <w:sz w:val="22"/>
        </w:rPr>
        <w:t> </w:t>
      </w:r>
      <w:r>
        <w:rPr>
          <w:sz w:val="22"/>
        </w:rPr>
        <w:t>if</w:t>
      </w:r>
      <w:r>
        <w:rPr>
          <w:spacing w:val="-6"/>
          <w:sz w:val="22"/>
        </w:rPr>
        <w:t> </w:t>
      </w:r>
      <w:r>
        <w:rPr>
          <w:sz w:val="22"/>
        </w:rPr>
        <w:t>applicable, any Graduate Certificates offered in the unit.</w:t>
      </w:r>
    </w:p>
    <w:p>
      <w:pPr>
        <w:pStyle w:val="BodyText"/>
        <w:spacing w:before="1"/>
      </w:pPr>
    </w:p>
    <w:p>
      <w:pPr>
        <w:pStyle w:val="ListParagraph"/>
        <w:numPr>
          <w:ilvl w:val="2"/>
          <w:numId w:val="3"/>
        </w:numPr>
        <w:tabs>
          <w:tab w:pos="2341" w:val="left" w:leader="none"/>
        </w:tabs>
        <w:spacing w:line="240" w:lineRule="auto" w:before="0" w:after="0"/>
        <w:ind w:left="2341" w:right="882" w:hanging="538"/>
        <w:jc w:val="left"/>
        <w:rPr>
          <w:sz w:val="22"/>
        </w:rPr>
      </w:pPr>
      <w:r>
        <w:rPr>
          <w:sz w:val="22"/>
        </w:rPr>
        <w:t>Assessment Activities:</w:t>
      </w:r>
      <w:r>
        <w:rPr>
          <w:spacing w:val="40"/>
          <w:sz w:val="22"/>
        </w:rPr>
        <w:t> </w:t>
      </w:r>
      <w:r>
        <w:rPr>
          <w:sz w:val="22"/>
        </w:rPr>
        <w:t>List and briefly discuss the activities used to measure the expected student learning outcomes. Activities should include</w:t>
      </w:r>
      <w:r>
        <w:rPr>
          <w:spacing w:val="-3"/>
          <w:sz w:val="22"/>
        </w:rPr>
        <w:t> </w:t>
      </w:r>
      <w:r>
        <w:rPr>
          <w:i/>
          <w:sz w:val="22"/>
        </w:rPr>
        <w:t>direct</w:t>
      </w:r>
      <w:r>
        <w:rPr>
          <w:i/>
          <w:spacing w:val="-4"/>
          <w:sz w:val="22"/>
        </w:rPr>
        <w:t> </w:t>
      </w:r>
      <w:r>
        <w:rPr>
          <w:sz w:val="22"/>
        </w:rPr>
        <w:t>and</w:t>
      </w:r>
      <w:r>
        <w:rPr>
          <w:spacing w:val="-5"/>
          <w:sz w:val="22"/>
        </w:rPr>
        <w:t> </w:t>
      </w:r>
      <w:r>
        <w:rPr>
          <w:i/>
          <w:sz w:val="22"/>
        </w:rPr>
        <w:t>indirect</w:t>
      </w:r>
      <w:r>
        <w:rPr>
          <w:i/>
          <w:spacing w:val="-4"/>
          <w:sz w:val="22"/>
        </w:rPr>
        <w:t> </w:t>
      </w:r>
      <w:r>
        <w:rPr>
          <w:sz w:val="22"/>
        </w:rPr>
        <w:t>measures</w:t>
      </w:r>
      <w:r>
        <w:rPr>
          <w:spacing w:val="-3"/>
          <w:sz w:val="22"/>
        </w:rPr>
        <w:t> </w:t>
      </w:r>
      <w:r>
        <w:rPr>
          <w:sz w:val="22"/>
        </w:rPr>
        <w:t>of</w:t>
      </w:r>
      <w:r>
        <w:rPr>
          <w:spacing w:val="-3"/>
          <w:sz w:val="22"/>
        </w:rPr>
        <w:t> </w:t>
      </w:r>
      <w:r>
        <w:rPr>
          <w:sz w:val="22"/>
        </w:rPr>
        <w:t>learning</w:t>
      </w:r>
      <w:r>
        <w:rPr>
          <w:spacing w:val="-6"/>
          <w:sz w:val="22"/>
        </w:rPr>
        <w:t> </w:t>
      </w:r>
      <w:r>
        <w:rPr>
          <w:sz w:val="22"/>
        </w:rPr>
        <w:t>outcomes.</w:t>
      </w:r>
      <w:r>
        <w:rPr>
          <w:spacing w:val="80"/>
          <w:sz w:val="22"/>
        </w:rPr>
        <w:t> </w:t>
      </w:r>
      <w:r>
        <w:rPr>
          <w:sz w:val="22"/>
        </w:rPr>
        <w:t>Present</w:t>
      </w:r>
      <w:r>
        <w:rPr>
          <w:spacing w:val="-2"/>
          <w:sz w:val="22"/>
        </w:rPr>
        <w:t> </w:t>
      </w:r>
      <w:r>
        <w:rPr>
          <w:sz w:val="22"/>
        </w:rPr>
        <w:t>a</w:t>
      </w:r>
    </w:p>
    <w:p>
      <w:pPr>
        <w:pStyle w:val="ListParagraph"/>
        <w:spacing w:after="0" w:line="240" w:lineRule="auto"/>
        <w:jc w:val="left"/>
        <w:rPr>
          <w:sz w:val="22"/>
        </w:rPr>
        <w:sectPr>
          <w:pgSz w:w="12240" w:h="15840"/>
          <w:pgMar w:header="0" w:footer="738" w:top="1360" w:bottom="920" w:left="1800" w:right="1080"/>
        </w:sectPr>
      </w:pPr>
    </w:p>
    <w:p>
      <w:pPr>
        <w:pStyle w:val="BodyText"/>
        <w:spacing w:before="79"/>
        <w:ind w:left="2341" w:right="741"/>
      </w:pPr>
      <w:r>
        <w:rPr/>
        <w:t>summary of assessment activities in a table (see </w:t>
      </w:r>
      <w:r>
        <w:rPr>
          <w:i/>
        </w:rPr>
        <w:t>Example 1 for</w:t>
      </w:r>
      <w:r>
        <w:rPr>
          <w:i/>
        </w:rPr>
        <w:t> Undergraduate Programs and Example 2 for Graduate Programs</w:t>
      </w:r>
      <w:r>
        <w:rPr/>
        <w:t>). Include</w:t>
      </w:r>
      <w:r>
        <w:rPr>
          <w:spacing w:val="-4"/>
        </w:rPr>
        <w:t> </w:t>
      </w:r>
      <w:r>
        <w:rPr/>
        <w:t>(if</w:t>
      </w:r>
      <w:r>
        <w:rPr>
          <w:spacing w:val="-4"/>
        </w:rPr>
        <w:t> </w:t>
      </w:r>
      <w:r>
        <w:rPr/>
        <w:t>applicable)</w:t>
      </w:r>
      <w:r>
        <w:rPr>
          <w:spacing w:val="-4"/>
        </w:rPr>
        <w:t> </w:t>
      </w:r>
      <w:r>
        <w:rPr/>
        <w:t>examples</w:t>
      </w:r>
      <w:r>
        <w:rPr>
          <w:spacing w:val="-4"/>
        </w:rPr>
        <w:t> </w:t>
      </w:r>
      <w:r>
        <w:rPr/>
        <w:t>of</w:t>
      </w:r>
      <w:r>
        <w:rPr>
          <w:spacing w:val="-4"/>
        </w:rPr>
        <w:t> </w:t>
      </w:r>
      <w:r>
        <w:rPr/>
        <w:t>tools</w:t>
      </w:r>
      <w:r>
        <w:rPr>
          <w:spacing w:val="-4"/>
        </w:rPr>
        <w:t> </w:t>
      </w:r>
      <w:r>
        <w:rPr/>
        <w:t>(e.g.,</w:t>
      </w:r>
      <w:r>
        <w:rPr>
          <w:spacing w:val="-4"/>
        </w:rPr>
        <w:t> </w:t>
      </w:r>
      <w:r>
        <w:rPr/>
        <w:t>rubrics)</w:t>
      </w:r>
      <w:r>
        <w:rPr>
          <w:spacing w:val="-4"/>
        </w:rPr>
        <w:t> </w:t>
      </w:r>
      <w:r>
        <w:rPr/>
        <w:t>used</w:t>
      </w:r>
      <w:r>
        <w:rPr>
          <w:spacing w:val="-4"/>
        </w:rPr>
        <w:t> </w:t>
      </w:r>
      <w:r>
        <w:rPr/>
        <w:t>to</w:t>
      </w:r>
      <w:r>
        <w:rPr>
          <w:spacing w:val="-4"/>
        </w:rPr>
        <w:t> </w:t>
      </w:r>
      <w:r>
        <w:rPr/>
        <w:t>gather student direct assessment data or survey</w:t>
      </w:r>
      <w:r>
        <w:rPr>
          <w:spacing w:val="-2"/>
        </w:rPr>
        <w:t> </w:t>
      </w:r>
      <w:r>
        <w:rPr/>
        <w:t>tools</w:t>
      </w:r>
      <w:r>
        <w:rPr>
          <w:spacing w:val="-2"/>
        </w:rPr>
        <w:t> </w:t>
      </w:r>
      <w:r>
        <w:rPr/>
        <w:t>used</w:t>
      </w:r>
      <w:r>
        <w:rPr>
          <w:spacing w:val="-3"/>
        </w:rPr>
        <w:t> </w:t>
      </w:r>
      <w:r>
        <w:rPr/>
        <w:t>to</w:t>
      </w:r>
      <w:r>
        <w:rPr>
          <w:spacing w:val="-3"/>
        </w:rPr>
        <w:t> </w:t>
      </w:r>
      <w:r>
        <w:rPr/>
        <w:t>collect</w:t>
      </w:r>
      <w:r>
        <w:rPr>
          <w:spacing w:val="-2"/>
        </w:rPr>
        <w:t> </w:t>
      </w:r>
      <w:r>
        <w:rPr/>
        <w:t>indirect assessment data (student perceptions).</w:t>
      </w:r>
      <w:r>
        <w:rPr>
          <w:spacing w:val="40"/>
        </w:rPr>
        <w:t> </w:t>
      </w:r>
      <w:r>
        <w:rPr/>
        <w:t>Describe how faculty and students are involved in the development and implementation of the </w:t>
      </w:r>
      <w:r>
        <w:rPr>
          <w:spacing w:val="-2"/>
        </w:rPr>
        <w:t>activities.</w:t>
      </w:r>
    </w:p>
    <w:p>
      <w:pPr>
        <w:pStyle w:val="ListParagraph"/>
        <w:numPr>
          <w:ilvl w:val="2"/>
          <w:numId w:val="3"/>
        </w:numPr>
        <w:tabs>
          <w:tab w:pos="2341" w:val="left" w:leader="none"/>
        </w:tabs>
        <w:spacing w:line="240" w:lineRule="auto" w:before="252" w:after="0"/>
        <w:ind w:left="2341" w:right="884" w:hanging="598"/>
        <w:jc w:val="left"/>
        <w:rPr>
          <w:sz w:val="22"/>
        </w:rPr>
      </w:pPr>
      <w:r>
        <w:rPr>
          <w:sz w:val="22"/>
        </w:rPr>
        <w:t>Assessment Findings:</w:t>
      </w:r>
      <w:r>
        <w:rPr>
          <w:spacing w:val="40"/>
          <w:sz w:val="22"/>
        </w:rPr>
        <w:t> </w:t>
      </w:r>
      <w:r>
        <w:rPr>
          <w:sz w:val="22"/>
        </w:rPr>
        <w:t>Report and discuss examples of key actual findings (on aggregate) from learning outcome assessment activities. This may include descriptions of summaries of rubric scores, comprehensive examination scores, descriptions of student performance</w:t>
      </w:r>
      <w:r>
        <w:rPr>
          <w:spacing w:val="-4"/>
          <w:sz w:val="22"/>
        </w:rPr>
        <w:t> </w:t>
      </w:r>
      <w:r>
        <w:rPr>
          <w:sz w:val="22"/>
        </w:rPr>
        <w:t>in</w:t>
      </w:r>
      <w:r>
        <w:rPr>
          <w:spacing w:val="-4"/>
          <w:sz w:val="22"/>
        </w:rPr>
        <w:t> </w:t>
      </w:r>
      <w:r>
        <w:rPr>
          <w:sz w:val="22"/>
        </w:rPr>
        <w:t>internships,</w:t>
      </w:r>
      <w:r>
        <w:rPr>
          <w:spacing w:val="-6"/>
          <w:sz w:val="22"/>
        </w:rPr>
        <w:t> </w:t>
      </w:r>
      <w:r>
        <w:rPr>
          <w:sz w:val="22"/>
        </w:rPr>
        <w:t>survey</w:t>
      </w:r>
      <w:r>
        <w:rPr>
          <w:spacing w:val="-6"/>
          <w:sz w:val="22"/>
        </w:rPr>
        <w:t> </w:t>
      </w:r>
      <w:r>
        <w:rPr>
          <w:sz w:val="22"/>
        </w:rPr>
        <w:t>responses</w:t>
      </w:r>
      <w:r>
        <w:rPr>
          <w:spacing w:val="-6"/>
          <w:sz w:val="22"/>
        </w:rPr>
        <w:t> </w:t>
      </w:r>
      <w:r>
        <w:rPr>
          <w:sz w:val="22"/>
        </w:rPr>
        <w:t>to</w:t>
      </w:r>
      <w:r>
        <w:rPr>
          <w:spacing w:val="-7"/>
          <w:sz w:val="22"/>
        </w:rPr>
        <w:t> </w:t>
      </w:r>
      <w:r>
        <w:rPr>
          <w:sz w:val="22"/>
        </w:rPr>
        <w:t>targeted</w:t>
      </w:r>
      <w:r>
        <w:rPr>
          <w:spacing w:val="-4"/>
          <w:sz w:val="22"/>
        </w:rPr>
        <w:t> </w:t>
      </w:r>
      <w:r>
        <w:rPr>
          <w:sz w:val="22"/>
        </w:rPr>
        <w:t>questions,</w:t>
      </w:r>
      <w:r>
        <w:rPr>
          <w:spacing w:val="-4"/>
          <w:sz w:val="22"/>
        </w:rPr>
        <w:t> </w:t>
      </w:r>
      <w:r>
        <w:rPr>
          <w:sz w:val="22"/>
        </w:rPr>
        <w:t>or narrative responses since the last APR.</w:t>
      </w:r>
    </w:p>
    <w:p>
      <w:pPr>
        <w:pStyle w:val="BodyText"/>
        <w:spacing w:before="1"/>
      </w:pPr>
    </w:p>
    <w:p>
      <w:pPr>
        <w:pStyle w:val="ListParagraph"/>
        <w:numPr>
          <w:ilvl w:val="2"/>
          <w:numId w:val="3"/>
        </w:numPr>
        <w:tabs>
          <w:tab w:pos="2341" w:val="left" w:leader="none"/>
        </w:tabs>
        <w:spacing w:line="240" w:lineRule="auto" w:before="0" w:after="0"/>
        <w:ind w:left="2341" w:right="855" w:hanging="586"/>
        <w:jc w:val="left"/>
        <w:rPr>
          <w:sz w:val="22"/>
        </w:rPr>
      </w:pPr>
      <w:r>
        <w:rPr>
          <w:sz w:val="22"/>
        </w:rPr>
        <w:t>Changes Made In Response To Findings:</w:t>
      </w:r>
      <w:r>
        <w:rPr>
          <w:spacing w:val="40"/>
          <w:sz w:val="22"/>
        </w:rPr>
        <w:t> </w:t>
      </w:r>
      <w:r>
        <w:rPr>
          <w:sz w:val="22"/>
        </w:rPr>
        <w:t>Describe whether and how assessment results have been used to improve student learning and teaching</w:t>
      </w:r>
      <w:r>
        <w:rPr>
          <w:spacing w:val="-8"/>
          <w:sz w:val="22"/>
        </w:rPr>
        <w:t> </w:t>
      </w:r>
      <w:r>
        <w:rPr>
          <w:sz w:val="22"/>
        </w:rPr>
        <w:t>and/or</w:t>
      </w:r>
      <w:r>
        <w:rPr>
          <w:spacing w:val="-7"/>
          <w:sz w:val="22"/>
        </w:rPr>
        <w:t> </w:t>
      </w:r>
      <w:r>
        <w:rPr>
          <w:sz w:val="22"/>
        </w:rPr>
        <w:t>overall</w:t>
      </w:r>
      <w:r>
        <w:rPr>
          <w:spacing w:val="-4"/>
          <w:sz w:val="22"/>
        </w:rPr>
        <w:t> </w:t>
      </w:r>
      <w:r>
        <w:rPr>
          <w:sz w:val="22"/>
        </w:rPr>
        <w:t>departmental</w:t>
      </w:r>
      <w:r>
        <w:rPr>
          <w:spacing w:val="-4"/>
          <w:sz w:val="22"/>
        </w:rPr>
        <w:t> </w:t>
      </w:r>
      <w:r>
        <w:rPr>
          <w:sz w:val="22"/>
        </w:rPr>
        <w:t>effectiveness</w:t>
      </w:r>
      <w:r>
        <w:rPr>
          <w:spacing w:val="-7"/>
          <w:sz w:val="22"/>
        </w:rPr>
        <w:t> </w:t>
      </w:r>
      <w:r>
        <w:rPr>
          <w:sz w:val="22"/>
        </w:rPr>
        <w:t>since</w:t>
      </w:r>
      <w:r>
        <w:rPr>
          <w:spacing w:val="-5"/>
          <w:sz w:val="22"/>
        </w:rPr>
        <w:t> </w:t>
      </w:r>
      <w:r>
        <w:rPr>
          <w:sz w:val="22"/>
        </w:rPr>
        <w:t>the</w:t>
      </w:r>
      <w:r>
        <w:rPr>
          <w:spacing w:val="-7"/>
          <w:sz w:val="22"/>
        </w:rPr>
        <w:t> </w:t>
      </w:r>
      <w:r>
        <w:rPr>
          <w:sz w:val="22"/>
        </w:rPr>
        <w:t>last</w:t>
      </w:r>
      <w:r>
        <w:rPr>
          <w:spacing w:val="-4"/>
          <w:sz w:val="22"/>
        </w:rPr>
        <w:t> </w:t>
      </w:r>
      <w:r>
        <w:rPr>
          <w:sz w:val="22"/>
        </w:rPr>
        <w:t>APR. Please cite specific examples.</w:t>
      </w:r>
    </w:p>
    <w:p>
      <w:pPr>
        <w:pStyle w:val="BodyText"/>
      </w:pPr>
    </w:p>
    <w:p>
      <w:pPr>
        <w:pStyle w:val="BodyText"/>
        <w:ind w:left="1080" w:right="741"/>
      </w:pPr>
      <w:r>
        <w:rPr/>
        <w:t>For</w:t>
      </w:r>
      <w:r>
        <w:rPr>
          <w:spacing w:val="-4"/>
        </w:rPr>
        <w:t> </w:t>
      </w:r>
      <w:r>
        <w:rPr/>
        <w:t>assistance</w:t>
      </w:r>
      <w:r>
        <w:rPr>
          <w:spacing w:val="-6"/>
        </w:rPr>
        <w:t> </w:t>
      </w:r>
      <w:r>
        <w:rPr/>
        <w:t>and/or</w:t>
      </w:r>
      <w:r>
        <w:rPr>
          <w:spacing w:val="-4"/>
        </w:rPr>
        <w:t> </w:t>
      </w:r>
      <w:r>
        <w:rPr/>
        <w:t>additional</w:t>
      </w:r>
      <w:r>
        <w:rPr>
          <w:spacing w:val="-6"/>
        </w:rPr>
        <w:t> </w:t>
      </w:r>
      <w:r>
        <w:rPr/>
        <w:t>information</w:t>
      </w:r>
      <w:r>
        <w:rPr>
          <w:spacing w:val="-7"/>
        </w:rPr>
        <w:t> </w:t>
      </w:r>
      <w:r>
        <w:rPr/>
        <w:t>regarding</w:t>
      </w:r>
      <w:r>
        <w:rPr>
          <w:spacing w:val="-7"/>
        </w:rPr>
        <w:t> </w:t>
      </w:r>
      <w:r>
        <w:rPr/>
        <w:t>documentation</w:t>
      </w:r>
      <w:r>
        <w:rPr>
          <w:spacing w:val="-4"/>
        </w:rPr>
        <w:t> </w:t>
      </w:r>
      <w:r>
        <w:rPr/>
        <w:t>of</w:t>
      </w:r>
      <w:r>
        <w:rPr>
          <w:spacing w:val="-4"/>
        </w:rPr>
        <w:t> </w:t>
      </w:r>
      <w:r>
        <w:rPr/>
        <w:t>assessment of student learning, please contact Dr. Felix Wao at </w:t>
      </w:r>
      <w:hyperlink r:id="rId6">
        <w:r>
          <w:rPr>
            <w:u w:val="single"/>
          </w:rPr>
          <w:t>wao@ou.edu</w:t>
        </w:r>
      </w:hyperlink>
      <w:r>
        <w:rPr>
          <w:u w:val="none"/>
        </w:rPr>
        <w:t> or call 325-3122.</w:t>
      </w:r>
    </w:p>
    <w:p>
      <w:pPr>
        <w:pStyle w:val="BodyText"/>
      </w:pPr>
    </w:p>
    <w:p>
      <w:pPr>
        <w:pStyle w:val="BodyText"/>
        <w:spacing w:before="1"/>
      </w:pPr>
    </w:p>
    <w:p>
      <w:pPr>
        <w:pStyle w:val="Heading2"/>
        <w:ind w:left="362" w:right="360" w:firstLine="0"/>
        <w:jc w:val="center"/>
      </w:pPr>
      <w:r>
        <w:rPr/>
        <w:t>Sample</w:t>
      </w:r>
      <w:r>
        <w:rPr>
          <w:spacing w:val="-7"/>
        </w:rPr>
        <w:t> </w:t>
      </w:r>
      <w:r>
        <w:rPr/>
        <w:t>Assessment</w:t>
      </w:r>
      <w:r>
        <w:rPr>
          <w:spacing w:val="-5"/>
        </w:rPr>
        <w:t> </w:t>
      </w:r>
      <w:r>
        <w:rPr/>
        <w:t>Activities</w:t>
      </w:r>
      <w:r>
        <w:rPr>
          <w:spacing w:val="-5"/>
        </w:rPr>
        <w:t> </w:t>
      </w:r>
      <w:r>
        <w:rPr/>
        <w:t>Table</w:t>
      </w:r>
      <w:r>
        <w:rPr>
          <w:spacing w:val="-7"/>
        </w:rPr>
        <w:t> </w:t>
      </w:r>
      <w:r>
        <w:rPr/>
        <w:t>for</w:t>
      </w:r>
      <w:r>
        <w:rPr>
          <w:spacing w:val="-3"/>
        </w:rPr>
        <w:t> </w:t>
      </w:r>
      <w:r>
        <w:rPr/>
        <w:t>Undergraduate</w:t>
      </w:r>
      <w:r>
        <w:rPr>
          <w:spacing w:val="-6"/>
        </w:rPr>
        <w:t> </w:t>
      </w:r>
      <w:r>
        <w:rPr>
          <w:spacing w:val="-2"/>
        </w:rPr>
        <w:t>Programs</w:t>
      </w:r>
    </w:p>
    <w:p>
      <w:pPr>
        <w:pStyle w:val="BodyText"/>
        <w:spacing w:before="11"/>
        <w:rPr>
          <w:b/>
          <w:sz w:val="19"/>
        </w:rPr>
      </w:pPr>
      <w:r>
        <w:rPr>
          <w:b/>
          <w:sz w:val="19"/>
        </w:rPr>
        <w:drawing>
          <wp:anchor distT="0" distB="0" distL="0" distR="0" allowOverlap="1" layoutInCell="1" locked="0" behindDoc="1" simplePos="0" relativeHeight="487587840">
            <wp:simplePos x="0" y="0"/>
            <wp:positionH relativeFrom="page">
              <wp:posOffset>1442563</wp:posOffset>
            </wp:positionH>
            <wp:positionV relativeFrom="paragraph">
              <wp:posOffset>161236</wp:posOffset>
            </wp:positionV>
            <wp:extent cx="5207376" cy="1792224"/>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5207376" cy="1792224"/>
                    </a:xfrm>
                    <a:prstGeom prst="rect">
                      <a:avLst/>
                    </a:prstGeom>
                  </pic:spPr>
                </pic:pic>
              </a:graphicData>
            </a:graphic>
          </wp:anchor>
        </w:drawing>
      </w:r>
    </w:p>
    <w:p>
      <w:pPr>
        <w:pStyle w:val="BodyText"/>
        <w:spacing w:before="220"/>
        <w:rPr>
          <w:b/>
        </w:rPr>
      </w:pPr>
    </w:p>
    <w:p>
      <w:pPr>
        <w:spacing w:before="0"/>
        <w:ind w:left="720" w:right="741" w:firstLine="0"/>
        <w:jc w:val="left"/>
        <w:rPr>
          <w:i/>
          <w:sz w:val="22"/>
        </w:rPr>
      </w:pPr>
      <w:r>
        <w:rPr>
          <w:i/>
          <w:sz w:val="22"/>
        </w:rPr>
        <w:t>*Rubrics should be used to evaluate these. Each rubric should have criteria associated</w:t>
      </w:r>
      <w:r>
        <w:rPr>
          <w:i/>
          <w:spacing w:val="40"/>
          <w:sz w:val="22"/>
        </w:rPr>
        <w:t> </w:t>
      </w:r>
      <w:r>
        <w:rPr>
          <w:i/>
          <w:sz w:val="22"/>
        </w:rPr>
        <w:t>with the learning outcome.</w:t>
      </w:r>
    </w:p>
    <w:p>
      <w:pPr>
        <w:spacing w:before="0"/>
        <w:ind w:left="720" w:right="741" w:firstLine="0"/>
        <w:jc w:val="left"/>
        <w:rPr>
          <w:i/>
          <w:sz w:val="22"/>
        </w:rPr>
      </w:pPr>
      <w:r>
        <w:rPr>
          <w:i/>
          <w:sz w:val="22"/>
        </w:rPr>
        <w:t>**Students in capstone course take an exit survey in which they are asked, among other</w:t>
      </w:r>
      <w:r>
        <w:rPr>
          <w:i/>
          <w:sz w:val="22"/>
        </w:rPr>
        <w:t> things, to rate their level of attainment of each of the learning outcomes.</w:t>
      </w:r>
    </w:p>
    <w:p>
      <w:pPr>
        <w:pStyle w:val="BodyText"/>
        <w:rPr>
          <w:i/>
        </w:rPr>
      </w:pPr>
    </w:p>
    <w:p>
      <w:pPr>
        <w:pStyle w:val="ListParagraph"/>
        <w:numPr>
          <w:ilvl w:val="0"/>
          <w:numId w:val="3"/>
        </w:numPr>
        <w:tabs>
          <w:tab w:pos="1080" w:val="left" w:leader="none"/>
        </w:tabs>
        <w:spacing w:line="240" w:lineRule="auto" w:before="0" w:after="0"/>
        <w:ind w:left="1080" w:right="0" w:hanging="720"/>
        <w:jc w:val="left"/>
        <w:rPr>
          <w:sz w:val="22"/>
        </w:rPr>
      </w:pPr>
      <w:r>
        <w:rPr>
          <w:b/>
          <w:sz w:val="22"/>
          <w:u w:val="single"/>
        </w:rPr>
        <w:t>Graduate</w:t>
      </w:r>
      <w:r>
        <w:rPr>
          <w:b/>
          <w:spacing w:val="-4"/>
          <w:sz w:val="22"/>
          <w:u w:val="single"/>
        </w:rPr>
        <w:t> </w:t>
      </w:r>
      <w:r>
        <w:rPr>
          <w:b/>
          <w:spacing w:val="-2"/>
          <w:sz w:val="22"/>
          <w:u w:val="single"/>
        </w:rPr>
        <w:t>Program</w:t>
      </w:r>
    </w:p>
    <w:p>
      <w:pPr>
        <w:pStyle w:val="Heading2"/>
        <w:numPr>
          <w:ilvl w:val="1"/>
          <w:numId w:val="3"/>
        </w:numPr>
        <w:tabs>
          <w:tab w:pos="1439" w:val="left" w:leader="none"/>
        </w:tabs>
        <w:spacing w:line="240" w:lineRule="auto" w:before="251" w:after="0"/>
        <w:ind w:left="1439" w:right="0" w:hanging="359"/>
        <w:jc w:val="left"/>
      </w:pPr>
      <w:r>
        <w:rPr/>
        <w:t>General</w:t>
      </w:r>
      <w:r>
        <w:rPr>
          <w:spacing w:val="-4"/>
        </w:rPr>
        <w:t> </w:t>
      </w:r>
      <w:r>
        <w:rPr>
          <w:spacing w:val="-2"/>
        </w:rPr>
        <w:t>Information</w:t>
      </w:r>
    </w:p>
    <w:p>
      <w:pPr>
        <w:pStyle w:val="BodyText"/>
        <w:spacing w:before="1"/>
        <w:rPr>
          <w:b/>
        </w:rPr>
      </w:pPr>
    </w:p>
    <w:p>
      <w:pPr>
        <w:pStyle w:val="ListParagraph"/>
        <w:numPr>
          <w:ilvl w:val="2"/>
          <w:numId w:val="3"/>
        </w:numPr>
        <w:tabs>
          <w:tab w:pos="2159" w:val="left" w:leader="none"/>
        </w:tabs>
        <w:spacing w:line="240" w:lineRule="auto" w:before="0" w:after="0"/>
        <w:ind w:left="2159" w:right="0" w:hanging="294"/>
        <w:jc w:val="left"/>
        <w:rPr>
          <w:sz w:val="22"/>
        </w:rPr>
      </w:pPr>
      <w:r>
        <w:rPr>
          <w:sz w:val="22"/>
        </w:rPr>
        <w:t>List</w:t>
      </w:r>
      <w:r>
        <w:rPr>
          <w:spacing w:val="-3"/>
          <w:sz w:val="22"/>
        </w:rPr>
        <w:t> </w:t>
      </w:r>
      <w:r>
        <w:rPr>
          <w:sz w:val="22"/>
        </w:rPr>
        <w:t>graduate</w:t>
      </w:r>
      <w:r>
        <w:rPr>
          <w:spacing w:val="-4"/>
          <w:sz w:val="22"/>
        </w:rPr>
        <w:t> </w:t>
      </w:r>
      <w:r>
        <w:rPr>
          <w:sz w:val="22"/>
        </w:rPr>
        <w:t>degrees</w:t>
      </w:r>
      <w:r>
        <w:rPr>
          <w:spacing w:val="-4"/>
          <w:sz w:val="22"/>
        </w:rPr>
        <w:t> </w:t>
      </w:r>
      <w:r>
        <w:rPr>
          <w:sz w:val="22"/>
        </w:rPr>
        <w:t>and</w:t>
      </w:r>
      <w:r>
        <w:rPr>
          <w:spacing w:val="-3"/>
          <w:sz w:val="22"/>
        </w:rPr>
        <w:t> </w:t>
      </w:r>
      <w:r>
        <w:rPr>
          <w:sz w:val="22"/>
        </w:rPr>
        <w:t>certificates</w:t>
      </w:r>
      <w:r>
        <w:rPr>
          <w:spacing w:val="-4"/>
          <w:sz w:val="22"/>
        </w:rPr>
        <w:t> </w:t>
      </w:r>
      <w:r>
        <w:rPr>
          <w:sz w:val="22"/>
        </w:rPr>
        <w:t>offered</w:t>
      </w:r>
      <w:r>
        <w:rPr>
          <w:spacing w:val="-4"/>
          <w:sz w:val="22"/>
        </w:rPr>
        <w:t> </w:t>
      </w:r>
      <w:r>
        <w:rPr>
          <w:sz w:val="22"/>
        </w:rPr>
        <w:t>by</w:t>
      </w:r>
      <w:r>
        <w:rPr>
          <w:spacing w:val="-3"/>
          <w:sz w:val="22"/>
        </w:rPr>
        <w:t> </w:t>
      </w:r>
      <w:r>
        <w:rPr>
          <w:sz w:val="22"/>
        </w:rPr>
        <w:t>the</w:t>
      </w:r>
      <w:r>
        <w:rPr>
          <w:spacing w:val="-3"/>
          <w:sz w:val="22"/>
        </w:rPr>
        <w:t> </w:t>
      </w:r>
      <w:r>
        <w:rPr>
          <w:spacing w:val="-2"/>
          <w:sz w:val="22"/>
        </w:rPr>
        <w:t>unit.</w:t>
      </w:r>
    </w:p>
    <w:p>
      <w:pPr>
        <w:pStyle w:val="ListParagraph"/>
        <w:spacing w:after="0" w:line="240" w:lineRule="auto"/>
        <w:jc w:val="left"/>
        <w:rPr>
          <w:sz w:val="22"/>
        </w:rPr>
        <w:sectPr>
          <w:pgSz w:w="12240" w:h="15840"/>
          <w:pgMar w:header="0" w:footer="738" w:top="1360" w:bottom="920" w:left="1800" w:right="1080"/>
        </w:sectPr>
      </w:pPr>
    </w:p>
    <w:p>
      <w:pPr>
        <w:pStyle w:val="ListParagraph"/>
        <w:numPr>
          <w:ilvl w:val="2"/>
          <w:numId w:val="3"/>
        </w:numPr>
        <w:tabs>
          <w:tab w:pos="2159" w:val="left" w:leader="none"/>
        </w:tabs>
        <w:spacing w:line="240" w:lineRule="auto" w:before="79" w:after="0"/>
        <w:ind w:left="2159" w:right="0" w:hanging="356"/>
        <w:jc w:val="left"/>
        <w:rPr>
          <w:sz w:val="22"/>
        </w:rPr>
      </w:pPr>
      <w:r>
        <w:rPr>
          <w:sz w:val="22"/>
        </w:rPr>
        <w:t>Discuss</w:t>
      </w:r>
      <w:r>
        <w:rPr>
          <w:spacing w:val="-5"/>
          <w:sz w:val="22"/>
        </w:rPr>
        <w:t> </w:t>
      </w:r>
      <w:r>
        <w:rPr>
          <w:sz w:val="22"/>
        </w:rPr>
        <w:t>enrollment</w:t>
      </w:r>
      <w:r>
        <w:rPr>
          <w:spacing w:val="-4"/>
          <w:sz w:val="22"/>
        </w:rPr>
        <w:t> </w:t>
      </w:r>
      <w:r>
        <w:rPr>
          <w:sz w:val="22"/>
        </w:rPr>
        <w:t>trends</w:t>
      </w:r>
      <w:r>
        <w:rPr>
          <w:spacing w:val="-5"/>
          <w:sz w:val="22"/>
        </w:rPr>
        <w:t> </w:t>
      </w:r>
      <w:r>
        <w:rPr>
          <w:sz w:val="22"/>
        </w:rPr>
        <w:t>and</w:t>
      </w:r>
      <w:r>
        <w:rPr>
          <w:spacing w:val="-4"/>
          <w:sz w:val="22"/>
        </w:rPr>
        <w:t> </w:t>
      </w:r>
      <w:r>
        <w:rPr>
          <w:spacing w:val="-2"/>
          <w:sz w:val="22"/>
        </w:rPr>
        <w:t>projections.</w:t>
      </w:r>
    </w:p>
    <w:p>
      <w:pPr>
        <w:pStyle w:val="BodyText"/>
        <w:spacing w:before="252"/>
      </w:pPr>
    </w:p>
    <w:p>
      <w:pPr>
        <w:pStyle w:val="ListParagraph"/>
        <w:numPr>
          <w:ilvl w:val="2"/>
          <w:numId w:val="3"/>
        </w:numPr>
        <w:tabs>
          <w:tab w:pos="2157" w:val="left" w:leader="none"/>
          <w:tab w:pos="2161" w:val="left" w:leader="none"/>
        </w:tabs>
        <w:spacing w:line="240" w:lineRule="auto" w:before="0" w:after="0"/>
        <w:ind w:left="2161" w:right="720" w:hanging="418"/>
        <w:jc w:val="both"/>
        <w:rPr>
          <w:sz w:val="22"/>
        </w:rPr>
      </w:pPr>
      <w:r>
        <w:rPr>
          <w:sz w:val="22"/>
        </w:rPr>
        <w:t>Describe unit’s efforts in reaching out to the undergraduates or other potential recruits to promote graduate programs and in recruiting a diverse group of students to the program.</w:t>
      </w:r>
    </w:p>
    <w:p>
      <w:pPr>
        <w:pStyle w:val="BodyText"/>
      </w:pPr>
    </w:p>
    <w:p>
      <w:pPr>
        <w:pStyle w:val="BodyText"/>
      </w:pPr>
    </w:p>
    <w:p>
      <w:pPr>
        <w:pStyle w:val="ListParagraph"/>
        <w:numPr>
          <w:ilvl w:val="2"/>
          <w:numId w:val="3"/>
        </w:numPr>
        <w:tabs>
          <w:tab w:pos="2158" w:val="left" w:leader="none"/>
        </w:tabs>
        <w:spacing w:line="240" w:lineRule="auto" w:before="0" w:after="0"/>
        <w:ind w:left="2158" w:right="0" w:hanging="403"/>
        <w:jc w:val="left"/>
        <w:rPr>
          <w:sz w:val="22"/>
        </w:rPr>
      </w:pPr>
      <w:r>
        <w:rPr>
          <w:sz w:val="22"/>
        </w:rPr>
        <w:t>Describe</w:t>
      </w:r>
      <w:r>
        <w:rPr>
          <w:spacing w:val="-5"/>
          <w:sz w:val="22"/>
        </w:rPr>
        <w:t> </w:t>
      </w:r>
      <w:r>
        <w:rPr>
          <w:sz w:val="22"/>
        </w:rPr>
        <w:t>the</w:t>
      </w:r>
      <w:r>
        <w:rPr>
          <w:spacing w:val="-4"/>
          <w:sz w:val="22"/>
        </w:rPr>
        <w:t> </w:t>
      </w:r>
      <w:r>
        <w:rPr>
          <w:sz w:val="22"/>
        </w:rPr>
        <w:t>advising</w:t>
      </w:r>
      <w:r>
        <w:rPr>
          <w:spacing w:val="-6"/>
          <w:sz w:val="22"/>
        </w:rPr>
        <w:t> </w:t>
      </w:r>
      <w:r>
        <w:rPr>
          <w:sz w:val="22"/>
        </w:rPr>
        <w:t>process</w:t>
      </w:r>
      <w:r>
        <w:rPr>
          <w:spacing w:val="-1"/>
          <w:sz w:val="22"/>
        </w:rPr>
        <w:t> </w:t>
      </w:r>
      <w:r>
        <w:rPr>
          <w:sz w:val="22"/>
        </w:rPr>
        <w:t>for</w:t>
      </w:r>
      <w:r>
        <w:rPr>
          <w:spacing w:val="-3"/>
          <w:sz w:val="22"/>
        </w:rPr>
        <w:t> </w:t>
      </w:r>
      <w:r>
        <w:rPr>
          <w:sz w:val="22"/>
        </w:rPr>
        <w:t>the</w:t>
      </w:r>
      <w:r>
        <w:rPr>
          <w:spacing w:val="-2"/>
          <w:sz w:val="22"/>
        </w:rPr>
        <w:t> </w:t>
      </w:r>
      <w:r>
        <w:rPr>
          <w:sz w:val="22"/>
        </w:rPr>
        <w:t>graduate</w:t>
      </w:r>
      <w:r>
        <w:rPr>
          <w:spacing w:val="-4"/>
          <w:sz w:val="22"/>
        </w:rPr>
        <w:t> </w:t>
      </w:r>
      <w:r>
        <w:rPr>
          <w:spacing w:val="-2"/>
          <w:sz w:val="22"/>
        </w:rPr>
        <w:t>students.</w:t>
      </w:r>
    </w:p>
    <w:p>
      <w:pPr>
        <w:pStyle w:val="BodyText"/>
      </w:pPr>
    </w:p>
    <w:p>
      <w:pPr>
        <w:pStyle w:val="BodyText"/>
      </w:pPr>
    </w:p>
    <w:p>
      <w:pPr>
        <w:pStyle w:val="ListParagraph"/>
        <w:numPr>
          <w:ilvl w:val="2"/>
          <w:numId w:val="3"/>
        </w:numPr>
        <w:tabs>
          <w:tab w:pos="2159" w:val="left" w:leader="none"/>
          <w:tab w:pos="2161" w:val="left" w:leader="none"/>
        </w:tabs>
        <w:spacing w:line="240" w:lineRule="auto" w:before="0" w:after="0"/>
        <w:ind w:left="2161" w:right="720" w:hanging="346"/>
        <w:jc w:val="both"/>
        <w:rPr>
          <w:sz w:val="22"/>
        </w:rPr>
      </w:pPr>
      <w:r>
        <w:rPr>
          <w:sz w:val="22"/>
        </w:rPr>
        <w:t>Describe the graduate degree production for the last five years and discuss goals for the next five years.</w:t>
      </w:r>
    </w:p>
    <w:p>
      <w:pPr>
        <w:pStyle w:val="BodyText"/>
      </w:pPr>
    </w:p>
    <w:p>
      <w:pPr>
        <w:pStyle w:val="BodyText"/>
        <w:spacing w:before="1"/>
      </w:pPr>
    </w:p>
    <w:p>
      <w:pPr>
        <w:pStyle w:val="ListParagraph"/>
        <w:numPr>
          <w:ilvl w:val="2"/>
          <w:numId w:val="3"/>
        </w:numPr>
        <w:tabs>
          <w:tab w:pos="2158" w:val="left" w:leader="none"/>
          <w:tab w:pos="2161" w:val="left" w:leader="none"/>
        </w:tabs>
        <w:spacing w:line="240" w:lineRule="auto" w:before="0" w:after="0"/>
        <w:ind w:left="2161" w:right="718" w:hanging="406"/>
        <w:jc w:val="both"/>
        <w:rPr>
          <w:sz w:val="22"/>
        </w:rPr>
      </w:pPr>
      <w:r>
        <w:rPr>
          <w:sz w:val="22"/>
        </w:rPr>
        <w:t>Provide a COMPLETE list of most recent (last five years) Ph.D. graduates and their employment status. Discuss how the unit evaluates and uses this information to assess the quality of the Ph.D. graduates from the program.</w:t>
      </w:r>
    </w:p>
    <w:p>
      <w:pPr>
        <w:pStyle w:val="BodyText"/>
      </w:pPr>
    </w:p>
    <w:p>
      <w:pPr>
        <w:pStyle w:val="BodyText"/>
        <w:spacing w:before="1"/>
      </w:pPr>
    </w:p>
    <w:p>
      <w:pPr>
        <w:pStyle w:val="ListParagraph"/>
        <w:numPr>
          <w:ilvl w:val="2"/>
          <w:numId w:val="3"/>
        </w:numPr>
        <w:tabs>
          <w:tab w:pos="2158" w:val="left" w:leader="none"/>
          <w:tab w:pos="2161" w:val="left" w:leader="none"/>
        </w:tabs>
        <w:spacing w:line="240" w:lineRule="auto" w:before="0" w:after="0"/>
        <w:ind w:left="2161" w:right="720" w:hanging="468"/>
        <w:jc w:val="both"/>
        <w:rPr>
          <w:sz w:val="22"/>
        </w:rPr>
      </w:pPr>
      <w:r>
        <w:rPr>
          <w:sz w:val="22"/>
        </w:rPr>
        <w:t>Discuss the average time to degree for MS and PhD students. How does the unit address expected time to degree completion variations?</w:t>
      </w:r>
    </w:p>
    <w:p>
      <w:pPr>
        <w:pStyle w:val="BodyText"/>
        <w:spacing w:before="252"/>
      </w:pPr>
    </w:p>
    <w:p>
      <w:pPr>
        <w:pStyle w:val="ListParagraph"/>
        <w:numPr>
          <w:ilvl w:val="2"/>
          <w:numId w:val="3"/>
        </w:numPr>
        <w:tabs>
          <w:tab w:pos="2156" w:val="left" w:leader="none"/>
          <w:tab w:pos="2161" w:val="left" w:leader="none"/>
        </w:tabs>
        <w:spacing w:line="240" w:lineRule="auto" w:before="0" w:after="0"/>
        <w:ind w:left="2161" w:right="713" w:hanging="529"/>
        <w:jc w:val="both"/>
        <w:rPr>
          <w:sz w:val="22"/>
        </w:rPr>
      </w:pPr>
      <w:r>
        <w:rPr>
          <w:sz w:val="22"/>
        </w:rPr>
        <w:t>Brief overview of the graduate degree programs (enrollment, graduation, employment, credit hours required, research areas, assessment, community engagement activities, including service learning courses,</w:t>
      </w:r>
      <w:r>
        <w:rPr>
          <w:spacing w:val="40"/>
          <w:sz w:val="22"/>
        </w:rPr>
        <w:t> </w:t>
      </w:r>
      <w:r>
        <w:rPr>
          <w:sz w:val="22"/>
        </w:rPr>
        <w:t>and other high impact teaching practices, etc.)</w:t>
      </w:r>
    </w:p>
    <w:p>
      <w:pPr>
        <w:pStyle w:val="BodyText"/>
      </w:pPr>
    </w:p>
    <w:p>
      <w:pPr>
        <w:pStyle w:val="Heading2"/>
        <w:numPr>
          <w:ilvl w:val="1"/>
          <w:numId w:val="3"/>
        </w:numPr>
        <w:tabs>
          <w:tab w:pos="1440" w:val="left" w:leader="none"/>
        </w:tabs>
        <w:spacing w:line="240" w:lineRule="auto" w:before="0" w:after="0"/>
        <w:ind w:left="1440" w:right="1572" w:hanging="360"/>
        <w:jc w:val="left"/>
      </w:pPr>
      <w:r>
        <w:rPr/>
        <w:t>Assessment:</w:t>
      </w:r>
      <w:r>
        <w:rPr>
          <w:spacing w:val="-5"/>
        </w:rPr>
        <w:t> </w:t>
      </w:r>
      <w:r>
        <w:rPr/>
        <w:t>Documentation</w:t>
      </w:r>
      <w:r>
        <w:rPr>
          <w:spacing w:val="-6"/>
        </w:rPr>
        <w:t> </w:t>
      </w:r>
      <w:r>
        <w:rPr/>
        <w:t>of</w:t>
      </w:r>
      <w:r>
        <w:rPr>
          <w:spacing w:val="-3"/>
        </w:rPr>
        <w:t> </w:t>
      </w:r>
      <w:r>
        <w:rPr/>
        <w:t>Student</w:t>
      </w:r>
      <w:r>
        <w:rPr>
          <w:spacing w:val="-6"/>
        </w:rPr>
        <w:t> </w:t>
      </w:r>
      <w:r>
        <w:rPr/>
        <w:t>Academic</w:t>
      </w:r>
      <w:r>
        <w:rPr>
          <w:spacing w:val="-11"/>
        </w:rPr>
        <w:t> </w:t>
      </w:r>
      <w:r>
        <w:rPr/>
        <w:t>Achievement</w:t>
      </w:r>
      <w:r>
        <w:rPr>
          <w:spacing w:val="-6"/>
        </w:rPr>
        <w:t> </w:t>
      </w:r>
      <w:r>
        <w:rPr/>
        <w:t>and Assessment of Student Learning Outcomes.</w:t>
      </w:r>
    </w:p>
    <w:p>
      <w:pPr>
        <w:pStyle w:val="BodyText"/>
        <w:spacing w:before="253"/>
        <w:ind w:left="1440" w:right="741"/>
      </w:pPr>
      <w:r>
        <w:rPr/>
        <w:t>Because</w:t>
      </w:r>
      <w:r>
        <w:rPr>
          <w:spacing w:val="-3"/>
        </w:rPr>
        <w:t> </w:t>
      </w:r>
      <w:r>
        <w:rPr/>
        <w:t>student</w:t>
      </w:r>
      <w:r>
        <w:rPr>
          <w:spacing w:val="-2"/>
        </w:rPr>
        <w:t> </w:t>
      </w:r>
      <w:r>
        <w:rPr/>
        <w:t>learning</w:t>
      </w:r>
      <w:r>
        <w:rPr>
          <w:spacing w:val="-6"/>
        </w:rPr>
        <w:t> </w:t>
      </w:r>
      <w:r>
        <w:rPr/>
        <w:t>is</w:t>
      </w:r>
      <w:r>
        <w:rPr>
          <w:spacing w:val="-5"/>
        </w:rPr>
        <w:t> </w:t>
      </w:r>
      <w:r>
        <w:rPr/>
        <w:t>at</w:t>
      </w:r>
      <w:r>
        <w:rPr>
          <w:spacing w:val="-2"/>
        </w:rPr>
        <w:t> </w:t>
      </w:r>
      <w:r>
        <w:rPr/>
        <w:t>the</w:t>
      </w:r>
      <w:r>
        <w:rPr>
          <w:spacing w:val="-3"/>
        </w:rPr>
        <w:t> </w:t>
      </w:r>
      <w:r>
        <w:rPr/>
        <w:t>core</w:t>
      </w:r>
      <w:r>
        <w:rPr>
          <w:spacing w:val="-5"/>
        </w:rPr>
        <w:t> </w:t>
      </w:r>
      <w:r>
        <w:rPr/>
        <w:t>of</w:t>
      </w:r>
      <w:r>
        <w:rPr>
          <w:spacing w:val="-3"/>
        </w:rPr>
        <w:t> </w:t>
      </w:r>
      <w:r>
        <w:rPr/>
        <w:t>our</w:t>
      </w:r>
      <w:r>
        <w:rPr>
          <w:spacing w:val="-3"/>
        </w:rPr>
        <w:t> </w:t>
      </w:r>
      <w:r>
        <w:rPr/>
        <w:t>mission</w:t>
      </w:r>
      <w:r>
        <w:rPr>
          <w:spacing w:val="-3"/>
        </w:rPr>
        <w:t> </w:t>
      </w:r>
      <w:r>
        <w:rPr/>
        <w:t>and</w:t>
      </w:r>
      <w:r>
        <w:rPr>
          <w:spacing w:val="-3"/>
        </w:rPr>
        <w:t> </w:t>
      </w:r>
      <w:r>
        <w:rPr/>
        <w:t>activities,</w:t>
      </w:r>
      <w:r>
        <w:rPr>
          <w:spacing w:val="-3"/>
        </w:rPr>
        <w:t> </w:t>
      </w:r>
      <w:r>
        <w:rPr/>
        <w:t>it</w:t>
      </w:r>
      <w:r>
        <w:rPr>
          <w:spacing w:val="-2"/>
        </w:rPr>
        <w:t> </w:t>
      </w:r>
      <w:r>
        <w:rPr/>
        <w:t>is</w:t>
      </w:r>
      <w:r>
        <w:rPr>
          <w:spacing w:val="-3"/>
        </w:rPr>
        <w:t> </w:t>
      </w:r>
      <w:r>
        <w:rPr/>
        <w:t>vital</w:t>
      </w:r>
      <w:r>
        <w:rPr>
          <w:spacing w:val="-2"/>
        </w:rPr>
        <w:t> </w:t>
      </w:r>
      <w:r>
        <w:rPr/>
        <w:t>that each department or program includes in its self study a report on how it uses assessment to monitor the quality of student learning in its degree program(s) as part of the overall continuous improvement process.</w:t>
      </w:r>
      <w:r>
        <w:rPr>
          <w:spacing w:val="40"/>
        </w:rPr>
        <w:t> </w:t>
      </w:r>
      <w:r>
        <w:rPr/>
        <w:t>Please provide assessment information on each of the following:</w:t>
      </w:r>
    </w:p>
    <w:p>
      <w:pPr>
        <w:pStyle w:val="BodyText"/>
        <w:spacing w:before="1"/>
      </w:pPr>
    </w:p>
    <w:p>
      <w:pPr>
        <w:pStyle w:val="ListParagraph"/>
        <w:numPr>
          <w:ilvl w:val="2"/>
          <w:numId w:val="3"/>
        </w:numPr>
        <w:tabs>
          <w:tab w:pos="2341" w:val="left" w:leader="none"/>
        </w:tabs>
        <w:spacing w:line="240" w:lineRule="auto" w:before="0" w:after="0"/>
        <w:ind w:left="2341" w:right="867" w:hanging="476"/>
        <w:jc w:val="left"/>
        <w:rPr>
          <w:sz w:val="22"/>
        </w:rPr>
      </w:pPr>
      <w:r>
        <w:rPr>
          <w:sz w:val="22"/>
        </w:rPr>
        <w:t>Expected Program Student Learning Outcomes:</w:t>
      </w:r>
      <w:r>
        <w:rPr>
          <w:spacing w:val="40"/>
          <w:sz w:val="22"/>
        </w:rPr>
        <w:t> </w:t>
      </w:r>
      <w:r>
        <w:rPr>
          <w:sz w:val="22"/>
        </w:rPr>
        <w:t>List the expected student</w:t>
      </w:r>
      <w:r>
        <w:rPr>
          <w:spacing w:val="-6"/>
          <w:sz w:val="22"/>
        </w:rPr>
        <w:t> </w:t>
      </w:r>
      <w:r>
        <w:rPr>
          <w:sz w:val="22"/>
        </w:rPr>
        <w:t>learning</w:t>
      </w:r>
      <w:r>
        <w:rPr>
          <w:spacing w:val="-7"/>
          <w:sz w:val="22"/>
        </w:rPr>
        <w:t> </w:t>
      </w:r>
      <w:r>
        <w:rPr>
          <w:sz w:val="22"/>
        </w:rPr>
        <w:t>outcomes</w:t>
      </w:r>
      <w:r>
        <w:rPr>
          <w:spacing w:val="-4"/>
          <w:sz w:val="22"/>
        </w:rPr>
        <w:t> </w:t>
      </w:r>
      <w:r>
        <w:rPr>
          <w:sz w:val="22"/>
        </w:rPr>
        <w:t>for</w:t>
      </w:r>
      <w:r>
        <w:rPr>
          <w:spacing w:val="-4"/>
          <w:sz w:val="22"/>
        </w:rPr>
        <w:t> </w:t>
      </w:r>
      <w:r>
        <w:rPr>
          <w:sz w:val="22"/>
        </w:rPr>
        <w:t>each</w:t>
      </w:r>
      <w:r>
        <w:rPr>
          <w:spacing w:val="-4"/>
          <w:sz w:val="22"/>
        </w:rPr>
        <w:t> </w:t>
      </w:r>
      <w:r>
        <w:rPr>
          <w:sz w:val="22"/>
        </w:rPr>
        <w:t>degree</w:t>
      </w:r>
      <w:r>
        <w:rPr>
          <w:spacing w:val="-4"/>
          <w:sz w:val="22"/>
        </w:rPr>
        <w:t> </w:t>
      </w:r>
      <w:r>
        <w:rPr>
          <w:sz w:val="22"/>
        </w:rPr>
        <w:t>program</w:t>
      </w:r>
      <w:r>
        <w:rPr>
          <w:spacing w:val="-8"/>
          <w:sz w:val="22"/>
        </w:rPr>
        <w:t> </w:t>
      </w:r>
      <w:r>
        <w:rPr>
          <w:sz w:val="22"/>
        </w:rPr>
        <w:t>and,</w:t>
      </w:r>
      <w:r>
        <w:rPr>
          <w:spacing w:val="-4"/>
          <w:sz w:val="22"/>
        </w:rPr>
        <w:t> </w:t>
      </w:r>
      <w:r>
        <w:rPr>
          <w:sz w:val="22"/>
        </w:rPr>
        <w:t>if</w:t>
      </w:r>
      <w:r>
        <w:rPr>
          <w:spacing w:val="-6"/>
          <w:sz w:val="22"/>
        </w:rPr>
        <w:t> </w:t>
      </w:r>
      <w:r>
        <w:rPr>
          <w:sz w:val="22"/>
        </w:rPr>
        <w:t>applicable, any Graduate Certificates offered in the unit.</w:t>
      </w:r>
    </w:p>
    <w:p>
      <w:pPr>
        <w:pStyle w:val="BodyText"/>
        <w:spacing w:before="1"/>
      </w:pPr>
    </w:p>
    <w:p>
      <w:pPr>
        <w:pStyle w:val="ListParagraph"/>
        <w:numPr>
          <w:ilvl w:val="2"/>
          <w:numId w:val="3"/>
        </w:numPr>
        <w:tabs>
          <w:tab w:pos="2341" w:val="left" w:leader="none"/>
        </w:tabs>
        <w:spacing w:line="240" w:lineRule="auto" w:before="0" w:after="0"/>
        <w:ind w:left="2341" w:right="882" w:hanging="538"/>
        <w:jc w:val="left"/>
        <w:rPr>
          <w:sz w:val="22"/>
        </w:rPr>
      </w:pPr>
      <w:r>
        <w:rPr>
          <w:sz w:val="22"/>
        </w:rPr>
        <w:t>Assessment Activities:</w:t>
      </w:r>
      <w:r>
        <w:rPr>
          <w:spacing w:val="40"/>
          <w:sz w:val="22"/>
        </w:rPr>
        <w:t> </w:t>
      </w:r>
      <w:r>
        <w:rPr>
          <w:sz w:val="22"/>
        </w:rPr>
        <w:t>List and briefly discuss the activities used to measure the expected student learning outcomes. Activities should include</w:t>
      </w:r>
      <w:r>
        <w:rPr>
          <w:spacing w:val="-3"/>
          <w:sz w:val="22"/>
        </w:rPr>
        <w:t> </w:t>
      </w:r>
      <w:r>
        <w:rPr>
          <w:i/>
          <w:sz w:val="22"/>
        </w:rPr>
        <w:t>direct</w:t>
      </w:r>
      <w:r>
        <w:rPr>
          <w:i/>
          <w:spacing w:val="-4"/>
          <w:sz w:val="22"/>
        </w:rPr>
        <w:t> </w:t>
      </w:r>
      <w:r>
        <w:rPr>
          <w:sz w:val="22"/>
        </w:rPr>
        <w:t>and</w:t>
      </w:r>
      <w:r>
        <w:rPr>
          <w:spacing w:val="-5"/>
          <w:sz w:val="22"/>
        </w:rPr>
        <w:t> </w:t>
      </w:r>
      <w:r>
        <w:rPr>
          <w:i/>
          <w:sz w:val="22"/>
        </w:rPr>
        <w:t>indirect</w:t>
      </w:r>
      <w:r>
        <w:rPr>
          <w:i/>
          <w:spacing w:val="-4"/>
          <w:sz w:val="22"/>
        </w:rPr>
        <w:t> </w:t>
      </w:r>
      <w:r>
        <w:rPr>
          <w:sz w:val="22"/>
        </w:rPr>
        <w:t>measures</w:t>
      </w:r>
      <w:r>
        <w:rPr>
          <w:spacing w:val="-3"/>
          <w:sz w:val="22"/>
        </w:rPr>
        <w:t> </w:t>
      </w:r>
      <w:r>
        <w:rPr>
          <w:sz w:val="22"/>
        </w:rPr>
        <w:t>of</w:t>
      </w:r>
      <w:r>
        <w:rPr>
          <w:spacing w:val="-3"/>
          <w:sz w:val="22"/>
        </w:rPr>
        <w:t> </w:t>
      </w:r>
      <w:r>
        <w:rPr>
          <w:sz w:val="22"/>
        </w:rPr>
        <w:t>learning</w:t>
      </w:r>
      <w:r>
        <w:rPr>
          <w:spacing w:val="-6"/>
          <w:sz w:val="22"/>
        </w:rPr>
        <w:t> </w:t>
      </w:r>
      <w:r>
        <w:rPr>
          <w:sz w:val="22"/>
        </w:rPr>
        <w:t>outcomes.</w:t>
      </w:r>
      <w:r>
        <w:rPr>
          <w:spacing w:val="80"/>
          <w:sz w:val="22"/>
        </w:rPr>
        <w:t> </w:t>
      </w:r>
      <w:r>
        <w:rPr>
          <w:sz w:val="22"/>
        </w:rPr>
        <w:t>Present</w:t>
      </w:r>
      <w:r>
        <w:rPr>
          <w:spacing w:val="-2"/>
          <w:sz w:val="22"/>
        </w:rPr>
        <w:t> </w:t>
      </w:r>
      <w:r>
        <w:rPr>
          <w:sz w:val="22"/>
        </w:rPr>
        <w:t>a summary of assessment activities in a table (see </w:t>
      </w:r>
      <w:r>
        <w:rPr>
          <w:i/>
          <w:sz w:val="22"/>
        </w:rPr>
        <w:t>Example 1 for</w:t>
      </w:r>
      <w:r>
        <w:rPr>
          <w:i/>
          <w:sz w:val="22"/>
        </w:rPr>
        <w:t> Undergraduate Programs and Example 2 for Graduate Programs</w:t>
      </w:r>
      <w:r>
        <w:rPr>
          <w:sz w:val="22"/>
        </w:rPr>
        <w:t>). Include (if applicable) examples of tools (e.g., rubrics) used to gather student direct assessment data or survey tools used to collect indirect assessment data (student perceptions).</w:t>
      </w:r>
      <w:r>
        <w:rPr>
          <w:spacing w:val="40"/>
          <w:sz w:val="22"/>
        </w:rPr>
        <w:t> </w:t>
      </w:r>
      <w:r>
        <w:rPr>
          <w:sz w:val="22"/>
        </w:rPr>
        <w:t>Describe how faculty and</w:t>
      </w:r>
    </w:p>
    <w:p>
      <w:pPr>
        <w:pStyle w:val="ListParagraph"/>
        <w:spacing w:after="0" w:line="240" w:lineRule="auto"/>
        <w:jc w:val="left"/>
        <w:rPr>
          <w:sz w:val="22"/>
        </w:rPr>
        <w:sectPr>
          <w:pgSz w:w="12240" w:h="15840"/>
          <w:pgMar w:header="0" w:footer="738" w:top="1360" w:bottom="920" w:left="1800" w:right="1080"/>
        </w:sectPr>
      </w:pPr>
    </w:p>
    <w:p>
      <w:pPr>
        <w:pStyle w:val="BodyText"/>
        <w:spacing w:before="79"/>
        <w:ind w:left="2341" w:right="741"/>
      </w:pPr>
      <w:r>
        <w:rPr/>
        <w:t>students</w:t>
      </w:r>
      <w:r>
        <w:rPr>
          <w:spacing w:val="-4"/>
        </w:rPr>
        <w:t> </w:t>
      </w:r>
      <w:r>
        <w:rPr/>
        <w:t>are</w:t>
      </w:r>
      <w:r>
        <w:rPr>
          <w:spacing w:val="-4"/>
        </w:rPr>
        <w:t> </w:t>
      </w:r>
      <w:r>
        <w:rPr/>
        <w:t>involved</w:t>
      </w:r>
      <w:r>
        <w:rPr>
          <w:spacing w:val="-6"/>
        </w:rPr>
        <w:t> </w:t>
      </w:r>
      <w:r>
        <w:rPr/>
        <w:t>in</w:t>
      </w:r>
      <w:r>
        <w:rPr>
          <w:spacing w:val="-4"/>
        </w:rPr>
        <w:t> </w:t>
      </w:r>
      <w:r>
        <w:rPr/>
        <w:t>the</w:t>
      </w:r>
      <w:r>
        <w:rPr>
          <w:spacing w:val="-6"/>
        </w:rPr>
        <w:t> </w:t>
      </w:r>
      <w:r>
        <w:rPr/>
        <w:t>development</w:t>
      </w:r>
      <w:r>
        <w:rPr>
          <w:spacing w:val="-3"/>
        </w:rPr>
        <w:t> </w:t>
      </w:r>
      <w:r>
        <w:rPr/>
        <w:t>and</w:t>
      </w:r>
      <w:r>
        <w:rPr>
          <w:spacing w:val="-6"/>
        </w:rPr>
        <w:t> </w:t>
      </w:r>
      <w:r>
        <w:rPr/>
        <w:t>implementation</w:t>
      </w:r>
      <w:r>
        <w:rPr>
          <w:spacing w:val="-7"/>
        </w:rPr>
        <w:t> </w:t>
      </w:r>
      <w:r>
        <w:rPr/>
        <w:t>of</w:t>
      </w:r>
      <w:r>
        <w:rPr>
          <w:spacing w:val="-6"/>
        </w:rPr>
        <w:t> </w:t>
      </w:r>
      <w:r>
        <w:rPr/>
        <w:t>the </w:t>
      </w:r>
      <w:r>
        <w:rPr>
          <w:spacing w:val="-2"/>
        </w:rPr>
        <w:t>activities.</w:t>
      </w:r>
    </w:p>
    <w:p>
      <w:pPr>
        <w:pStyle w:val="ListParagraph"/>
        <w:numPr>
          <w:ilvl w:val="2"/>
          <w:numId w:val="3"/>
        </w:numPr>
        <w:tabs>
          <w:tab w:pos="2341" w:val="left" w:leader="none"/>
        </w:tabs>
        <w:spacing w:line="240" w:lineRule="auto" w:before="252" w:after="0"/>
        <w:ind w:left="2341" w:right="880" w:hanging="598"/>
        <w:jc w:val="left"/>
        <w:rPr>
          <w:sz w:val="22"/>
        </w:rPr>
      </w:pPr>
      <w:r>
        <w:rPr>
          <w:sz w:val="22"/>
        </w:rPr>
        <w:t>Assessment Findings:</w:t>
      </w:r>
      <w:r>
        <w:rPr>
          <w:spacing w:val="40"/>
          <w:sz w:val="22"/>
        </w:rPr>
        <w:t> </w:t>
      </w:r>
      <w:r>
        <w:rPr>
          <w:sz w:val="22"/>
        </w:rPr>
        <w:t>Report and discuss examples of key actual findings (on aggregate) from learning outcome assessment activities. This may include descriptions of summaries of rubric scores, comprehensive examination scores, descriptions of student performance</w:t>
      </w:r>
      <w:r>
        <w:rPr>
          <w:spacing w:val="-4"/>
          <w:sz w:val="22"/>
        </w:rPr>
        <w:t> </w:t>
      </w:r>
      <w:r>
        <w:rPr>
          <w:sz w:val="22"/>
        </w:rPr>
        <w:t>in</w:t>
      </w:r>
      <w:r>
        <w:rPr>
          <w:spacing w:val="-4"/>
          <w:sz w:val="22"/>
        </w:rPr>
        <w:t> </w:t>
      </w:r>
      <w:r>
        <w:rPr>
          <w:sz w:val="22"/>
        </w:rPr>
        <w:t>internships,</w:t>
      </w:r>
      <w:r>
        <w:rPr>
          <w:spacing w:val="-6"/>
          <w:sz w:val="22"/>
        </w:rPr>
        <w:t> </w:t>
      </w:r>
      <w:r>
        <w:rPr>
          <w:sz w:val="22"/>
        </w:rPr>
        <w:t>survey</w:t>
      </w:r>
      <w:r>
        <w:rPr>
          <w:spacing w:val="-6"/>
          <w:sz w:val="22"/>
        </w:rPr>
        <w:t> </w:t>
      </w:r>
      <w:r>
        <w:rPr>
          <w:sz w:val="22"/>
        </w:rPr>
        <w:t>responses</w:t>
      </w:r>
      <w:r>
        <w:rPr>
          <w:spacing w:val="-6"/>
          <w:sz w:val="22"/>
        </w:rPr>
        <w:t> </w:t>
      </w:r>
      <w:r>
        <w:rPr>
          <w:sz w:val="22"/>
        </w:rPr>
        <w:t>to</w:t>
      </w:r>
      <w:r>
        <w:rPr>
          <w:spacing w:val="-7"/>
          <w:sz w:val="22"/>
        </w:rPr>
        <w:t> </w:t>
      </w:r>
      <w:r>
        <w:rPr>
          <w:sz w:val="22"/>
        </w:rPr>
        <w:t>targeted</w:t>
      </w:r>
      <w:r>
        <w:rPr>
          <w:spacing w:val="-4"/>
          <w:sz w:val="22"/>
        </w:rPr>
        <w:t> </w:t>
      </w:r>
      <w:r>
        <w:rPr>
          <w:sz w:val="22"/>
        </w:rPr>
        <w:t>questions,</w:t>
      </w:r>
      <w:r>
        <w:rPr>
          <w:spacing w:val="-4"/>
          <w:sz w:val="22"/>
        </w:rPr>
        <w:t> </w:t>
      </w:r>
      <w:r>
        <w:rPr>
          <w:sz w:val="22"/>
        </w:rPr>
        <w:t>or narrative responses since the last APR.</w:t>
      </w:r>
    </w:p>
    <w:p>
      <w:pPr>
        <w:pStyle w:val="BodyText"/>
      </w:pPr>
    </w:p>
    <w:p>
      <w:pPr>
        <w:pStyle w:val="ListParagraph"/>
        <w:numPr>
          <w:ilvl w:val="2"/>
          <w:numId w:val="3"/>
        </w:numPr>
        <w:tabs>
          <w:tab w:pos="2341" w:val="left" w:leader="none"/>
        </w:tabs>
        <w:spacing w:line="240" w:lineRule="auto" w:before="1" w:after="0"/>
        <w:ind w:left="2341" w:right="850" w:hanging="586"/>
        <w:jc w:val="left"/>
        <w:rPr>
          <w:sz w:val="22"/>
        </w:rPr>
      </w:pPr>
      <w:r>
        <w:rPr>
          <w:sz w:val="22"/>
        </w:rPr>
        <w:t>Changes Made In Response To Findings:</w:t>
      </w:r>
      <w:r>
        <w:rPr>
          <w:spacing w:val="40"/>
          <w:sz w:val="22"/>
        </w:rPr>
        <w:t> </w:t>
      </w:r>
      <w:r>
        <w:rPr>
          <w:sz w:val="22"/>
        </w:rPr>
        <w:t>Describe whether and how assessment results have been used to improve student learning and teaching</w:t>
      </w:r>
      <w:r>
        <w:rPr>
          <w:spacing w:val="-7"/>
          <w:sz w:val="22"/>
        </w:rPr>
        <w:t> </w:t>
      </w:r>
      <w:r>
        <w:rPr>
          <w:sz w:val="22"/>
        </w:rPr>
        <w:t>and/or</w:t>
      </w:r>
      <w:r>
        <w:rPr>
          <w:spacing w:val="-6"/>
          <w:sz w:val="22"/>
        </w:rPr>
        <w:t> </w:t>
      </w:r>
      <w:r>
        <w:rPr>
          <w:sz w:val="22"/>
        </w:rPr>
        <w:t>overall</w:t>
      </w:r>
      <w:r>
        <w:rPr>
          <w:spacing w:val="-3"/>
          <w:sz w:val="22"/>
        </w:rPr>
        <w:t> </w:t>
      </w:r>
      <w:r>
        <w:rPr>
          <w:sz w:val="22"/>
        </w:rPr>
        <w:t>departmental</w:t>
      </w:r>
      <w:r>
        <w:rPr>
          <w:spacing w:val="-3"/>
          <w:sz w:val="22"/>
        </w:rPr>
        <w:t> </w:t>
      </w:r>
      <w:r>
        <w:rPr>
          <w:sz w:val="22"/>
        </w:rPr>
        <w:t>effectiveness</w:t>
      </w:r>
      <w:r>
        <w:rPr>
          <w:spacing w:val="-6"/>
          <w:sz w:val="22"/>
        </w:rPr>
        <w:t> </w:t>
      </w:r>
      <w:r>
        <w:rPr>
          <w:sz w:val="22"/>
        </w:rPr>
        <w:t>since</w:t>
      </w:r>
      <w:r>
        <w:rPr>
          <w:spacing w:val="-4"/>
          <w:sz w:val="22"/>
        </w:rPr>
        <w:t> </w:t>
      </w:r>
      <w:r>
        <w:rPr>
          <w:sz w:val="22"/>
        </w:rPr>
        <w:t>the</w:t>
      </w:r>
      <w:r>
        <w:rPr>
          <w:spacing w:val="-6"/>
          <w:sz w:val="22"/>
        </w:rPr>
        <w:t> </w:t>
      </w:r>
      <w:r>
        <w:rPr>
          <w:sz w:val="22"/>
        </w:rPr>
        <w:t>last</w:t>
      </w:r>
      <w:r>
        <w:rPr>
          <w:spacing w:val="-3"/>
          <w:sz w:val="22"/>
        </w:rPr>
        <w:t> </w:t>
      </w:r>
      <w:r>
        <w:rPr>
          <w:sz w:val="22"/>
        </w:rPr>
        <w:t>APR. Please cite specific examples.</w:t>
      </w:r>
    </w:p>
    <w:p>
      <w:pPr>
        <w:pStyle w:val="BodyText"/>
      </w:pPr>
    </w:p>
    <w:p>
      <w:pPr>
        <w:pStyle w:val="BodyText"/>
        <w:ind w:left="1080" w:right="741"/>
      </w:pPr>
      <w:r>
        <w:rPr/>
        <w:t>For</w:t>
      </w:r>
      <w:r>
        <w:rPr>
          <w:spacing w:val="-4"/>
        </w:rPr>
        <w:t> </w:t>
      </w:r>
      <w:r>
        <w:rPr/>
        <w:t>assistance</w:t>
      </w:r>
      <w:r>
        <w:rPr>
          <w:spacing w:val="-6"/>
        </w:rPr>
        <w:t> </w:t>
      </w:r>
      <w:r>
        <w:rPr/>
        <w:t>and/or</w:t>
      </w:r>
      <w:r>
        <w:rPr>
          <w:spacing w:val="-4"/>
        </w:rPr>
        <w:t> </w:t>
      </w:r>
      <w:r>
        <w:rPr/>
        <w:t>additional</w:t>
      </w:r>
      <w:r>
        <w:rPr>
          <w:spacing w:val="-6"/>
        </w:rPr>
        <w:t> </w:t>
      </w:r>
      <w:r>
        <w:rPr/>
        <w:t>information</w:t>
      </w:r>
      <w:r>
        <w:rPr>
          <w:spacing w:val="-7"/>
        </w:rPr>
        <w:t> </w:t>
      </w:r>
      <w:r>
        <w:rPr/>
        <w:t>regarding</w:t>
      </w:r>
      <w:r>
        <w:rPr>
          <w:spacing w:val="-7"/>
        </w:rPr>
        <w:t> </w:t>
      </w:r>
      <w:r>
        <w:rPr/>
        <w:t>documentation</w:t>
      </w:r>
      <w:r>
        <w:rPr>
          <w:spacing w:val="-4"/>
        </w:rPr>
        <w:t> </w:t>
      </w:r>
      <w:r>
        <w:rPr/>
        <w:t>of</w:t>
      </w:r>
      <w:r>
        <w:rPr>
          <w:spacing w:val="-4"/>
        </w:rPr>
        <w:t> </w:t>
      </w:r>
      <w:r>
        <w:rPr/>
        <w:t>assessment of student learning, please contact Dr. Felix Wao at </w:t>
      </w:r>
      <w:hyperlink r:id="rId6">
        <w:r>
          <w:rPr>
            <w:u w:val="single"/>
          </w:rPr>
          <w:t>wao@ou.edu</w:t>
        </w:r>
      </w:hyperlink>
      <w:r>
        <w:rPr>
          <w:u w:val="none"/>
        </w:rPr>
        <w:t> or call 325-3122.</w:t>
      </w:r>
    </w:p>
    <w:p>
      <w:pPr>
        <w:pStyle w:val="Heading2"/>
        <w:spacing w:before="252"/>
        <w:ind w:left="362" w:firstLine="0"/>
        <w:jc w:val="center"/>
      </w:pPr>
      <w:r>
        <w:rPr/>
        <w:drawing>
          <wp:anchor distT="0" distB="0" distL="0" distR="0" allowOverlap="1" layoutInCell="1" locked="0" behindDoc="0" simplePos="0" relativeHeight="15729152">
            <wp:simplePos x="0" y="0"/>
            <wp:positionH relativeFrom="page">
              <wp:posOffset>1956919</wp:posOffset>
            </wp:positionH>
            <wp:positionV relativeFrom="paragraph">
              <wp:posOffset>482564</wp:posOffset>
            </wp:positionV>
            <wp:extent cx="5120216" cy="3145332"/>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5120216" cy="3145332"/>
                    </a:xfrm>
                    <a:prstGeom prst="rect">
                      <a:avLst/>
                    </a:prstGeom>
                  </pic:spPr>
                </pic:pic>
              </a:graphicData>
            </a:graphic>
          </wp:anchor>
        </w:drawing>
      </w:r>
      <w:r>
        <w:rPr/>
        <w:t>Sample</w:t>
      </w:r>
      <w:r>
        <w:rPr>
          <w:spacing w:val="-5"/>
        </w:rPr>
        <w:t> </w:t>
      </w:r>
      <w:r>
        <w:rPr/>
        <w:t>Assessment</w:t>
      </w:r>
      <w:r>
        <w:rPr>
          <w:spacing w:val="-4"/>
        </w:rPr>
        <w:t> </w:t>
      </w:r>
      <w:r>
        <w:rPr/>
        <w:t>Activities</w:t>
      </w:r>
      <w:r>
        <w:rPr>
          <w:spacing w:val="-4"/>
        </w:rPr>
        <w:t> </w:t>
      </w:r>
      <w:r>
        <w:rPr/>
        <w:t>Table</w:t>
      </w:r>
      <w:r>
        <w:rPr>
          <w:spacing w:val="-6"/>
        </w:rPr>
        <w:t> </w:t>
      </w:r>
      <w:r>
        <w:rPr/>
        <w:t>for</w:t>
      </w:r>
      <w:r>
        <w:rPr>
          <w:spacing w:val="-4"/>
        </w:rPr>
        <w:t> </w:t>
      </w:r>
      <w:r>
        <w:rPr/>
        <w:t>Graduate</w:t>
      </w:r>
      <w:r>
        <w:rPr>
          <w:spacing w:val="-5"/>
        </w:rPr>
        <w:t> </w:t>
      </w:r>
      <w:r>
        <w:rPr>
          <w:spacing w:val="-2"/>
        </w:rPr>
        <w:t>Programs</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43"/>
        <w:rPr>
          <w:b/>
        </w:rPr>
      </w:pPr>
    </w:p>
    <w:p>
      <w:pPr>
        <w:spacing w:before="0"/>
        <w:ind w:left="1080" w:right="1129" w:firstLine="0"/>
        <w:jc w:val="both"/>
        <w:rPr>
          <w:i/>
          <w:sz w:val="22"/>
        </w:rPr>
      </w:pPr>
      <w:r>
        <w:rPr>
          <w:i/>
          <w:sz w:val="22"/>
        </w:rPr>
        <w:t>*Rubrics</w:t>
      </w:r>
      <w:r>
        <w:rPr>
          <w:i/>
          <w:spacing w:val="-1"/>
          <w:sz w:val="22"/>
        </w:rPr>
        <w:t> </w:t>
      </w:r>
      <w:r>
        <w:rPr>
          <w:i/>
          <w:sz w:val="22"/>
        </w:rPr>
        <w:t>should</w:t>
      </w:r>
      <w:r>
        <w:rPr>
          <w:i/>
          <w:spacing w:val="-1"/>
          <w:sz w:val="22"/>
        </w:rPr>
        <w:t> </w:t>
      </w:r>
      <w:r>
        <w:rPr>
          <w:i/>
          <w:sz w:val="22"/>
        </w:rPr>
        <w:t>be</w:t>
      </w:r>
      <w:r>
        <w:rPr>
          <w:i/>
          <w:spacing w:val="-1"/>
          <w:sz w:val="22"/>
        </w:rPr>
        <w:t> </w:t>
      </w:r>
      <w:r>
        <w:rPr>
          <w:i/>
          <w:sz w:val="22"/>
        </w:rPr>
        <w:t>used</w:t>
      </w:r>
      <w:r>
        <w:rPr>
          <w:i/>
          <w:spacing w:val="-4"/>
          <w:sz w:val="22"/>
        </w:rPr>
        <w:t> </w:t>
      </w:r>
      <w:r>
        <w:rPr>
          <w:i/>
          <w:sz w:val="22"/>
        </w:rPr>
        <w:t>to</w:t>
      </w:r>
      <w:r>
        <w:rPr>
          <w:i/>
          <w:spacing w:val="-4"/>
          <w:sz w:val="22"/>
        </w:rPr>
        <w:t> </w:t>
      </w:r>
      <w:r>
        <w:rPr>
          <w:i/>
          <w:sz w:val="22"/>
        </w:rPr>
        <w:t>evaluate</w:t>
      </w:r>
      <w:r>
        <w:rPr>
          <w:i/>
          <w:spacing w:val="-3"/>
          <w:sz w:val="22"/>
        </w:rPr>
        <w:t> </w:t>
      </w:r>
      <w:r>
        <w:rPr>
          <w:i/>
          <w:sz w:val="22"/>
        </w:rPr>
        <w:t>the</w:t>
      </w:r>
      <w:r>
        <w:rPr>
          <w:i/>
          <w:spacing w:val="-1"/>
          <w:sz w:val="22"/>
        </w:rPr>
        <w:t> </w:t>
      </w:r>
      <w:r>
        <w:rPr>
          <w:i/>
          <w:sz w:val="22"/>
        </w:rPr>
        <w:t>exams,</w:t>
      </w:r>
      <w:r>
        <w:rPr>
          <w:i/>
          <w:spacing w:val="-1"/>
          <w:sz w:val="22"/>
        </w:rPr>
        <w:t> </w:t>
      </w:r>
      <w:r>
        <w:rPr>
          <w:i/>
          <w:sz w:val="22"/>
        </w:rPr>
        <w:t>thesis</w:t>
      </w:r>
      <w:r>
        <w:rPr>
          <w:i/>
          <w:spacing w:val="-1"/>
          <w:sz w:val="22"/>
        </w:rPr>
        <w:t> </w:t>
      </w:r>
      <w:r>
        <w:rPr>
          <w:i/>
          <w:sz w:val="22"/>
        </w:rPr>
        <w:t>and</w:t>
      </w:r>
      <w:r>
        <w:rPr>
          <w:i/>
          <w:spacing w:val="-1"/>
          <w:sz w:val="22"/>
        </w:rPr>
        <w:t> </w:t>
      </w:r>
      <w:r>
        <w:rPr>
          <w:i/>
          <w:sz w:val="22"/>
        </w:rPr>
        <w:t>dissertation</w:t>
      </w:r>
      <w:r>
        <w:rPr>
          <w:i/>
          <w:spacing w:val="-4"/>
          <w:sz w:val="22"/>
        </w:rPr>
        <w:t> </w:t>
      </w:r>
      <w:r>
        <w:rPr>
          <w:i/>
          <w:sz w:val="22"/>
        </w:rPr>
        <w:t>as</w:t>
      </w:r>
      <w:r>
        <w:rPr>
          <w:i/>
          <w:spacing w:val="-1"/>
          <w:sz w:val="22"/>
        </w:rPr>
        <w:t> </w:t>
      </w:r>
      <w:r>
        <w:rPr>
          <w:i/>
          <w:sz w:val="22"/>
        </w:rPr>
        <w:t>well</w:t>
      </w:r>
      <w:r>
        <w:rPr>
          <w:i/>
          <w:spacing w:val="-3"/>
          <w:sz w:val="22"/>
        </w:rPr>
        <w:t> </w:t>
      </w:r>
      <w:r>
        <w:rPr>
          <w:i/>
          <w:sz w:val="22"/>
        </w:rPr>
        <w:t>as</w:t>
      </w:r>
      <w:r>
        <w:rPr>
          <w:i/>
          <w:sz w:val="22"/>
        </w:rPr>
        <w:t> defense</w:t>
      </w:r>
      <w:r>
        <w:rPr>
          <w:i/>
          <w:spacing w:val="-4"/>
          <w:sz w:val="22"/>
        </w:rPr>
        <w:t> </w:t>
      </w:r>
      <w:r>
        <w:rPr>
          <w:i/>
          <w:sz w:val="22"/>
        </w:rPr>
        <w:t>of</w:t>
      </w:r>
      <w:r>
        <w:rPr>
          <w:i/>
          <w:spacing w:val="-3"/>
          <w:sz w:val="22"/>
        </w:rPr>
        <w:t> </w:t>
      </w:r>
      <w:r>
        <w:rPr>
          <w:i/>
          <w:sz w:val="22"/>
        </w:rPr>
        <w:t>thesis</w:t>
      </w:r>
      <w:r>
        <w:rPr>
          <w:i/>
          <w:spacing w:val="-4"/>
          <w:sz w:val="22"/>
        </w:rPr>
        <w:t> </w:t>
      </w:r>
      <w:r>
        <w:rPr>
          <w:i/>
          <w:sz w:val="22"/>
        </w:rPr>
        <w:t>and</w:t>
      </w:r>
      <w:r>
        <w:rPr>
          <w:i/>
          <w:spacing w:val="-4"/>
          <w:sz w:val="22"/>
        </w:rPr>
        <w:t> </w:t>
      </w:r>
      <w:r>
        <w:rPr>
          <w:i/>
          <w:sz w:val="22"/>
        </w:rPr>
        <w:t>dissertation</w:t>
      </w:r>
      <w:r>
        <w:rPr>
          <w:i/>
          <w:spacing w:val="-4"/>
          <w:sz w:val="22"/>
        </w:rPr>
        <w:t> </w:t>
      </w:r>
      <w:r>
        <w:rPr>
          <w:i/>
          <w:sz w:val="22"/>
        </w:rPr>
        <w:t>based</w:t>
      </w:r>
      <w:r>
        <w:rPr>
          <w:i/>
          <w:spacing w:val="-6"/>
          <w:sz w:val="22"/>
        </w:rPr>
        <w:t> </w:t>
      </w:r>
      <w:r>
        <w:rPr>
          <w:i/>
          <w:sz w:val="22"/>
        </w:rPr>
        <w:t>on</w:t>
      </w:r>
      <w:r>
        <w:rPr>
          <w:i/>
          <w:spacing w:val="-4"/>
          <w:sz w:val="22"/>
        </w:rPr>
        <w:t> </w:t>
      </w:r>
      <w:r>
        <w:rPr>
          <w:i/>
          <w:sz w:val="22"/>
        </w:rPr>
        <w:t>criteria</w:t>
      </w:r>
      <w:r>
        <w:rPr>
          <w:i/>
          <w:spacing w:val="-4"/>
          <w:sz w:val="22"/>
        </w:rPr>
        <w:t> </w:t>
      </w:r>
      <w:r>
        <w:rPr>
          <w:i/>
          <w:sz w:val="22"/>
        </w:rPr>
        <w:t>linked</w:t>
      </w:r>
      <w:r>
        <w:rPr>
          <w:i/>
          <w:spacing w:val="-4"/>
          <w:sz w:val="22"/>
        </w:rPr>
        <w:t> </w:t>
      </w:r>
      <w:r>
        <w:rPr>
          <w:i/>
          <w:sz w:val="22"/>
        </w:rPr>
        <w:t>directly</w:t>
      </w:r>
      <w:r>
        <w:rPr>
          <w:i/>
          <w:spacing w:val="-4"/>
          <w:sz w:val="22"/>
        </w:rPr>
        <w:t> </w:t>
      </w:r>
      <w:r>
        <w:rPr>
          <w:i/>
          <w:sz w:val="22"/>
        </w:rPr>
        <w:t>to</w:t>
      </w:r>
      <w:r>
        <w:rPr>
          <w:i/>
          <w:spacing w:val="-4"/>
          <w:sz w:val="22"/>
        </w:rPr>
        <w:t> </w:t>
      </w:r>
      <w:r>
        <w:rPr>
          <w:i/>
          <w:sz w:val="22"/>
        </w:rPr>
        <w:t>the</w:t>
      </w:r>
      <w:r>
        <w:rPr>
          <w:i/>
          <w:spacing w:val="-4"/>
          <w:sz w:val="22"/>
        </w:rPr>
        <w:t> </w:t>
      </w:r>
      <w:r>
        <w:rPr>
          <w:i/>
          <w:sz w:val="22"/>
        </w:rPr>
        <w:t>learning </w:t>
      </w:r>
      <w:r>
        <w:rPr>
          <w:i/>
          <w:spacing w:val="-2"/>
          <w:sz w:val="22"/>
        </w:rPr>
        <w:t>outcome.</w:t>
      </w:r>
    </w:p>
    <w:p>
      <w:pPr>
        <w:spacing w:before="0"/>
        <w:ind w:left="1080" w:right="1194" w:firstLine="0"/>
        <w:jc w:val="both"/>
        <w:rPr>
          <w:i/>
          <w:sz w:val="22"/>
        </w:rPr>
      </w:pPr>
      <w:r>
        <w:rPr>
          <w:i/>
          <w:sz w:val="22"/>
        </w:rPr>
        <w:t>**The</w:t>
      </w:r>
      <w:r>
        <w:rPr>
          <w:i/>
          <w:spacing w:val="-3"/>
          <w:sz w:val="22"/>
        </w:rPr>
        <w:t> </w:t>
      </w:r>
      <w:r>
        <w:rPr>
          <w:i/>
          <w:sz w:val="22"/>
        </w:rPr>
        <w:t>Exit</w:t>
      </w:r>
      <w:r>
        <w:rPr>
          <w:i/>
          <w:spacing w:val="-5"/>
          <w:sz w:val="22"/>
        </w:rPr>
        <w:t> </w:t>
      </w:r>
      <w:r>
        <w:rPr>
          <w:i/>
          <w:sz w:val="22"/>
        </w:rPr>
        <w:t>survey</w:t>
      </w:r>
      <w:r>
        <w:rPr>
          <w:i/>
          <w:spacing w:val="-5"/>
          <w:sz w:val="22"/>
        </w:rPr>
        <w:t> </w:t>
      </w:r>
      <w:r>
        <w:rPr>
          <w:i/>
          <w:sz w:val="22"/>
        </w:rPr>
        <w:t>is</w:t>
      </w:r>
      <w:r>
        <w:rPr>
          <w:i/>
          <w:spacing w:val="-3"/>
          <w:sz w:val="22"/>
        </w:rPr>
        <w:t> </w:t>
      </w:r>
      <w:r>
        <w:rPr>
          <w:i/>
          <w:sz w:val="22"/>
        </w:rPr>
        <w:t>used</w:t>
      </w:r>
      <w:r>
        <w:rPr>
          <w:i/>
          <w:spacing w:val="-6"/>
          <w:sz w:val="22"/>
        </w:rPr>
        <w:t> </w:t>
      </w:r>
      <w:r>
        <w:rPr>
          <w:i/>
          <w:sz w:val="22"/>
        </w:rPr>
        <w:t>to</w:t>
      </w:r>
      <w:r>
        <w:rPr>
          <w:i/>
          <w:spacing w:val="-2"/>
          <w:sz w:val="22"/>
        </w:rPr>
        <w:t> </w:t>
      </w:r>
      <w:r>
        <w:rPr>
          <w:i/>
          <w:sz w:val="22"/>
        </w:rPr>
        <w:t>gather</w:t>
      </w:r>
      <w:r>
        <w:rPr>
          <w:i/>
          <w:spacing w:val="-3"/>
          <w:sz w:val="22"/>
        </w:rPr>
        <w:t> </w:t>
      </w:r>
      <w:r>
        <w:rPr>
          <w:i/>
          <w:sz w:val="22"/>
        </w:rPr>
        <w:t>student</w:t>
      </w:r>
      <w:r>
        <w:rPr>
          <w:i/>
          <w:spacing w:val="-2"/>
          <w:sz w:val="22"/>
        </w:rPr>
        <w:t> </w:t>
      </w:r>
      <w:r>
        <w:rPr>
          <w:i/>
          <w:sz w:val="22"/>
        </w:rPr>
        <w:t>perceptions</w:t>
      </w:r>
      <w:r>
        <w:rPr>
          <w:i/>
          <w:spacing w:val="-3"/>
          <w:sz w:val="22"/>
        </w:rPr>
        <w:t> </w:t>
      </w:r>
      <w:r>
        <w:rPr>
          <w:i/>
          <w:sz w:val="22"/>
        </w:rPr>
        <w:t>regarding</w:t>
      </w:r>
      <w:r>
        <w:rPr>
          <w:i/>
          <w:spacing w:val="-3"/>
          <w:sz w:val="22"/>
        </w:rPr>
        <w:t> </w:t>
      </w:r>
      <w:r>
        <w:rPr>
          <w:i/>
          <w:sz w:val="22"/>
        </w:rPr>
        <w:t>each</w:t>
      </w:r>
      <w:r>
        <w:rPr>
          <w:i/>
          <w:spacing w:val="-3"/>
          <w:sz w:val="22"/>
        </w:rPr>
        <w:t> </w:t>
      </w:r>
      <w:r>
        <w:rPr>
          <w:i/>
          <w:sz w:val="22"/>
        </w:rPr>
        <w:t>learning</w:t>
      </w:r>
      <w:r>
        <w:rPr>
          <w:i/>
          <w:sz w:val="22"/>
        </w:rPr>
        <w:t> </w:t>
      </w:r>
      <w:r>
        <w:rPr>
          <w:i/>
          <w:spacing w:val="-2"/>
          <w:sz w:val="22"/>
        </w:rPr>
        <w:t>outcome.</w:t>
      </w:r>
    </w:p>
    <w:p>
      <w:pPr>
        <w:spacing w:after="0"/>
        <w:jc w:val="both"/>
        <w:rPr>
          <w:i/>
          <w:sz w:val="22"/>
        </w:rPr>
        <w:sectPr>
          <w:pgSz w:w="12240" w:h="15840"/>
          <w:pgMar w:header="0" w:footer="738" w:top="1360" w:bottom="920" w:left="1800" w:right="1080"/>
        </w:sectPr>
      </w:pPr>
    </w:p>
    <w:p>
      <w:pPr>
        <w:pStyle w:val="ListParagraph"/>
        <w:numPr>
          <w:ilvl w:val="0"/>
          <w:numId w:val="3"/>
        </w:numPr>
        <w:tabs>
          <w:tab w:pos="1080" w:val="left" w:leader="none"/>
        </w:tabs>
        <w:spacing w:line="240" w:lineRule="auto" w:before="79" w:after="0"/>
        <w:ind w:left="1080" w:right="0" w:hanging="720"/>
        <w:jc w:val="left"/>
        <w:rPr>
          <w:b/>
          <w:sz w:val="22"/>
        </w:rPr>
      </w:pPr>
      <w:r>
        <w:rPr>
          <w:b/>
          <w:spacing w:val="-2"/>
          <w:sz w:val="22"/>
          <w:u w:val="single"/>
        </w:rPr>
        <w:t>Faculty</w:t>
      </w:r>
    </w:p>
    <w:p>
      <w:pPr>
        <w:pStyle w:val="BodyText"/>
        <w:rPr>
          <w:b/>
        </w:rPr>
      </w:pPr>
    </w:p>
    <w:p>
      <w:pPr>
        <w:pStyle w:val="ListParagraph"/>
        <w:numPr>
          <w:ilvl w:val="1"/>
          <w:numId w:val="3"/>
        </w:numPr>
        <w:tabs>
          <w:tab w:pos="1440" w:val="left" w:leader="none"/>
        </w:tabs>
        <w:spacing w:line="240" w:lineRule="auto" w:before="0" w:after="0"/>
        <w:ind w:left="1440" w:right="958" w:hanging="360"/>
        <w:jc w:val="left"/>
        <w:rPr>
          <w:sz w:val="22"/>
        </w:rPr>
      </w:pPr>
      <w:r>
        <w:rPr>
          <w:b/>
          <w:sz w:val="22"/>
        </w:rPr>
        <w:t>General</w:t>
      </w:r>
      <w:r>
        <w:rPr>
          <w:b/>
          <w:spacing w:val="-3"/>
          <w:sz w:val="22"/>
        </w:rPr>
        <w:t> </w:t>
      </w:r>
      <w:r>
        <w:rPr>
          <w:b/>
          <w:sz w:val="22"/>
        </w:rPr>
        <w:t>–</w:t>
      </w:r>
      <w:r>
        <w:rPr>
          <w:b/>
          <w:spacing w:val="-2"/>
          <w:sz w:val="22"/>
        </w:rPr>
        <w:t> </w:t>
      </w:r>
      <w:r>
        <w:rPr>
          <w:sz w:val="22"/>
        </w:rPr>
        <w:t>Comment</w:t>
      </w:r>
      <w:r>
        <w:rPr>
          <w:spacing w:val="-1"/>
          <w:sz w:val="22"/>
        </w:rPr>
        <w:t> </w:t>
      </w:r>
      <w:r>
        <w:rPr>
          <w:sz w:val="22"/>
        </w:rPr>
        <w:t>on</w:t>
      </w:r>
      <w:r>
        <w:rPr>
          <w:spacing w:val="-2"/>
          <w:sz w:val="22"/>
        </w:rPr>
        <w:t> </w:t>
      </w:r>
      <w:r>
        <w:rPr>
          <w:sz w:val="22"/>
        </w:rPr>
        <w:t>the</w:t>
      </w:r>
      <w:r>
        <w:rPr>
          <w:spacing w:val="-4"/>
          <w:sz w:val="22"/>
        </w:rPr>
        <w:t> </w:t>
      </w:r>
      <w:r>
        <w:rPr>
          <w:sz w:val="22"/>
        </w:rPr>
        <w:t>depth</w:t>
      </w:r>
      <w:r>
        <w:rPr>
          <w:spacing w:val="-5"/>
          <w:sz w:val="22"/>
        </w:rPr>
        <w:t> </w:t>
      </w:r>
      <w:r>
        <w:rPr>
          <w:sz w:val="22"/>
        </w:rPr>
        <w:t>and</w:t>
      </w:r>
      <w:r>
        <w:rPr>
          <w:spacing w:val="-2"/>
          <w:sz w:val="22"/>
        </w:rPr>
        <w:t> </w:t>
      </w:r>
      <w:r>
        <w:rPr>
          <w:sz w:val="22"/>
        </w:rPr>
        <w:t>breadth</w:t>
      </w:r>
      <w:r>
        <w:rPr>
          <w:spacing w:val="-5"/>
          <w:sz w:val="22"/>
        </w:rPr>
        <w:t> </w:t>
      </w:r>
      <w:r>
        <w:rPr>
          <w:sz w:val="22"/>
        </w:rPr>
        <w:t>of</w:t>
      </w:r>
      <w:r>
        <w:rPr>
          <w:spacing w:val="-4"/>
          <w:sz w:val="22"/>
        </w:rPr>
        <w:t> </w:t>
      </w:r>
      <w:r>
        <w:rPr>
          <w:sz w:val="22"/>
        </w:rPr>
        <w:t>faculty</w:t>
      </w:r>
      <w:r>
        <w:rPr>
          <w:spacing w:val="-5"/>
          <w:sz w:val="22"/>
        </w:rPr>
        <w:t> </w:t>
      </w:r>
      <w:r>
        <w:rPr>
          <w:sz w:val="22"/>
        </w:rPr>
        <w:t>credentials</w:t>
      </w:r>
      <w:r>
        <w:rPr>
          <w:spacing w:val="-4"/>
          <w:sz w:val="22"/>
        </w:rPr>
        <w:t> </w:t>
      </w:r>
      <w:r>
        <w:rPr>
          <w:sz w:val="22"/>
        </w:rPr>
        <w:t>in</w:t>
      </w:r>
      <w:r>
        <w:rPr>
          <w:spacing w:val="-2"/>
          <w:sz w:val="22"/>
        </w:rPr>
        <w:t> </w:t>
      </w:r>
      <w:r>
        <w:rPr>
          <w:sz w:val="22"/>
        </w:rPr>
        <w:t>order</w:t>
      </w:r>
      <w:r>
        <w:rPr>
          <w:spacing w:val="-2"/>
          <w:sz w:val="22"/>
        </w:rPr>
        <w:t> </w:t>
      </w:r>
      <w:r>
        <w:rPr>
          <w:sz w:val="22"/>
        </w:rPr>
        <w:t>to fulfill the teaching, research/creative activity, and service goals of the unit.</w:t>
      </w:r>
    </w:p>
    <w:p>
      <w:pPr>
        <w:pStyle w:val="BodyText"/>
        <w:spacing w:before="251"/>
      </w:pPr>
    </w:p>
    <w:p>
      <w:pPr>
        <w:pStyle w:val="Heading2"/>
        <w:numPr>
          <w:ilvl w:val="1"/>
          <w:numId w:val="3"/>
        </w:numPr>
        <w:tabs>
          <w:tab w:pos="2160" w:val="left" w:leader="none"/>
        </w:tabs>
        <w:spacing w:line="240" w:lineRule="auto" w:before="1" w:after="0"/>
        <w:ind w:left="2160" w:right="0" w:hanging="1080"/>
        <w:jc w:val="left"/>
      </w:pPr>
      <w:r>
        <w:rPr>
          <w:spacing w:val="-2"/>
        </w:rPr>
        <w:t>Teaching</w:t>
      </w:r>
    </w:p>
    <w:p>
      <w:pPr>
        <w:pStyle w:val="BodyText"/>
        <w:rPr>
          <w:b/>
        </w:rPr>
      </w:pPr>
    </w:p>
    <w:p>
      <w:pPr>
        <w:pStyle w:val="ListParagraph"/>
        <w:numPr>
          <w:ilvl w:val="2"/>
          <w:numId w:val="3"/>
        </w:numPr>
        <w:tabs>
          <w:tab w:pos="2159" w:val="left" w:leader="none"/>
          <w:tab w:pos="2161" w:val="left" w:leader="none"/>
        </w:tabs>
        <w:spacing w:line="240" w:lineRule="auto" w:before="0" w:after="0"/>
        <w:ind w:left="2161" w:right="718" w:hanging="296"/>
        <w:jc w:val="both"/>
        <w:rPr>
          <w:sz w:val="22"/>
        </w:rPr>
      </w:pPr>
      <w:r>
        <w:rPr>
          <w:sz w:val="22"/>
        </w:rPr>
        <w:t>Describe</w:t>
      </w:r>
      <w:r>
        <w:rPr>
          <w:spacing w:val="-3"/>
          <w:sz w:val="22"/>
        </w:rPr>
        <w:t> </w:t>
      </w:r>
      <w:r>
        <w:rPr>
          <w:sz w:val="22"/>
        </w:rPr>
        <w:t>how</w:t>
      </w:r>
      <w:r>
        <w:rPr>
          <w:spacing w:val="-3"/>
          <w:sz w:val="22"/>
        </w:rPr>
        <w:t> </w:t>
      </w:r>
      <w:r>
        <w:rPr>
          <w:sz w:val="22"/>
        </w:rPr>
        <w:t>teaching</w:t>
      </w:r>
      <w:r>
        <w:rPr>
          <w:spacing w:val="-5"/>
          <w:sz w:val="22"/>
        </w:rPr>
        <w:t> </w:t>
      </w:r>
      <w:r>
        <w:rPr>
          <w:sz w:val="22"/>
        </w:rPr>
        <w:t>responsibilities</w:t>
      </w:r>
      <w:r>
        <w:rPr>
          <w:spacing w:val="-3"/>
          <w:sz w:val="22"/>
        </w:rPr>
        <w:t> </w:t>
      </w:r>
      <w:r>
        <w:rPr>
          <w:sz w:val="22"/>
        </w:rPr>
        <w:t>are</w:t>
      </w:r>
      <w:r>
        <w:rPr>
          <w:spacing w:val="-3"/>
          <w:sz w:val="22"/>
        </w:rPr>
        <w:t> </w:t>
      </w:r>
      <w:r>
        <w:rPr>
          <w:sz w:val="22"/>
        </w:rPr>
        <w:t>assigned.</w:t>
      </w:r>
      <w:r>
        <w:rPr>
          <w:spacing w:val="40"/>
          <w:sz w:val="22"/>
        </w:rPr>
        <w:t> </w:t>
      </w:r>
      <w:r>
        <w:rPr>
          <w:sz w:val="22"/>
        </w:rPr>
        <w:t>By</w:t>
      </w:r>
      <w:r>
        <w:rPr>
          <w:spacing w:val="-5"/>
          <w:sz w:val="22"/>
        </w:rPr>
        <w:t> </w:t>
      </w:r>
      <w:r>
        <w:rPr>
          <w:sz w:val="22"/>
        </w:rPr>
        <w:t>rank,</w:t>
      </w:r>
      <w:r>
        <w:rPr>
          <w:spacing w:val="-3"/>
          <w:sz w:val="22"/>
        </w:rPr>
        <w:t> </w:t>
      </w:r>
      <w:r>
        <w:rPr>
          <w:sz w:val="22"/>
        </w:rPr>
        <w:t>what</w:t>
      </w:r>
      <w:r>
        <w:rPr>
          <w:spacing w:val="-2"/>
          <w:sz w:val="22"/>
        </w:rPr>
        <w:t> </w:t>
      </w:r>
      <w:r>
        <w:rPr>
          <w:sz w:val="22"/>
        </w:rPr>
        <w:t>is</w:t>
      </w:r>
      <w:r>
        <w:rPr>
          <w:spacing w:val="-3"/>
          <w:sz w:val="22"/>
        </w:rPr>
        <w:t> </w:t>
      </w:r>
      <w:r>
        <w:rPr>
          <w:sz w:val="22"/>
        </w:rPr>
        <w:t>the average teaching load per faculty in each rank? How are adjunct professors supporting the unit’s teaching mission?</w:t>
      </w:r>
    </w:p>
    <w:p>
      <w:pPr>
        <w:pStyle w:val="BodyText"/>
      </w:pPr>
    </w:p>
    <w:p>
      <w:pPr>
        <w:pStyle w:val="BodyText"/>
      </w:pPr>
    </w:p>
    <w:p>
      <w:pPr>
        <w:pStyle w:val="ListParagraph"/>
        <w:numPr>
          <w:ilvl w:val="2"/>
          <w:numId w:val="3"/>
        </w:numPr>
        <w:tabs>
          <w:tab w:pos="2159" w:val="left" w:leader="none"/>
        </w:tabs>
        <w:spacing w:line="240" w:lineRule="auto" w:before="1" w:after="0"/>
        <w:ind w:left="2159" w:right="0" w:hanging="356"/>
        <w:jc w:val="left"/>
        <w:rPr>
          <w:sz w:val="22"/>
        </w:rPr>
      </w:pPr>
      <w:r>
        <w:rPr>
          <w:sz w:val="22"/>
        </w:rPr>
        <w:t>Describe</w:t>
      </w:r>
      <w:r>
        <w:rPr>
          <w:spacing w:val="-5"/>
          <w:sz w:val="22"/>
        </w:rPr>
        <w:t> </w:t>
      </w:r>
      <w:r>
        <w:rPr>
          <w:sz w:val="22"/>
        </w:rPr>
        <w:t>evidence</w:t>
      </w:r>
      <w:r>
        <w:rPr>
          <w:spacing w:val="-3"/>
          <w:sz w:val="22"/>
        </w:rPr>
        <w:t> </w:t>
      </w:r>
      <w:r>
        <w:rPr>
          <w:sz w:val="22"/>
        </w:rPr>
        <w:t>of</w:t>
      </w:r>
      <w:r>
        <w:rPr>
          <w:spacing w:val="-5"/>
          <w:sz w:val="22"/>
        </w:rPr>
        <w:t> </w:t>
      </w:r>
      <w:r>
        <w:rPr>
          <w:sz w:val="22"/>
        </w:rPr>
        <w:t>excellence</w:t>
      </w:r>
      <w:r>
        <w:rPr>
          <w:spacing w:val="-5"/>
          <w:sz w:val="22"/>
        </w:rPr>
        <w:t> </w:t>
      </w:r>
      <w:r>
        <w:rPr>
          <w:sz w:val="22"/>
        </w:rPr>
        <w:t>in</w:t>
      </w:r>
      <w:r>
        <w:rPr>
          <w:spacing w:val="-2"/>
          <w:sz w:val="22"/>
        </w:rPr>
        <w:t> </w:t>
      </w:r>
      <w:r>
        <w:rPr>
          <w:sz w:val="22"/>
        </w:rPr>
        <w:t>teaching,</w:t>
      </w:r>
      <w:r>
        <w:rPr>
          <w:spacing w:val="-3"/>
          <w:sz w:val="22"/>
        </w:rPr>
        <w:t> </w:t>
      </w:r>
      <w:r>
        <w:rPr>
          <w:sz w:val="22"/>
        </w:rPr>
        <w:t>such</w:t>
      </w:r>
      <w:r>
        <w:rPr>
          <w:spacing w:val="-3"/>
          <w:sz w:val="22"/>
        </w:rPr>
        <w:t> </w:t>
      </w:r>
      <w:r>
        <w:rPr>
          <w:sz w:val="22"/>
        </w:rPr>
        <w:t>as</w:t>
      </w:r>
      <w:r>
        <w:rPr>
          <w:spacing w:val="-5"/>
          <w:sz w:val="22"/>
        </w:rPr>
        <w:t> </w:t>
      </w:r>
      <w:r>
        <w:rPr>
          <w:sz w:val="22"/>
        </w:rPr>
        <w:t>teaching</w:t>
      </w:r>
      <w:r>
        <w:rPr>
          <w:spacing w:val="-5"/>
          <w:sz w:val="22"/>
        </w:rPr>
        <w:t> </w:t>
      </w:r>
      <w:r>
        <w:rPr>
          <w:spacing w:val="-2"/>
          <w:sz w:val="22"/>
        </w:rPr>
        <w:t>awards.</w:t>
      </w:r>
    </w:p>
    <w:p>
      <w:pPr>
        <w:pStyle w:val="BodyText"/>
      </w:pPr>
    </w:p>
    <w:p>
      <w:pPr>
        <w:pStyle w:val="BodyText"/>
        <w:spacing w:before="1"/>
      </w:pPr>
    </w:p>
    <w:p>
      <w:pPr>
        <w:pStyle w:val="ListParagraph"/>
        <w:numPr>
          <w:ilvl w:val="2"/>
          <w:numId w:val="3"/>
        </w:numPr>
        <w:tabs>
          <w:tab w:pos="2157" w:val="left" w:leader="none"/>
          <w:tab w:pos="2161" w:val="left" w:leader="none"/>
        </w:tabs>
        <w:spacing w:line="240" w:lineRule="auto" w:before="0" w:after="0"/>
        <w:ind w:left="2161" w:right="719" w:hanging="418"/>
        <w:jc w:val="both"/>
        <w:rPr>
          <w:sz w:val="22"/>
        </w:rPr>
      </w:pPr>
      <w:r>
        <w:rPr>
          <w:sz w:val="22"/>
        </w:rPr>
        <w:t>Describe how the unit supports and promotes educational innovations leading to improved student learning.</w:t>
      </w:r>
    </w:p>
    <w:p>
      <w:pPr>
        <w:pStyle w:val="BodyText"/>
        <w:spacing w:before="252"/>
      </w:pPr>
    </w:p>
    <w:p>
      <w:pPr>
        <w:pStyle w:val="ListParagraph"/>
        <w:numPr>
          <w:ilvl w:val="2"/>
          <w:numId w:val="3"/>
        </w:numPr>
        <w:tabs>
          <w:tab w:pos="2158" w:val="left" w:leader="none"/>
          <w:tab w:pos="2161" w:val="left" w:leader="none"/>
        </w:tabs>
        <w:spacing w:line="240" w:lineRule="auto" w:before="0" w:after="0"/>
        <w:ind w:left="2161" w:right="718" w:hanging="406"/>
        <w:jc w:val="both"/>
        <w:rPr>
          <w:sz w:val="22"/>
        </w:rPr>
      </w:pPr>
      <w:r>
        <w:rPr>
          <w:sz w:val="22"/>
        </w:rPr>
        <w:t>Describe support mechanisms available for instructional faculty to promote student success.</w:t>
      </w:r>
    </w:p>
    <w:p>
      <w:pPr>
        <w:pStyle w:val="BodyText"/>
      </w:pPr>
    </w:p>
    <w:p>
      <w:pPr>
        <w:pStyle w:val="BodyText"/>
        <w:spacing w:before="1"/>
      </w:pPr>
    </w:p>
    <w:p>
      <w:pPr>
        <w:pStyle w:val="ListParagraph"/>
        <w:numPr>
          <w:ilvl w:val="2"/>
          <w:numId w:val="3"/>
        </w:numPr>
        <w:tabs>
          <w:tab w:pos="2159" w:val="left" w:leader="none"/>
          <w:tab w:pos="2161" w:val="left" w:leader="none"/>
        </w:tabs>
        <w:spacing w:line="240" w:lineRule="auto" w:before="0" w:after="0"/>
        <w:ind w:left="2161" w:right="713" w:hanging="346"/>
        <w:jc w:val="both"/>
        <w:rPr>
          <w:sz w:val="22"/>
        </w:rPr>
      </w:pPr>
      <w:r>
        <w:rPr>
          <w:sz w:val="22"/>
        </w:rPr>
        <w:t>Describe, in detail, how Committee A evaluates the quality of teaching during the annual performance evaluation process. Include discussion of the extent to which course survey results (including student comments), peer observation, implementation of innovative instructional technologies, and methods incorporated into the instruction are factored into the evaluation of teaching performance.</w:t>
      </w:r>
    </w:p>
    <w:p>
      <w:pPr>
        <w:pStyle w:val="BodyText"/>
        <w:spacing w:before="252"/>
      </w:pPr>
    </w:p>
    <w:p>
      <w:pPr>
        <w:pStyle w:val="Heading2"/>
        <w:numPr>
          <w:ilvl w:val="1"/>
          <w:numId w:val="3"/>
        </w:numPr>
        <w:tabs>
          <w:tab w:pos="2160" w:val="left" w:leader="none"/>
        </w:tabs>
        <w:spacing w:line="240" w:lineRule="auto" w:before="1" w:after="0"/>
        <w:ind w:left="2160" w:right="0" w:hanging="1080"/>
        <w:jc w:val="left"/>
      </w:pPr>
      <w:r>
        <w:rPr/>
        <w:t>Scholarly</w:t>
      </w:r>
      <w:r>
        <w:rPr>
          <w:spacing w:val="-4"/>
        </w:rPr>
        <w:t> </w:t>
      </w:r>
      <w:r>
        <w:rPr/>
        <w:t>and</w:t>
      </w:r>
      <w:r>
        <w:rPr>
          <w:spacing w:val="-5"/>
        </w:rPr>
        <w:t> </w:t>
      </w:r>
      <w:r>
        <w:rPr/>
        <w:t>Creative</w:t>
      </w:r>
      <w:r>
        <w:rPr>
          <w:spacing w:val="-3"/>
        </w:rPr>
        <w:t> </w:t>
      </w:r>
      <w:r>
        <w:rPr>
          <w:spacing w:val="-2"/>
        </w:rPr>
        <w:t>Activity</w:t>
      </w:r>
    </w:p>
    <w:p>
      <w:pPr>
        <w:pStyle w:val="BodyText"/>
        <w:rPr>
          <w:b/>
        </w:rPr>
      </w:pPr>
    </w:p>
    <w:p>
      <w:pPr>
        <w:pStyle w:val="ListParagraph"/>
        <w:numPr>
          <w:ilvl w:val="2"/>
          <w:numId w:val="3"/>
        </w:numPr>
        <w:tabs>
          <w:tab w:pos="2161" w:val="left" w:leader="none"/>
        </w:tabs>
        <w:spacing w:line="240" w:lineRule="auto" w:before="0" w:after="0"/>
        <w:ind w:left="2161" w:right="721" w:hanging="360"/>
        <w:jc w:val="both"/>
        <w:rPr>
          <w:sz w:val="22"/>
        </w:rPr>
      </w:pPr>
      <w:r>
        <w:rPr>
          <w:sz w:val="22"/>
        </w:rPr>
        <w:t>List</w:t>
      </w:r>
      <w:r>
        <w:rPr>
          <w:spacing w:val="-3"/>
          <w:sz w:val="22"/>
        </w:rPr>
        <w:t> </w:t>
      </w:r>
      <w:r>
        <w:rPr>
          <w:sz w:val="22"/>
        </w:rPr>
        <w:t>4-5</w:t>
      </w:r>
      <w:r>
        <w:rPr>
          <w:spacing w:val="-2"/>
          <w:sz w:val="22"/>
        </w:rPr>
        <w:t> </w:t>
      </w:r>
      <w:r>
        <w:rPr>
          <w:sz w:val="22"/>
        </w:rPr>
        <w:t>departments</w:t>
      </w:r>
      <w:r>
        <w:rPr>
          <w:spacing w:val="-2"/>
          <w:sz w:val="22"/>
        </w:rPr>
        <w:t> </w:t>
      </w:r>
      <w:r>
        <w:rPr>
          <w:sz w:val="22"/>
        </w:rPr>
        <w:t>in</w:t>
      </w:r>
      <w:r>
        <w:rPr>
          <w:spacing w:val="-2"/>
          <w:sz w:val="22"/>
        </w:rPr>
        <w:t> </w:t>
      </w:r>
      <w:r>
        <w:rPr>
          <w:sz w:val="22"/>
        </w:rPr>
        <w:t>other</w:t>
      </w:r>
      <w:r>
        <w:rPr>
          <w:spacing w:val="-1"/>
          <w:sz w:val="22"/>
        </w:rPr>
        <w:t> </w:t>
      </w:r>
      <w:r>
        <w:rPr>
          <w:sz w:val="22"/>
        </w:rPr>
        <w:t>universities</w:t>
      </w:r>
      <w:r>
        <w:rPr>
          <w:spacing w:val="-4"/>
          <w:sz w:val="22"/>
        </w:rPr>
        <w:t> </w:t>
      </w:r>
      <w:r>
        <w:rPr>
          <w:sz w:val="22"/>
        </w:rPr>
        <w:t>that</w:t>
      </w:r>
      <w:r>
        <w:rPr>
          <w:spacing w:val="-1"/>
          <w:sz w:val="22"/>
        </w:rPr>
        <w:t> </w:t>
      </w:r>
      <w:r>
        <w:rPr>
          <w:sz w:val="22"/>
        </w:rPr>
        <w:t>you</w:t>
      </w:r>
      <w:r>
        <w:rPr>
          <w:spacing w:val="-2"/>
          <w:sz w:val="22"/>
        </w:rPr>
        <w:t> </w:t>
      </w:r>
      <w:r>
        <w:rPr>
          <w:sz w:val="22"/>
        </w:rPr>
        <w:t>consider</w:t>
      </w:r>
      <w:r>
        <w:rPr>
          <w:spacing w:val="-1"/>
          <w:sz w:val="22"/>
        </w:rPr>
        <w:t> </w:t>
      </w:r>
      <w:r>
        <w:rPr>
          <w:sz w:val="22"/>
        </w:rPr>
        <w:t>peers</w:t>
      </w:r>
      <w:r>
        <w:rPr>
          <w:spacing w:val="-2"/>
          <w:sz w:val="22"/>
        </w:rPr>
        <w:t> </w:t>
      </w:r>
      <w:r>
        <w:rPr>
          <w:sz w:val="22"/>
        </w:rPr>
        <w:t>or</w:t>
      </w:r>
      <w:r>
        <w:rPr>
          <w:spacing w:val="-4"/>
          <w:sz w:val="22"/>
        </w:rPr>
        <w:t> </w:t>
      </w:r>
      <w:r>
        <w:rPr>
          <w:sz w:val="22"/>
        </w:rPr>
        <w:t>close aspirational peers.</w:t>
      </w:r>
    </w:p>
    <w:p>
      <w:pPr>
        <w:pStyle w:val="BodyText"/>
        <w:spacing w:before="252"/>
      </w:pPr>
    </w:p>
    <w:p>
      <w:pPr>
        <w:pStyle w:val="ListParagraph"/>
        <w:numPr>
          <w:ilvl w:val="2"/>
          <w:numId w:val="3"/>
        </w:numPr>
        <w:tabs>
          <w:tab w:pos="2161" w:val="left" w:leader="none"/>
        </w:tabs>
        <w:spacing w:line="240" w:lineRule="auto" w:before="0" w:after="0"/>
        <w:ind w:left="2161" w:right="717" w:hanging="360"/>
        <w:jc w:val="both"/>
        <w:rPr>
          <w:sz w:val="22"/>
        </w:rPr>
      </w:pPr>
      <w:r>
        <w:rPr>
          <w:sz w:val="22"/>
        </w:rPr>
        <w:t>What are the unit’s top three areas of strengths that distinguish your unit from others in the peer group?</w:t>
      </w:r>
    </w:p>
    <w:p>
      <w:pPr>
        <w:pStyle w:val="BodyText"/>
      </w:pPr>
    </w:p>
    <w:p>
      <w:pPr>
        <w:pStyle w:val="BodyText"/>
        <w:spacing w:before="1"/>
      </w:pPr>
    </w:p>
    <w:p>
      <w:pPr>
        <w:pStyle w:val="ListParagraph"/>
        <w:numPr>
          <w:ilvl w:val="2"/>
          <w:numId w:val="3"/>
        </w:numPr>
        <w:tabs>
          <w:tab w:pos="2158" w:val="left" w:leader="none"/>
        </w:tabs>
        <w:spacing w:line="240" w:lineRule="auto" w:before="0" w:after="0"/>
        <w:ind w:left="2158" w:right="0" w:hanging="357"/>
        <w:jc w:val="left"/>
        <w:rPr>
          <w:sz w:val="22"/>
        </w:rPr>
      </w:pPr>
      <w:r>
        <w:rPr>
          <w:sz w:val="22"/>
        </w:rPr>
        <w:t>Describe</w:t>
      </w:r>
      <w:r>
        <w:rPr>
          <w:spacing w:val="-7"/>
          <w:sz w:val="22"/>
        </w:rPr>
        <w:t> </w:t>
      </w:r>
      <w:r>
        <w:rPr>
          <w:sz w:val="22"/>
        </w:rPr>
        <w:t>the</w:t>
      </w:r>
      <w:r>
        <w:rPr>
          <w:spacing w:val="-5"/>
          <w:sz w:val="22"/>
        </w:rPr>
        <w:t> </w:t>
      </w:r>
      <w:r>
        <w:rPr>
          <w:sz w:val="22"/>
        </w:rPr>
        <w:t>research</w:t>
      </w:r>
      <w:r>
        <w:rPr>
          <w:spacing w:val="-3"/>
          <w:sz w:val="22"/>
        </w:rPr>
        <w:t> </w:t>
      </w:r>
      <w:r>
        <w:rPr>
          <w:sz w:val="22"/>
        </w:rPr>
        <w:t>productivity</w:t>
      </w:r>
      <w:r>
        <w:rPr>
          <w:spacing w:val="-6"/>
          <w:sz w:val="22"/>
        </w:rPr>
        <w:t> </w:t>
      </w:r>
      <w:r>
        <w:rPr>
          <w:sz w:val="22"/>
        </w:rPr>
        <w:t>of</w:t>
      </w:r>
      <w:r>
        <w:rPr>
          <w:spacing w:val="-3"/>
          <w:sz w:val="22"/>
        </w:rPr>
        <w:t> </w:t>
      </w:r>
      <w:r>
        <w:rPr>
          <w:sz w:val="22"/>
        </w:rPr>
        <w:t>the</w:t>
      </w:r>
      <w:r>
        <w:rPr>
          <w:spacing w:val="-2"/>
          <w:sz w:val="22"/>
        </w:rPr>
        <w:t> </w:t>
      </w:r>
      <w:r>
        <w:rPr>
          <w:sz w:val="22"/>
        </w:rPr>
        <w:t>unit</w:t>
      </w:r>
      <w:r>
        <w:rPr>
          <w:spacing w:val="-5"/>
          <w:sz w:val="22"/>
        </w:rPr>
        <w:t> </w:t>
      </w:r>
      <w:r>
        <w:rPr>
          <w:sz w:val="22"/>
        </w:rPr>
        <w:t>since</w:t>
      </w:r>
      <w:r>
        <w:rPr>
          <w:spacing w:val="-5"/>
          <w:sz w:val="22"/>
        </w:rPr>
        <w:t> </w:t>
      </w:r>
      <w:r>
        <w:rPr>
          <w:sz w:val="22"/>
        </w:rPr>
        <w:t>the</w:t>
      </w:r>
      <w:r>
        <w:rPr>
          <w:spacing w:val="-3"/>
          <w:sz w:val="22"/>
        </w:rPr>
        <w:t> </w:t>
      </w:r>
      <w:r>
        <w:rPr>
          <w:sz w:val="22"/>
        </w:rPr>
        <w:t>last</w:t>
      </w:r>
      <w:r>
        <w:rPr>
          <w:spacing w:val="-2"/>
          <w:sz w:val="22"/>
        </w:rPr>
        <w:t> </w:t>
      </w:r>
      <w:r>
        <w:rPr>
          <w:sz w:val="22"/>
        </w:rPr>
        <w:t>APR</w:t>
      </w:r>
      <w:r>
        <w:rPr>
          <w:spacing w:val="-4"/>
          <w:sz w:val="22"/>
        </w:rPr>
        <w:t> </w:t>
      </w:r>
      <w:r>
        <w:rPr>
          <w:spacing w:val="-2"/>
          <w:sz w:val="22"/>
        </w:rPr>
        <w:t>cycle.</w:t>
      </w:r>
    </w:p>
    <w:p>
      <w:pPr>
        <w:pStyle w:val="BodyText"/>
        <w:spacing w:before="252"/>
      </w:pPr>
    </w:p>
    <w:p>
      <w:pPr>
        <w:pStyle w:val="ListParagraph"/>
        <w:numPr>
          <w:ilvl w:val="2"/>
          <w:numId w:val="3"/>
        </w:numPr>
        <w:tabs>
          <w:tab w:pos="2158" w:val="left" w:leader="none"/>
          <w:tab w:pos="2161" w:val="left" w:leader="none"/>
        </w:tabs>
        <w:spacing w:line="240" w:lineRule="auto" w:before="0" w:after="0"/>
        <w:ind w:left="2161" w:right="719" w:hanging="360"/>
        <w:jc w:val="both"/>
        <w:rPr>
          <w:sz w:val="22"/>
        </w:rPr>
      </w:pPr>
      <w:r>
        <w:rPr>
          <w:sz w:val="22"/>
        </w:rPr>
        <w:t>Describe multidisciplinary collaborative efforts engaged by the faculty since the last review.</w:t>
      </w:r>
    </w:p>
    <w:p>
      <w:pPr>
        <w:pStyle w:val="ListParagraph"/>
        <w:spacing w:after="0" w:line="240" w:lineRule="auto"/>
        <w:jc w:val="both"/>
        <w:rPr>
          <w:sz w:val="22"/>
        </w:rPr>
        <w:sectPr>
          <w:pgSz w:w="12240" w:h="15840"/>
          <w:pgMar w:header="0" w:footer="738" w:top="1360" w:bottom="920" w:left="1800" w:right="1080"/>
        </w:sectPr>
      </w:pPr>
    </w:p>
    <w:p>
      <w:pPr>
        <w:pStyle w:val="ListParagraph"/>
        <w:numPr>
          <w:ilvl w:val="2"/>
          <w:numId w:val="3"/>
        </w:numPr>
        <w:tabs>
          <w:tab w:pos="2159" w:val="left" w:leader="none"/>
          <w:tab w:pos="2161" w:val="left" w:leader="none"/>
        </w:tabs>
        <w:spacing w:line="240" w:lineRule="auto" w:before="79" w:after="0"/>
        <w:ind w:left="2161" w:right="718" w:hanging="360"/>
        <w:jc w:val="both"/>
        <w:rPr>
          <w:sz w:val="22"/>
        </w:rPr>
      </w:pPr>
      <w:r>
        <w:rPr>
          <w:sz w:val="22"/>
        </w:rPr>
        <w:t>Describe the core research areas represented by the faculty. Discuss any gaps or any potential strategic hire that will enable the unit to increase multidisciplinary research activities?</w:t>
      </w:r>
    </w:p>
    <w:p>
      <w:pPr>
        <w:pStyle w:val="BodyText"/>
        <w:spacing w:before="252"/>
      </w:pPr>
    </w:p>
    <w:p>
      <w:pPr>
        <w:pStyle w:val="ListParagraph"/>
        <w:numPr>
          <w:ilvl w:val="2"/>
          <w:numId w:val="3"/>
        </w:numPr>
        <w:tabs>
          <w:tab w:pos="2158" w:val="left" w:leader="none"/>
          <w:tab w:pos="2161" w:val="left" w:leader="none"/>
        </w:tabs>
        <w:spacing w:line="240" w:lineRule="auto" w:before="1" w:after="0"/>
        <w:ind w:left="2161" w:right="715" w:hanging="360"/>
        <w:jc w:val="both"/>
        <w:rPr>
          <w:sz w:val="22"/>
        </w:rPr>
      </w:pPr>
      <w:r>
        <w:rPr>
          <w:sz w:val="22"/>
        </w:rPr>
        <w:t>Compare your unit’s scholarly and creative activity to those in your peer group and discuss the unit’s efforts to foster and improve scholarly and creative activity.</w:t>
      </w:r>
    </w:p>
    <w:p>
      <w:pPr>
        <w:pStyle w:val="BodyText"/>
        <w:spacing w:before="252"/>
      </w:pPr>
    </w:p>
    <w:p>
      <w:pPr>
        <w:pStyle w:val="ListParagraph"/>
        <w:numPr>
          <w:ilvl w:val="2"/>
          <w:numId w:val="3"/>
        </w:numPr>
        <w:tabs>
          <w:tab w:pos="2158" w:val="left" w:leader="none"/>
          <w:tab w:pos="2161" w:val="left" w:leader="none"/>
        </w:tabs>
        <w:spacing w:line="240" w:lineRule="auto" w:before="0" w:after="0"/>
        <w:ind w:left="2161" w:right="719" w:hanging="360"/>
        <w:jc w:val="both"/>
        <w:rPr>
          <w:sz w:val="22"/>
        </w:rPr>
      </w:pPr>
      <w:r>
        <w:rPr>
          <w:sz w:val="22"/>
        </w:rPr>
        <w:t>Describe, in detail, the process Committee A follows when evaluating</w:t>
      </w:r>
      <w:r>
        <w:rPr>
          <w:spacing w:val="40"/>
          <w:sz w:val="22"/>
        </w:rPr>
        <w:t> </w:t>
      </w:r>
      <w:r>
        <w:rPr>
          <w:sz w:val="22"/>
        </w:rPr>
        <w:t>the annual performance of a faculty member’s scholarly and creative </w:t>
      </w:r>
      <w:r>
        <w:rPr>
          <w:spacing w:val="-2"/>
          <w:sz w:val="22"/>
        </w:rPr>
        <w:t>activity.</w:t>
      </w:r>
    </w:p>
    <w:p>
      <w:pPr>
        <w:pStyle w:val="BodyText"/>
        <w:spacing w:before="2"/>
      </w:pPr>
    </w:p>
    <w:p>
      <w:pPr>
        <w:pStyle w:val="Heading2"/>
        <w:numPr>
          <w:ilvl w:val="1"/>
          <w:numId w:val="3"/>
        </w:numPr>
        <w:tabs>
          <w:tab w:pos="2160" w:val="left" w:leader="none"/>
        </w:tabs>
        <w:spacing w:line="240" w:lineRule="auto" w:before="0" w:after="0"/>
        <w:ind w:left="2160" w:right="0" w:hanging="1080"/>
        <w:jc w:val="left"/>
      </w:pPr>
      <w:r>
        <w:rPr>
          <w:spacing w:val="-2"/>
        </w:rPr>
        <w:t>Service</w:t>
      </w:r>
    </w:p>
    <w:p>
      <w:pPr>
        <w:pStyle w:val="BodyText"/>
        <w:rPr>
          <w:b/>
        </w:rPr>
      </w:pPr>
    </w:p>
    <w:p>
      <w:pPr>
        <w:pStyle w:val="ListParagraph"/>
        <w:numPr>
          <w:ilvl w:val="2"/>
          <w:numId w:val="3"/>
        </w:numPr>
        <w:tabs>
          <w:tab w:pos="2159" w:val="left" w:leader="none"/>
          <w:tab w:pos="2161" w:val="left" w:leader="none"/>
        </w:tabs>
        <w:spacing w:line="240" w:lineRule="auto" w:before="0" w:after="0"/>
        <w:ind w:left="2161" w:right="720" w:hanging="296"/>
        <w:jc w:val="both"/>
        <w:rPr>
          <w:sz w:val="22"/>
        </w:rPr>
      </w:pPr>
      <w:r>
        <w:rPr>
          <w:sz w:val="22"/>
        </w:rPr>
        <w:t>Faculty advising and mentoring: Describe policies in place to encourage faculty mentorship of junior faculty, undergraduate, and graduate students. Are there formal mentoring programs available for junior faculty? If so, provide the program guidelines as Appendix IV.</w:t>
      </w:r>
    </w:p>
    <w:p>
      <w:pPr>
        <w:pStyle w:val="BodyText"/>
        <w:spacing w:before="252"/>
      </w:pPr>
    </w:p>
    <w:p>
      <w:pPr>
        <w:pStyle w:val="ListParagraph"/>
        <w:numPr>
          <w:ilvl w:val="2"/>
          <w:numId w:val="3"/>
        </w:numPr>
        <w:tabs>
          <w:tab w:pos="2159" w:val="left" w:leader="none"/>
          <w:tab w:pos="2161" w:val="left" w:leader="none"/>
        </w:tabs>
        <w:spacing w:line="240" w:lineRule="auto" w:before="0" w:after="0"/>
        <w:ind w:left="2161" w:right="717" w:hanging="358"/>
        <w:jc w:val="both"/>
        <w:rPr>
          <w:sz w:val="22"/>
        </w:rPr>
      </w:pPr>
      <w:r>
        <w:rPr>
          <w:sz w:val="22"/>
        </w:rPr>
        <w:t>State the key university, regional, national, and international leadership activities of the unit’s faculty. Are faculty members encouraged to take leadership</w:t>
      </w:r>
      <w:r>
        <w:rPr>
          <w:spacing w:val="-1"/>
          <w:sz w:val="22"/>
        </w:rPr>
        <w:t> </w:t>
      </w:r>
      <w:r>
        <w:rPr>
          <w:sz w:val="22"/>
        </w:rPr>
        <w:t>roles,</w:t>
      </w:r>
      <w:r>
        <w:rPr>
          <w:spacing w:val="-1"/>
          <w:sz w:val="22"/>
        </w:rPr>
        <w:t> </w:t>
      </w:r>
      <w:r>
        <w:rPr>
          <w:sz w:val="22"/>
        </w:rPr>
        <w:t>such</w:t>
      </w:r>
      <w:r>
        <w:rPr>
          <w:spacing w:val="-1"/>
          <w:sz w:val="22"/>
        </w:rPr>
        <w:t> </w:t>
      </w:r>
      <w:r>
        <w:rPr>
          <w:sz w:val="22"/>
        </w:rPr>
        <w:t>as</w:t>
      </w:r>
      <w:r>
        <w:rPr>
          <w:spacing w:val="-1"/>
          <w:sz w:val="22"/>
        </w:rPr>
        <w:t> </w:t>
      </w:r>
      <w:r>
        <w:rPr>
          <w:sz w:val="22"/>
        </w:rPr>
        <w:t>editor-in-chief of a</w:t>
      </w:r>
      <w:r>
        <w:rPr>
          <w:spacing w:val="-1"/>
          <w:sz w:val="22"/>
        </w:rPr>
        <w:t> </w:t>
      </w:r>
      <w:r>
        <w:rPr>
          <w:sz w:val="22"/>
        </w:rPr>
        <w:t>reputable</w:t>
      </w:r>
      <w:r>
        <w:rPr>
          <w:spacing w:val="-1"/>
          <w:sz w:val="22"/>
        </w:rPr>
        <w:t> </w:t>
      </w:r>
      <w:r>
        <w:rPr>
          <w:sz w:val="22"/>
        </w:rPr>
        <w:t>journal?</w:t>
      </w:r>
      <w:r>
        <w:rPr>
          <w:spacing w:val="-1"/>
          <w:sz w:val="22"/>
        </w:rPr>
        <w:t> </w:t>
      </w:r>
      <w:r>
        <w:rPr>
          <w:sz w:val="22"/>
        </w:rPr>
        <w:t>How</w:t>
      </w:r>
      <w:r>
        <w:rPr>
          <w:spacing w:val="-2"/>
          <w:sz w:val="22"/>
        </w:rPr>
        <w:t> </w:t>
      </w:r>
      <w:r>
        <w:rPr>
          <w:sz w:val="22"/>
        </w:rPr>
        <w:t>does the unit adjust the workload distribution regarding significant service</w:t>
      </w:r>
      <w:r>
        <w:rPr>
          <w:spacing w:val="40"/>
          <w:sz w:val="22"/>
        </w:rPr>
        <w:t> </w:t>
      </w:r>
      <w:r>
        <w:rPr>
          <w:sz w:val="22"/>
        </w:rPr>
        <w:t>load of a faculty member?</w:t>
      </w:r>
    </w:p>
    <w:p>
      <w:pPr>
        <w:pStyle w:val="Heading2"/>
        <w:numPr>
          <w:ilvl w:val="1"/>
          <w:numId w:val="3"/>
        </w:numPr>
        <w:tabs>
          <w:tab w:pos="2160" w:val="left" w:leader="none"/>
        </w:tabs>
        <w:spacing w:line="240" w:lineRule="auto" w:before="253" w:after="0"/>
        <w:ind w:left="2160" w:right="0" w:hanging="1080"/>
        <w:jc w:val="left"/>
      </w:pPr>
      <w:r>
        <w:rPr/>
        <w:t>Professional</w:t>
      </w:r>
      <w:r>
        <w:rPr>
          <w:spacing w:val="-5"/>
        </w:rPr>
        <w:t> </w:t>
      </w:r>
      <w:r>
        <w:rPr>
          <w:spacing w:val="-2"/>
        </w:rPr>
        <w:t>Development</w:t>
      </w:r>
    </w:p>
    <w:p>
      <w:pPr>
        <w:pStyle w:val="BodyText"/>
        <w:rPr>
          <w:b/>
        </w:rPr>
      </w:pPr>
    </w:p>
    <w:p>
      <w:pPr>
        <w:pStyle w:val="ListParagraph"/>
        <w:numPr>
          <w:ilvl w:val="2"/>
          <w:numId w:val="3"/>
        </w:numPr>
        <w:tabs>
          <w:tab w:pos="2159" w:val="left" w:leader="none"/>
          <w:tab w:pos="2161" w:val="left" w:leader="none"/>
        </w:tabs>
        <w:spacing w:line="240" w:lineRule="auto" w:before="0" w:after="0"/>
        <w:ind w:left="2161" w:right="712" w:hanging="296"/>
        <w:jc w:val="both"/>
        <w:rPr>
          <w:sz w:val="22"/>
        </w:rPr>
      </w:pPr>
      <w:r>
        <w:rPr>
          <w:sz w:val="22"/>
        </w:rPr>
        <w:t>Describe the professional development activities of faculty in regards to instructional development, student learning, diversity and inclusion, and student mentoring.</w:t>
      </w:r>
    </w:p>
    <w:p>
      <w:pPr>
        <w:pStyle w:val="BodyText"/>
      </w:pPr>
    </w:p>
    <w:p>
      <w:pPr>
        <w:pStyle w:val="BodyText"/>
      </w:pPr>
    </w:p>
    <w:p>
      <w:pPr>
        <w:pStyle w:val="ListParagraph"/>
        <w:numPr>
          <w:ilvl w:val="2"/>
          <w:numId w:val="3"/>
        </w:numPr>
        <w:tabs>
          <w:tab w:pos="2159" w:val="left" w:leader="none"/>
          <w:tab w:pos="2161" w:val="left" w:leader="none"/>
        </w:tabs>
        <w:spacing w:line="240" w:lineRule="auto" w:before="1" w:after="0"/>
        <w:ind w:left="2161" w:right="720" w:hanging="358"/>
        <w:jc w:val="both"/>
        <w:rPr>
          <w:sz w:val="22"/>
        </w:rPr>
      </w:pPr>
      <w:r>
        <w:rPr>
          <w:sz w:val="22"/>
        </w:rPr>
        <w:t>Describe</w:t>
      </w:r>
      <w:r>
        <w:rPr>
          <w:spacing w:val="-5"/>
          <w:sz w:val="22"/>
        </w:rPr>
        <w:t> </w:t>
      </w:r>
      <w:r>
        <w:rPr>
          <w:sz w:val="22"/>
        </w:rPr>
        <w:t>the</w:t>
      </w:r>
      <w:r>
        <w:rPr>
          <w:spacing w:val="-3"/>
          <w:sz w:val="22"/>
        </w:rPr>
        <w:t> </w:t>
      </w:r>
      <w:r>
        <w:rPr>
          <w:sz w:val="22"/>
        </w:rPr>
        <w:t>professional</w:t>
      </w:r>
      <w:r>
        <w:rPr>
          <w:spacing w:val="-3"/>
          <w:sz w:val="22"/>
        </w:rPr>
        <w:t> </w:t>
      </w:r>
      <w:r>
        <w:rPr>
          <w:sz w:val="22"/>
        </w:rPr>
        <w:t>development</w:t>
      </w:r>
      <w:r>
        <w:rPr>
          <w:spacing w:val="-3"/>
          <w:sz w:val="22"/>
        </w:rPr>
        <w:t> </w:t>
      </w:r>
      <w:r>
        <w:rPr>
          <w:sz w:val="22"/>
        </w:rPr>
        <w:t>activities</w:t>
      </w:r>
      <w:r>
        <w:rPr>
          <w:spacing w:val="-3"/>
          <w:sz w:val="22"/>
        </w:rPr>
        <w:t> </w:t>
      </w:r>
      <w:r>
        <w:rPr>
          <w:sz w:val="22"/>
        </w:rPr>
        <w:t>of</w:t>
      </w:r>
      <w:r>
        <w:rPr>
          <w:spacing w:val="-3"/>
          <w:sz w:val="22"/>
        </w:rPr>
        <w:t> </w:t>
      </w:r>
      <w:r>
        <w:rPr>
          <w:sz w:val="22"/>
        </w:rPr>
        <w:t>faculty</w:t>
      </w:r>
      <w:r>
        <w:rPr>
          <w:spacing w:val="-6"/>
          <w:sz w:val="22"/>
        </w:rPr>
        <w:t> </w:t>
      </w:r>
      <w:r>
        <w:rPr>
          <w:sz w:val="22"/>
        </w:rPr>
        <w:t>in</w:t>
      </w:r>
      <w:r>
        <w:rPr>
          <w:spacing w:val="-3"/>
          <w:sz w:val="22"/>
        </w:rPr>
        <w:t> </w:t>
      </w:r>
      <w:r>
        <w:rPr>
          <w:sz w:val="22"/>
        </w:rPr>
        <w:t>the</w:t>
      </w:r>
      <w:r>
        <w:rPr>
          <w:spacing w:val="-3"/>
          <w:sz w:val="22"/>
        </w:rPr>
        <w:t> </w:t>
      </w:r>
      <w:r>
        <w:rPr>
          <w:sz w:val="22"/>
        </w:rPr>
        <w:t>areas</w:t>
      </w:r>
      <w:r>
        <w:rPr>
          <w:spacing w:val="-5"/>
          <w:sz w:val="22"/>
        </w:rPr>
        <w:t> </w:t>
      </w:r>
      <w:r>
        <w:rPr>
          <w:sz w:val="22"/>
        </w:rPr>
        <w:t>of scholarly and creative activities.</w:t>
      </w:r>
    </w:p>
    <w:p>
      <w:pPr>
        <w:pStyle w:val="BodyText"/>
      </w:pPr>
    </w:p>
    <w:p>
      <w:pPr>
        <w:pStyle w:val="BodyText"/>
      </w:pPr>
    </w:p>
    <w:p>
      <w:pPr>
        <w:pStyle w:val="ListParagraph"/>
        <w:numPr>
          <w:ilvl w:val="2"/>
          <w:numId w:val="3"/>
        </w:numPr>
        <w:tabs>
          <w:tab w:pos="2157" w:val="left" w:leader="none"/>
          <w:tab w:pos="2161" w:val="left" w:leader="none"/>
        </w:tabs>
        <w:spacing w:line="240" w:lineRule="auto" w:before="0" w:after="0"/>
        <w:ind w:left="2161" w:right="721" w:hanging="418"/>
        <w:jc w:val="both"/>
        <w:rPr>
          <w:sz w:val="22"/>
        </w:rPr>
      </w:pPr>
      <w:r>
        <w:rPr>
          <w:sz w:val="22"/>
        </w:rPr>
        <w:t>Does the department support leadership development activities for faculty? Provide examples of support.</w:t>
      </w:r>
    </w:p>
    <w:p>
      <w:pPr>
        <w:pStyle w:val="BodyText"/>
      </w:pPr>
    </w:p>
    <w:p>
      <w:pPr>
        <w:pStyle w:val="ListParagraph"/>
        <w:numPr>
          <w:ilvl w:val="0"/>
          <w:numId w:val="3"/>
        </w:numPr>
        <w:tabs>
          <w:tab w:pos="1080" w:val="left" w:leader="none"/>
        </w:tabs>
        <w:spacing w:line="240" w:lineRule="auto" w:before="0" w:after="0"/>
        <w:ind w:left="1080" w:right="712" w:hanging="720"/>
        <w:jc w:val="both"/>
        <w:rPr>
          <w:sz w:val="22"/>
        </w:rPr>
      </w:pPr>
      <w:r>
        <w:rPr>
          <w:b/>
          <w:sz w:val="22"/>
          <w:u w:val="single"/>
        </w:rPr>
        <w:t>Vision and Strategic Direction</w:t>
      </w:r>
      <w:r>
        <w:rPr>
          <w:b/>
          <w:sz w:val="22"/>
          <w:u w:val="none"/>
        </w:rPr>
        <w:t> </w:t>
      </w:r>
      <w:r>
        <w:rPr>
          <w:sz w:val="22"/>
          <w:u w:val="none"/>
        </w:rPr>
        <w:t>– Each unit is expected to have a strategic plan, updated since the most recent Academic Program Review, consistent with the strategic plan of the college and the mission of the university. It is expected that the strategic plan be periodically reevaluated for revision.</w:t>
      </w:r>
    </w:p>
    <w:p>
      <w:pPr>
        <w:pStyle w:val="BodyText"/>
      </w:pPr>
    </w:p>
    <w:p>
      <w:pPr>
        <w:pStyle w:val="ListParagraph"/>
        <w:numPr>
          <w:ilvl w:val="1"/>
          <w:numId w:val="3"/>
        </w:numPr>
        <w:tabs>
          <w:tab w:pos="1440" w:val="left" w:leader="none"/>
        </w:tabs>
        <w:spacing w:line="240" w:lineRule="auto" w:before="0" w:after="0"/>
        <w:ind w:left="1440" w:right="714" w:hanging="360"/>
        <w:jc w:val="both"/>
        <w:rPr>
          <w:sz w:val="22"/>
        </w:rPr>
      </w:pPr>
      <w:r>
        <w:rPr>
          <w:sz w:val="22"/>
        </w:rPr>
        <w:t>State the unit’s mission statement. Provide the most recent strategic plan(s) for the college and your unit in Appendix V and VI, respectively. Provide comparative data on how your unit is performing compared to peers and aspirational</w:t>
      </w:r>
      <w:r>
        <w:rPr>
          <w:spacing w:val="-2"/>
          <w:sz w:val="22"/>
        </w:rPr>
        <w:t> </w:t>
      </w:r>
      <w:r>
        <w:rPr>
          <w:sz w:val="22"/>
        </w:rPr>
        <w:t>peers.</w:t>
      </w:r>
      <w:r>
        <w:rPr>
          <w:spacing w:val="40"/>
          <w:sz w:val="22"/>
        </w:rPr>
        <w:t> </w:t>
      </w:r>
      <w:r>
        <w:rPr>
          <w:sz w:val="22"/>
        </w:rPr>
        <w:t>Based</w:t>
      </w:r>
      <w:r>
        <w:rPr>
          <w:spacing w:val="-3"/>
          <w:sz w:val="22"/>
        </w:rPr>
        <w:t> </w:t>
      </w:r>
      <w:r>
        <w:rPr>
          <w:sz w:val="22"/>
        </w:rPr>
        <w:t>on</w:t>
      </w:r>
      <w:r>
        <w:rPr>
          <w:spacing w:val="-3"/>
          <w:sz w:val="22"/>
        </w:rPr>
        <w:t> </w:t>
      </w:r>
      <w:r>
        <w:rPr>
          <w:sz w:val="22"/>
        </w:rPr>
        <w:t>these</w:t>
      </w:r>
      <w:r>
        <w:rPr>
          <w:spacing w:val="-3"/>
          <w:sz w:val="22"/>
        </w:rPr>
        <w:t> </w:t>
      </w:r>
      <w:r>
        <w:rPr>
          <w:sz w:val="22"/>
        </w:rPr>
        <w:t>comparative</w:t>
      </w:r>
      <w:r>
        <w:rPr>
          <w:spacing w:val="-3"/>
          <w:sz w:val="22"/>
        </w:rPr>
        <w:t> </w:t>
      </w:r>
      <w:r>
        <w:rPr>
          <w:sz w:val="22"/>
        </w:rPr>
        <w:t>data,</w:t>
      </w:r>
      <w:r>
        <w:rPr>
          <w:spacing w:val="-3"/>
          <w:sz w:val="22"/>
        </w:rPr>
        <w:t> </w:t>
      </w:r>
      <w:r>
        <w:rPr>
          <w:sz w:val="22"/>
        </w:rPr>
        <w:t>conduct</w:t>
      </w:r>
      <w:r>
        <w:rPr>
          <w:spacing w:val="-5"/>
          <w:sz w:val="22"/>
        </w:rPr>
        <w:t> </w:t>
      </w:r>
      <w:r>
        <w:rPr>
          <w:sz w:val="22"/>
        </w:rPr>
        <w:t>an evaluation</w:t>
      </w:r>
      <w:r>
        <w:rPr>
          <w:spacing w:val="-3"/>
          <w:sz w:val="22"/>
        </w:rPr>
        <w:t> </w:t>
      </w:r>
      <w:r>
        <w:rPr>
          <w:sz w:val="22"/>
        </w:rPr>
        <w:t>of</w:t>
      </w:r>
      <w:r>
        <w:rPr>
          <w:spacing w:val="-3"/>
          <w:sz w:val="22"/>
        </w:rPr>
        <w:t> </w:t>
      </w:r>
      <w:r>
        <w:rPr>
          <w:sz w:val="22"/>
        </w:rPr>
        <w:t>the</w:t>
      </w:r>
    </w:p>
    <w:p>
      <w:pPr>
        <w:pStyle w:val="ListParagraph"/>
        <w:spacing w:after="0" w:line="240" w:lineRule="auto"/>
        <w:jc w:val="both"/>
        <w:rPr>
          <w:sz w:val="22"/>
        </w:rPr>
        <w:sectPr>
          <w:pgSz w:w="12240" w:h="15840"/>
          <w:pgMar w:header="0" w:footer="738" w:top="1360" w:bottom="920" w:left="1800" w:right="1080"/>
        </w:sectPr>
      </w:pPr>
    </w:p>
    <w:p>
      <w:pPr>
        <w:pStyle w:val="BodyText"/>
        <w:spacing w:before="79"/>
        <w:ind w:left="1440" w:right="715"/>
        <w:jc w:val="both"/>
      </w:pPr>
      <w:r>
        <w:rPr/>
        <w:t>unit’s desired and actual performance and an analysis of what must be done in order to achieve the desired strategic goals.</w:t>
      </w:r>
      <w:r>
        <w:rPr>
          <w:spacing w:val="40"/>
        </w:rPr>
        <w:t> </w:t>
      </w:r>
      <w:r>
        <w:rPr/>
        <w:t>Provide a roadmap for achieving the goals stated in the plan.</w:t>
      </w:r>
    </w:p>
    <w:p>
      <w:pPr>
        <w:pStyle w:val="BodyText"/>
      </w:pPr>
    </w:p>
    <w:p>
      <w:pPr>
        <w:pStyle w:val="ListParagraph"/>
        <w:numPr>
          <w:ilvl w:val="0"/>
          <w:numId w:val="3"/>
        </w:numPr>
        <w:tabs>
          <w:tab w:pos="1078" w:val="left" w:leader="none"/>
          <w:tab w:pos="1080" w:val="left" w:leader="none"/>
        </w:tabs>
        <w:spacing w:line="240" w:lineRule="auto" w:before="1" w:after="0"/>
        <w:ind w:left="1080" w:right="711" w:hanging="720"/>
        <w:jc w:val="both"/>
        <w:rPr>
          <w:sz w:val="22"/>
        </w:rPr>
      </w:pPr>
      <w:r>
        <w:rPr>
          <w:b/>
          <w:sz w:val="22"/>
          <w:u w:val="single"/>
        </w:rPr>
        <w:t>Conclusions</w:t>
      </w:r>
      <w:r>
        <w:rPr>
          <w:b/>
          <w:sz w:val="22"/>
          <w:u w:val="none"/>
        </w:rPr>
        <w:t> </w:t>
      </w:r>
      <w:r>
        <w:rPr>
          <w:sz w:val="22"/>
          <w:u w:val="none"/>
        </w:rPr>
        <w:t>- This section should provide an overall assessment and analysis of the unit's programs.</w:t>
      </w:r>
      <w:r>
        <w:rPr>
          <w:spacing w:val="40"/>
          <w:sz w:val="22"/>
          <w:u w:val="none"/>
        </w:rPr>
        <w:t> </w:t>
      </w:r>
      <w:r>
        <w:rPr>
          <w:sz w:val="22"/>
          <w:u w:val="none"/>
        </w:rPr>
        <w:t>Indicate whether</w:t>
      </w:r>
      <w:r>
        <w:rPr>
          <w:spacing w:val="-2"/>
          <w:sz w:val="22"/>
          <w:u w:val="none"/>
        </w:rPr>
        <w:t> </w:t>
      </w:r>
      <w:r>
        <w:rPr>
          <w:sz w:val="22"/>
          <w:u w:val="none"/>
        </w:rPr>
        <w:t>the unit regards</w:t>
      </w:r>
      <w:r>
        <w:rPr>
          <w:spacing w:val="-2"/>
          <w:sz w:val="22"/>
          <w:u w:val="none"/>
        </w:rPr>
        <w:t> </w:t>
      </w:r>
      <w:r>
        <w:rPr>
          <w:sz w:val="22"/>
          <w:u w:val="none"/>
        </w:rPr>
        <w:t>itself as</w:t>
      </w:r>
      <w:r>
        <w:rPr>
          <w:spacing w:val="-2"/>
          <w:sz w:val="22"/>
          <w:u w:val="none"/>
        </w:rPr>
        <w:t> </w:t>
      </w:r>
      <w:r>
        <w:rPr>
          <w:sz w:val="22"/>
          <w:u w:val="none"/>
        </w:rPr>
        <w:t>a nationally, regionally, or locally competitive unit in its discipline, the level of recognition to which it believes</w:t>
      </w:r>
      <w:r>
        <w:rPr>
          <w:spacing w:val="40"/>
          <w:sz w:val="22"/>
          <w:u w:val="none"/>
        </w:rPr>
        <w:t> </w:t>
      </w:r>
      <w:r>
        <w:rPr>
          <w:sz w:val="22"/>
          <w:u w:val="none"/>
        </w:rPr>
        <w:t>it can reasonably strive, and the steps it needs to take to achieve its goals, noting</w:t>
      </w:r>
      <w:r>
        <w:rPr>
          <w:spacing w:val="40"/>
          <w:sz w:val="22"/>
          <w:u w:val="none"/>
        </w:rPr>
        <w:t> </w:t>
      </w:r>
      <w:r>
        <w:rPr>
          <w:sz w:val="22"/>
          <w:u w:val="none"/>
        </w:rPr>
        <w:t>areas where the unit excels. The section should convey how the unit is forward- looking and what is being done to improve the program.</w:t>
      </w:r>
      <w:r>
        <w:rPr>
          <w:spacing w:val="40"/>
          <w:sz w:val="22"/>
          <w:u w:val="none"/>
        </w:rPr>
        <w:t> </w:t>
      </w:r>
      <w:r>
        <w:rPr>
          <w:sz w:val="22"/>
          <w:u w:val="none"/>
        </w:rPr>
        <w:t>For example, cite the ways in which the unit could reorganize its resources in the near and long term to improve its performance.</w:t>
      </w:r>
      <w:r>
        <w:rPr>
          <w:spacing w:val="40"/>
          <w:sz w:val="22"/>
          <w:u w:val="none"/>
        </w:rPr>
        <w:t> </w:t>
      </w:r>
      <w:r>
        <w:rPr>
          <w:sz w:val="22"/>
          <w:u w:val="none"/>
        </w:rPr>
        <w:t>The unit should indicate the level of priority for the action items it </w:t>
      </w:r>
      <w:r>
        <w:rPr>
          <w:spacing w:val="-2"/>
          <w:sz w:val="22"/>
          <w:u w:val="none"/>
        </w:rPr>
        <w:t>proposes.</w:t>
      </w:r>
    </w:p>
    <w:sectPr>
      <w:pgSz w:w="12240" w:h="15840"/>
      <w:pgMar w:header="0" w:footer="738" w:top="1360" w:bottom="920" w:left="18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5776">
              <wp:simplePos x="0" y="0"/>
              <wp:positionH relativeFrom="page">
                <wp:posOffset>6489953</wp:posOffset>
              </wp:positionH>
              <wp:positionV relativeFrom="page">
                <wp:posOffset>9449873</wp:posOffset>
              </wp:positionV>
              <wp:extent cx="19177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1770" cy="165735"/>
                      </a:xfrm>
                      <a:prstGeom prst="rect">
                        <a:avLst/>
                      </a:prstGeom>
                    </wps:spPr>
                    <wps:txbx>
                      <w:txbxContent>
                        <w:p>
                          <w:pPr>
                            <w:spacing w:before="10"/>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1.019989pt;margin-top:744.084534pt;width:15.1pt;height:13.05pt;mso-position-horizontal-relative:page;mso-position-vertical-relative:page;z-index:-15880704" type="#_x0000_t202" id="docshape1" filled="false" stroked="false">
              <v:textbox inset="0,0,0,0">
                <w:txbxContent>
                  <w:p>
                    <w:pPr>
                      <w:spacing w:before="10"/>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Roman"/>
      <w:lvlText w:val="%1."/>
      <w:lvlJc w:val="left"/>
      <w:pPr>
        <w:ind w:left="1080" w:hanging="720"/>
        <w:jc w:val="left"/>
      </w:pPr>
      <w:rPr>
        <w:rFonts w:hint="default"/>
        <w:spacing w:val="-4"/>
        <w:w w:val="100"/>
        <w:lang w:val="en-US" w:eastAsia="en-US" w:bidi="ar-SA"/>
      </w:rPr>
    </w:lvl>
    <w:lvl w:ilvl="1">
      <w:start w:val="1"/>
      <w:numFmt w:val="lowerLetter"/>
      <w:lvlText w:val="%2."/>
      <w:lvlJc w:val="left"/>
      <w:pPr>
        <w:ind w:left="1440" w:hanging="360"/>
        <w:jc w:val="left"/>
      </w:pPr>
      <w:rPr>
        <w:rFonts w:hint="default"/>
        <w:spacing w:val="0"/>
        <w:w w:val="100"/>
        <w:lang w:val="en-US" w:eastAsia="en-US" w:bidi="ar-SA"/>
      </w:rPr>
    </w:lvl>
    <w:lvl w:ilvl="2">
      <w:start w:val="1"/>
      <w:numFmt w:val="lowerRoman"/>
      <w:lvlText w:val="%3."/>
      <w:lvlJc w:val="left"/>
      <w:pPr>
        <w:ind w:left="2161" w:hanging="360"/>
        <w:jc w:val="righ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0"/>
      <w:numFmt w:val="bullet"/>
      <w:lvlText w:val="•"/>
      <w:lvlJc w:val="left"/>
      <w:pPr>
        <w:ind w:left="2340" w:hanging="360"/>
      </w:pPr>
      <w:rPr>
        <w:rFonts w:hint="default"/>
        <w:lang w:val="en-US" w:eastAsia="en-US" w:bidi="ar-SA"/>
      </w:rPr>
    </w:lvl>
    <w:lvl w:ilvl="4">
      <w:start w:val="0"/>
      <w:numFmt w:val="bullet"/>
      <w:lvlText w:val="•"/>
      <w:lvlJc w:val="left"/>
      <w:pPr>
        <w:ind w:left="3342" w:hanging="360"/>
      </w:pPr>
      <w:rPr>
        <w:rFonts w:hint="default"/>
        <w:lang w:val="en-US" w:eastAsia="en-US" w:bidi="ar-SA"/>
      </w:rPr>
    </w:lvl>
    <w:lvl w:ilvl="5">
      <w:start w:val="0"/>
      <w:numFmt w:val="bullet"/>
      <w:lvlText w:val="•"/>
      <w:lvlJc w:val="left"/>
      <w:pPr>
        <w:ind w:left="4345" w:hanging="360"/>
      </w:pPr>
      <w:rPr>
        <w:rFonts w:hint="default"/>
        <w:lang w:val="en-US" w:eastAsia="en-US" w:bidi="ar-SA"/>
      </w:rPr>
    </w:lvl>
    <w:lvl w:ilvl="6">
      <w:start w:val="0"/>
      <w:numFmt w:val="bullet"/>
      <w:lvlText w:val="•"/>
      <w:lvlJc w:val="left"/>
      <w:pPr>
        <w:ind w:left="5348" w:hanging="360"/>
      </w:pPr>
      <w:rPr>
        <w:rFonts w:hint="default"/>
        <w:lang w:val="en-US" w:eastAsia="en-US" w:bidi="ar-SA"/>
      </w:rPr>
    </w:lvl>
    <w:lvl w:ilvl="7">
      <w:start w:val="0"/>
      <w:numFmt w:val="bullet"/>
      <w:lvlText w:val="•"/>
      <w:lvlJc w:val="left"/>
      <w:pPr>
        <w:ind w:left="6351" w:hanging="360"/>
      </w:pPr>
      <w:rPr>
        <w:rFonts w:hint="default"/>
        <w:lang w:val="en-US" w:eastAsia="en-US" w:bidi="ar-SA"/>
      </w:rPr>
    </w:lvl>
    <w:lvl w:ilvl="8">
      <w:start w:val="0"/>
      <w:numFmt w:val="bullet"/>
      <w:lvlText w:val="•"/>
      <w:lvlJc w:val="left"/>
      <w:pPr>
        <w:ind w:left="7354" w:hanging="360"/>
      </w:pPr>
      <w:rPr>
        <w:rFonts w:hint="default"/>
        <w:lang w:val="en-US" w:eastAsia="en-US" w:bidi="ar-SA"/>
      </w:rPr>
    </w:lvl>
  </w:abstractNum>
  <w:abstractNum w:abstractNumId="1">
    <w:multiLevelType w:val="hybridMultilevel"/>
    <w:lvl w:ilvl="0">
      <w:start w:val="1"/>
      <w:numFmt w:val="upperRoman"/>
      <w:lvlText w:val="%1."/>
      <w:lvlJc w:val="left"/>
      <w:pPr>
        <w:ind w:left="1080" w:hanging="720"/>
        <w:jc w:val="left"/>
      </w:pPr>
      <w:rPr>
        <w:rFonts w:hint="default" w:ascii="Times New Roman" w:hAnsi="Times New Roman" w:eastAsia="Times New Roman" w:cs="Times New Roman"/>
        <w:b w:val="0"/>
        <w:bCs w:val="0"/>
        <w:i w:val="0"/>
        <w:iCs w:val="0"/>
        <w:spacing w:val="-4"/>
        <w:w w:val="100"/>
        <w:sz w:val="22"/>
        <w:szCs w:val="22"/>
        <w:lang w:val="en-US" w:eastAsia="en-US" w:bidi="ar-SA"/>
      </w:rPr>
    </w:lvl>
    <w:lvl w:ilvl="1">
      <w:start w:val="0"/>
      <w:numFmt w:val="bullet"/>
      <w:lvlText w:val="•"/>
      <w:lvlJc w:val="left"/>
      <w:pPr>
        <w:ind w:left="1908" w:hanging="720"/>
      </w:pPr>
      <w:rPr>
        <w:rFonts w:hint="default"/>
        <w:lang w:val="en-US" w:eastAsia="en-US" w:bidi="ar-SA"/>
      </w:rPr>
    </w:lvl>
    <w:lvl w:ilvl="2">
      <w:start w:val="0"/>
      <w:numFmt w:val="bullet"/>
      <w:lvlText w:val="•"/>
      <w:lvlJc w:val="left"/>
      <w:pPr>
        <w:ind w:left="2736" w:hanging="720"/>
      </w:pPr>
      <w:rPr>
        <w:rFonts w:hint="default"/>
        <w:lang w:val="en-US" w:eastAsia="en-US" w:bidi="ar-SA"/>
      </w:rPr>
    </w:lvl>
    <w:lvl w:ilvl="3">
      <w:start w:val="0"/>
      <w:numFmt w:val="bullet"/>
      <w:lvlText w:val="•"/>
      <w:lvlJc w:val="left"/>
      <w:pPr>
        <w:ind w:left="3564" w:hanging="720"/>
      </w:pPr>
      <w:rPr>
        <w:rFonts w:hint="default"/>
        <w:lang w:val="en-US" w:eastAsia="en-US" w:bidi="ar-SA"/>
      </w:rPr>
    </w:lvl>
    <w:lvl w:ilvl="4">
      <w:start w:val="0"/>
      <w:numFmt w:val="bullet"/>
      <w:lvlText w:val="•"/>
      <w:lvlJc w:val="left"/>
      <w:pPr>
        <w:ind w:left="4392"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048" w:hanging="720"/>
      </w:pPr>
      <w:rPr>
        <w:rFonts w:hint="default"/>
        <w:lang w:val="en-US" w:eastAsia="en-US" w:bidi="ar-SA"/>
      </w:rPr>
    </w:lvl>
    <w:lvl w:ilvl="7">
      <w:start w:val="0"/>
      <w:numFmt w:val="bullet"/>
      <w:lvlText w:val="•"/>
      <w:lvlJc w:val="left"/>
      <w:pPr>
        <w:ind w:left="6876" w:hanging="720"/>
      </w:pPr>
      <w:rPr>
        <w:rFonts w:hint="default"/>
        <w:lang w:val="en-US" w:eastAsia="en-US" w:bidi="ar-SA"/>
      </w:rPr>
    </w:lvl>
    <w:lvl w:ilvl="8">
      <w:start w:val="0"/>
      <w:numFmt w:val="bullet"/>
      <w:lvlText w:val="•"/>
      <w:lvlJc w:val="left"/>
      <w:pPr>
        <w:ind w:left="7704" w:hanging="720"/>
      </w:pPr>
      <w:rPr>
        <w:rFonts w:hint="default"/>
        <w:lang w:val="en-US" w:eastAsia="en-US" w:bidi="ar-SA"/>
      </w:rPr>
    </w:lvl>
  </w:abstractNum>
  <w:abstractNum w:abstractNumId="0">
    <w:multiLevelType w:val="hybridMultilevel"/>
    <w:lvl w:ilvl="0">
      <w:start w:val="1"/>
      <w:numFmt w:val="upperRoman"/>
      <w:lvlText w:val="%1."/>
      <w:lvlJc w:val="left"/>
      <w:pPr>
        <w:ind w:left="1080" w:hanging="720"/>
        <w:jc w:val="left"/>
      </w:pPr>
      <w:rPr>
        <w:rFonts w:hint="default" w:ascii="Times New Roman" w:hAnsi="Times New Roman" w:eastAsia="Times New Roman" w:cs="Times New Roman"/>
        <w:b w:val="0"/>
        <w:bCs w:val="0"/>
        <w:i w:val="0"/>
        <w:iCs w:val="0"/>
        <w:spacing w:val="-4"/>
        <w:w w:val="100"/>
        <w:sz w:val="22"/>
        <w:szCs w:val="22"/>
        <w:lang w:val="en-US" w:eastAsia="en-US" w:bidi="ar-SA"/>
      </w:rPr>
    </w:lvl>
    <w:lvl w:ilvl="1">
      <w:start w:val="0"/>
      <w:numFmt w:val="bullet"/>
      <w:lvlText w:val="•"/>
      <w:lvlJc w:val="left"/>
      <w:pPr>
        <w:ind w:left="1908" w:hanging="720"/>
      </w:pPr>
      <w:rPr>
        <w:rFonts w:hint="default"/>
        <w:lang w:val="en-US" w:eastAsia="en-US" w:bidi="ar-SA"/>
      </w:rPr>
    </w:lvl>
    <w:lvl w:ilvl="2">
      <w:start w:val="0"/>
      <w:numFmt w:val="bullet"/>
      <w:lvlText w:val="•"/>
      <w:lvlJc w:val="left"/>
      <w:pPr>
        <w:ind w:left="2736" w:hanging="720"/>
      </w:pPr>
      <w:rPr>
        <w:rFonts w:hint="default"/>
        <w:lang w:val="en-US" w:eastAsia="en-US" w:bidi="ar-SA"/>
      </w:rPr>
    </w:lvl>
    <w:lvl w:ilvl="3">
      <w:start w:val="0"/>
      <w:numFmt w:val="bullet"/>
      <w:lvlText w:val="•"/>
      <w:lvlJc w:val="left"/>
      <w:pPr>
        <w:ind w:left="3564" w:hanging="720"/>
      </w:pPr>
      <w:rPr>
        <w:rFonts w:hint="default"/>
        <w:lang w:val="en-US" w:eastAsia="en-US" w:bidi="ar-SA"/>
      </w:rPr>
    </w:lvl>
    <w:lvl w:ilvl="4">
      <w:start w:val="0"/>
      <w:numFmt w:val="bullet"/>
      <w:lvlText w:val="•"/>
      <w:lvlJc w:val="left"/>
      <w:pPr>
        <w:ind w:left="4392"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048" w:hanging="720"/>
      </w:pPr>
      <w:rPr>
        <w:rFonts w:hint="default"/>
        <w:lang w:val="en-US" w:eastAsia="en-US" w:bidi="ar-SA"/>
      </w:rPr>
    </w:lvl>
    <w:lvl w:ilvl="7">
      <w:start w:val="0"/>
      <w:numFmt w:val="bullet"/>
      <w:lvlText w:val="•"/>
      <w:lvlJc w:val="left"/>
      <w:pPr>
        <w:ind w:left="6876" w:hanging="720"/>
      </w:pPr>
      <w:rPr>
        <w:rFonts w:hint="default"/>
        <w:lang w:val="en-US" w:eastAsia="en-US" w:bidi="ar-SA"/>
      </w:rPr>
    </w:lvl>
    <w:lvl w:ilvl="8">
      <w:start w:val="0"/>
      <w:numFmt w:val="bullet"/>
      <w:lvlText w:val="•"/>
      <w:lvlJc w:val="left"/>
      <w:pPr>
        <w:ind w:left="7704" w:hanging="7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6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2160" w:hanging="1080"/>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2161"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wao@ou.edu" TargetMode="External"/><Relationship Id="rId11" Type="http://schemas.openxmlformats.org/officeDocument/2006/relationships/customXml" Target="../customXml/item2.xml"/><Relationship Id="rId5" Type="http://schemas.openxmlformats.org/officeDocument/2006/relationships/footer" Target="footer1.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3DB70E9AA2D44B86E6960D09301A51" ma:contentTypeVersion="11" ma:contentTypeDescription="Create a new document." ma:contentTypeScope="" ma:versionID="b3771b7b4fb3f4f505f6c28c1f6fc06f">
  <xsd:schema xmlns:xsd="http://www.w3.org/2001/XMLSchema" xmlns:xs="http://www.w3.org/2001/XMLSchema" xmlns:p="http://schemas.microsoft.com/office/2006/metadata/properties" xmlns:ns2="baf23874-6d67-4234-9b97-d15114d1fe14" xmlns:ns3="a5925375-184c-481d-9625-86dc23df0162" targetNamespace="http://schemas.microsoft.com/office/2006/metadata/properties" ma:root="true" ma:fieldsID="363d5503bafaafa9e05614a102ab8381" ns2:_="" ns3:_="">
    <xsd:import namespace="baf23874-6d67-4234-9b97-d15114d1fe14"/>
    <xsd:import namespace="a5925375-184c-481d-9625-86dc23df0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23874-6d67-4234-9b97-d15114d1f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925375-184c-481d-9625-86dc23df01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485b675-612c-4ea0-94de-6c02fd6e6a14}" ma:internalName="TaxCatchAll" ma:showField="CatchAllData" ma:web="a5925375-184c-481d-9625-86dc23df0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f23874-6d67-4234-9b97-d15114d1fe14">
      <Terms xmlns="http://schemas.microsoft.com/office/infopath/2007/PartnerControls"/>
    </lcf76f155ced4ddcb4097134ff3c332f>
    <TaxCatchAll xmlns="a5925375-184c-481d-9625-86dc23df0162" xsi:nil="true"/>
  </documentManagement>
</p:properties>
</file>

<file path=customXml/itemProps1.xml><?xml version="1.0" encoding="utf-8"?>
<ds:datastoreItem xmlns:ds="http://schemas.openxmlformats.org/officeDocument/2006/customXml" ds:itemID="{557CC21B-FD54-4672-874A-E40F60A18D8A}"/>
</file>

<file path=customXml/itemProps2.xml><?xml version="1.0" encoding="utf-8"?>
<ds:datastoreItem xmlns:ds="http://schemas.openxmlformats.org/officeDocument/2006/customXml" ds:itemID="{367D5C9E-C77B-4D8A-9626-A722B3D92A54}"/>
</file>

<file path=customXml/itemProps3.xml><?xml version="1.0" encoding="utf-8"?>
<ds:datastoreItem xmlns:ds="http://schemas.openxmlformats.org/officeDocument/2006/customXml" ds:itemID="{BDA88890-54F7-47B4-89B8-BDDDF9D923CC}"/>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Simin Pulat</dc:creator>
  <dcterms:created xsi:type="dcterms:W3CDTF">2025-08-25T16:31:14Z</dcterms:created>
  <dcterms:modified xsi:type="dcterms:W3CDTF">2025-08-25T16:31:14Z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Microsoft® Word for Office 365</vt:lpwstr>
  </property>
  <property fmtid="{D5CDD505-2E9C-101B-9397-08002B2CF9AE}" pid="4" name="LastSaved">
    <vt:filetime>2025-08-25T00:00:00Z</vt:filetime>
  </property>
  <property fmtid="{D5CDD505-2E9C-101B-9397-08002B2CF9AE}" pid="5" name="Producer">
    <vt:lpwstr>Microsoft® Word for Office 365</vt:lpwstr>
  </property>
  <property fmtid="{D5CDD505-2E9C-101B-9397-08002B2CF9AE}" pid="6" name="ContentTypeId">
    <vt:lpwstr>0x010100ED3DB70E9AA2D44B86E6960D09301A51</vt:lpwstr>
  </property>
</Properties>
</file>