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DA5E" w14:textId="77777777" w:rsidR="00E643AF" w:rsidRPr="00E643AF" w:rsidRDefault="00E643AF" w:rsidP="00E643AF">
      <w:pPr>
        <w:jc w:val="center"/>
        <w:rPr>
          <w:rFonts w:ascii="Times New Roman" w:hAnsi="Times New Roman" w:cs="Times New Roman"/>
          <w:b/>
          <w:bCs/>
        </w:rPr>
      </w:pPr>
      <w:r w:rsidRPr="00E643AF">
        <w:rPr>
          <w:rFonts w:ascii="Times New Roman" w:hAnsi="Times New Roman" w:cs="Times New Roman"/>
          <w:b/>
          <w:bCs/>
        </w:rPr>
        <w:t>The University of Oklahoma</w:t>
      </w:r>
    </w:p>
    <w:p w14:paraId="632334DE" w14:textId="77777777" w:rsidR="00E643AF" w:rsidRPr="00E643AF" w:rsidRDefault="00E643AF" w:rsidP="00E643AF">
      <w:pPr>
        <w:jc w:val="center"/>
        <w:rPr>
          <w:rFonts w:ascii="Times New Roman" w:hAnsi="Times New Roman" w:cs="Times New Roman"/>
          <w:b/>
          <w:bCs/>
        </w:rPr>
      </w:pPr>
      <w:r w:rsidRPr="00E643AF">
        <w:rPr>
          <w:rFonts w:ascii="Times New Roman" w:hAnsi="Times New Roman" w:cs="Times New Roman"/>
          <w:b/>
          <w:bCs/>
        </w:rPr>
        <w:t>Academic Programs Council</w:t>
      </w:r>
    </w:p>
    <w:p w14:paraId="58B01811" w14:textId="77777777" w:rsidR="00E643AF" w:rsidRPr="00E643AF" w:rsidRDefault="00E643AF" w:rsidP="00E643AF">
      <w:pPr>
        <w:jc w:val="center"/>
        <w:rPr>
          <w:rFonts w:ascii="Times New Roman" w:hAnsi="Times New Roman" w:cs="Times New Roman"/>
        </w:rPr>
      </w:pPr>
      <w:r w:rsidRPr="00E643AF">
        <w:rPr>
          <w:rFonts w:ascii="Times New Roman" w:hAnsi="Times New Roman" w:cs="Times New Roman"/>
        </w:rPr>
        <w:t>MINUTES</w:t>
      </w:r>
    </w:p>
    <w:p w14:paraId="769821D5" w14:textId="407F2868" w:rsidR="00E643AF" w:rsidRDefault="00E643B6" w:rsidP="00E643AF">
      <w:pPr>
        <w:jc w:val="center"/>
        <w:rPr>
          <w:rFonts w:ascii="Times New Roman" w:hAnsi="Times New Roman" w:cs="Times New Roman"/>
        </w:rPr>
      </w:pPr>
      <w:r>
        <w:rPr>
          <w:rFonts w:ascii="Times New Roman" w:hAnsi="Times New Roman" w:cs="Times New Roman"/>
        </w:rPr>
        <w:t>December 1, 2023</w:t>
      </w:r>
    </w:p>
    <w:p w14:paraId="5B3445F1" w14:textId="77777777" w:rsidR="00E643AF" w:rsidRPr="00E643AF" w:rsidRDefault="00E643AF" w:rsidP="00E643AF">
      <w:pPr>
        <w:jc w:val="center"/>
        <w:rPr>
          <w:rFonts w:ascii="Times New Roman" w:hAnsi="Times New Roman" w:cs="Times New Roman"/>
        </w:rPr>
      </w:pPr>
    </w:p>
    <w:p w14:paraId="4556EA88" w14:textId="4B7E527C" w:rsidR="00E643AF" w:rsidRPr="00E643AF" w:rsidRDefault="00E643AF" w:rsidP="00E643AF">
      <w:pPr>
        <w:rPr>
          <w:rFonts w:ascii="Times New Roman" w:hAnsi="Times New Roman" w:cs="Times New Roman"/>
        </w:rPr>
      </w:pPr>
      <w:r w:rsidRPr="00E643AF">
        <w:rPr>
          <w:rFonts w:ascii="Times New Roman" w:hAnsi="Times New Roman" w:cs="Times New Roman"/>
        </w:rPr>
        <w:t xml:space="preserve">The Academic Programs </w:t>
      </w:r>
      <w:r w:rsidRPr="00AA0925">
        <w:rPr>
          <w:rFonts w:ascii="Times New Roman" w:hAnsi="Times New Roman" w:cs="Times New Roman"/>
        </w:rPr>
        <w:t xml:space="preserve">Council </w:t>
      </w:r>
      <w:r w:rsidRPr="00856804">
        <w:rPr>
          <w:rFonts w:ascii="Times New Roman" w:hAnsi="Times New Roman" w:cs="Times New Roman"/>
        </w:rPr>
        <w:t xml:space="preserve">met </w:t>
      </w:r>
      <w:r w:rsidRPr="00E47975">
        <w:rPr>
          <w:rFonts w:ascii="Times New Roman" w:hAnsi="Times New Roman" w:cs="Times New Roman"/>
        </w:rPr>
        <w:t xml:space="preserve">at </w:t>
      </w:r>
      <w:r w:rsidR="00B5644C" w:rsidRPr="008C10FE">
        <w:rPr>
          <w:rFonts w:ascii="Times New Roman" w:hAnsi="Times New Roman" w:cs="Times New Roman"/>
        </w:rPr>
        <w:t>2:0</w:t>
      </w:r>
      <w:r w:rsidR="00066199" w:rsidRPr="008C10FE">
        <w:rPr>
          <w:rFonts w:ascii="Times New Roman" w:hAnsi="Times New Roman" w:cs="Times New Roman"/>
        </w:rPr>
        <w:t>2</w:t>
      </w:r>
      <w:r w:rsidR="00FF3A80" w:rsidRPr="00E47975">
        <w:rPr>
          <w:rFonts w:ascii="Times New Roman" w:hAnsi="Times New Roman" w:cs="Times New Roman"/>
        </w:rPr>
        <w:t xml:space="preserve"> p.m</w:t>
      </w:r>
      <w:r w:rsidRPr="00E643AF">
        <w:rPr>
          <w:rFonts w:ascii="Times New Roman" w:hAnsi="Times New Roman" w:cs="Times New Roman"/>
        </w:rPr>
        <w:t xml:space="preserve">., </w:t>
      </w:r>
      <w:r w:rsidR="00FF3A80">
        <w:rPr>
          <w:rFonts w:ascii="Times New Roman" w:hAnsi="Times New Roman" w:cs="Times New Roman"/>
        </w:rPr>
        <w:t>Friday</w:t>
      </w:r>
      <w:r w:rsidR="00C064E9">
        <w:rPr>
          <w:rFonts w:ascii="Times New Roman" w:hAnsi="Times New Roman" w:cs="Times New Roman"/>
        </w:rPr>
        <w:t>,</w:t>
      </w:r>
      <w:r w:rsidR="00584832">
        <w:rPr>
          <w:rFonts w:ascii="Times New Roman" w:hAnsi="Times New Roman" w:cs="Times New Roman"/>
        </w:rPr>
        <w:t xml:space="preserve"> </w:t>
      </w:r>
      <w:r w:rsidR="00E643B6">
        <w:rPr>
          <w:rFonts w:ascii="Times New Roman" w:hAnsi="Times New Roman" w:cs="Times New Roman"/>
        </w:rPr>
        <w:t>December 1</w:t>
      </w:r>
      <w:r w:rsidR="00C13A03">
        <w:rPr>
          <w:rFonts w:ascii="Times New Roman" w:hAnsi="Times New Roman" w:cs="Times New Roman"/>
        </w:rPr>
        <w:t>,</w:t>
      </w:r>
      <w:r w:rsidR="00D15AC4">
        <w:rPr>
          <w:rFonts w:ascii="Times New Roman" w:hAnsi="Times New Roman" w:cs="Times New Roman"/>
        </w:rPr>
        <w:t xml:space="preserve"> 202</w:t>
      </w:r>
      <w:r w:rsidR="008E48A2">
        <w:rPr>
          <w:rFonts w:ascii="Times New Roman" w:hAnsi="Times New Roman" w:cs="Times New Roman"/>
        </w:rPr>
        <w:t>3</w:t>
      </w:r>
      <w:r w:rsidRPr="00E643AF">
        <w:rPr>
          <w:rFonts w:ascii="Times New Roman" w:hAnsi="Times New Roman" w:cs="Times New Roman"/>
        </w:rPr>
        <w:t>, via Zoom.</w:t>
      </w:r>
    </w:p>
    <w:p w14:paraId="32702A84" w14:textId="6B222F30" w:rsidR="00E643AF" w:rsidRPr="00E643AF" w:rsidRDefault="00E643AF" w:rsidP="00E643AF">
      <w:pPr>
        <w:rPr>
          <w:rFonts w:ascii="Times New Roman" w:hAnsi="Times New Roman" w:cs="Times New Roman"/>
        </w:rPr>
      </w:pPr>
    </w:p>
    <w:p w14:paraId="7DCF0531" w14:textId="0A0734FF" w:rsidR="008C10FE" w:rsidRDefault="00E643AF" w:rsidP="00E643AF">
      <w:pPr>
        <w:rPr>
          <w:rFonts w:ascii="Times New Roman" w:hAnsi="Times New Roman" w:cs="Times New Roman"/>
        </w:rPr>
      </w:pPr>
      <w:r w:rsidRPr="00E643AF">
        <w:rPr>
          <w:rFonts w:ascii="Times New Roman" w:hAnsi="Times New Roman" w:cs="Times New Roman"/>
        </w:rPr>
        <w:t>Present:</w:t>
      </w:r>
      <w:r w:rsidR="00AB72C4">
        <w:rPr>
          <w:rFonts w:ascii="Times New Roman" w:hAnsi="Times New Roman" w:cs="Times New Roman"/>
        </w:rPr>
        <w:t xml:space="preserve"> </w:t>
      </w:r>
      <w:r w:rsidR="00B435D4" w:rsidRPr="00E47975">
        <w:rPr>
          <w:rFonts w:ascii="Times New Roman" w:hAnsi="Times New Roman" w:cs="Times New Roman"/>
        </w:rPr>
        <w:t>Huskey</w:t>
      </w:r>
      <w:r w:rsidR="00B61491" w:rsidRPr="00E47975">
        <w:rPr>
          <w:rFonts w:ascii="Times New Roman" w:hAnsi="Times New Roman" w:cs="Times New Roman"/>
        </w:rPr>
        <w:t>,</w:t>
      </w:r>
      <w:r w:rsidR="005D3CF7" w:rsidRPr="00E47975">
        <w:rPr>
          <w:rFonts w:ascii="Times New Roman" w:hAnsi="Times New Roman" w:cs="Times New Roman"/>
        </w:rPr>
        <w:t xml:space="preserve"> </w:t>
      </w:r>
      <w:r w:rsidR="00510D7B" w:rsidRPr="00E47975">
        <w:rPr>
          <w:rFonts w:ascii="Times New Roman" w:hAnsi="Times New Roman" w:cs="Times New Roman"/>
        </w:rPr>
        <w:t xml:space="preserve">Bolino, </w:t>
      </w:r>
      <w:r w:rsidR="00073999" w:rsidRPr="00E47975">
        <w:rPr>
          <w:rFonts w:ascii="Times New Roman" w:hAnsi="Times New Roman" w:cs="Times New Roman"/>
        </w:rPr>
        <w:t xml:space="preserve">Pleasants, </w:t>
      </w:r>
      <w:r w:rsidR="00510D7B" w:rsidRPr="00E47975">
        <w:rPr>
          <w:rFonts w:ascii="Times New Roman" w:hAnsi="Times New Roman" w:cs="Times New Roman"/>
        </w:rPr>
        <w:t>Burke</w:t>
      </w:r>
      <w:r w:rsidR="00D8502A" w:rsidRPr="00E47975">
        <w:rPr>
          <w:rFonts w:ascii="Times New Roman" w:hAnsi="Times New Roman" w:cs="Times New Roman"/>
        </w:rPr>
        <w:t>,</w:t>
      </w:r>
      <w:r w:rsidR="00217417" w:rsidRPr="00E47975">
        <w:rPr>
          <w:rFonts w:ascii="Times New Roman" w:hAnsi="Times New Roman" w:cs="Times New Roman"/>
        </w:rPr>
        <w:t xml:space="preserve"> </w:t>
      </w:r>
      <w:r w:rsidR="00E47975" w:rsidRPr="00E47975">
        <w:rPr>
          <w:rFonts w:ascii="Times New Roman" w:hAnsi="Times New Roman" w:cs="Times New Roman"/>
        </w:rPr>
        <w:t xml:space="preserve">McSkimming, Spicer, </w:t>
      </w:r>
      <w:r w:rsidR="005D290C">
        <w:rPr>
          <w:rFonts w:ascii="Times New Roman" w:hAnsi="Times New Roman" w:cs="Times New Roman"/>
        </w:rPr>
        <w:t xml:space="preserve">Hayes-Thumann, </w:t>
      </w:r>
      <w:r w:rsidR="008C10FE">
        <w:rPr>
          <w:rFonts w:ascii="Times New Roman" w:hAnsi="Times New Roman" w:cs="Times New Roman"/>
        </w:rPr>
        <w:t xml:space="preserve">Greene, </w:t>
      </w:r>
      <w:r w:rsidR="00D8502A" w:rsidRPr="00E47975">
        <w:rPr>
          <w:rFonts w:ascii="Times New Roman" w:hAnsi="Times New Roman" w:cs="Times New Roman"/>
        </w:rPr>
        <w:t>Ferraro</w:t>
      </w:r>
      <w:r w:rsidR="00856804" w:rsidRPr="00E47975">
        <w:rPr>
          <w:rFonts w:ascii="Times New Roman" w:hAnsi="Times New Roman" w:cs="Times New Roman"/>
        </w:rPr>
        <w:t xml:space="preserve">, </w:t>
      </w:r>
      <w:r w:rsidR="00D8502A" w:rsidRPr="00E47975">
        <w:rPr>
          <w:rFonts w:ascii="Times New Roman" w:hAnsi="Times New Roman" w:cs="Times New Roman"/>
        </w:rPr>
        <w:t>Morvant,</w:t>
      </w:r>
      <w:r w:rsidR="00217417" w:rsidRPr="00E47975">
        <w:rPr>
          <w:rFonts w:ascii="Times New Roman" w:hAnsi="Times New Roman" w:cs="Times New Roman"/>
        </w:rPr>
        <w:t xml:space="preserve"> </w:t>
      </w:r>
      <w:r w:rsidR="008C10FE">
        <w:rPr>
          <w:rFonts w:ascii="Times New Roman" w:hAnsi="Times New Roman" w:cs="Times New Roman"/>
        </w:rPr>
        <w:t xml:space="preserve">Allman, </w:t>
      </w:r>
      <w:r w:rsidR="00144DC5" w:rsidRPr="00E47975">
        <w:rPr>
          <w:rFonts w:ascii="Times New Roman" w:hAnsi="Times New Roman" w:cs="Times New Roman"/>
        </w:rPr>
        <w:t>Williams,</w:t>
      </w:r>
      <w:r w:rsidR="005D290C">
        <w:rPr>
          <w:rFonts w:ascii="Times New Roman" w:hAnsi="Times New Roman" w:cs="Times New Roman"/>
        </w:rPr>
        <w:t xml:space="preserve"> Dyer,</w:t>
      </w:r>
      <w:r w:rsidR="00F952FC" w:rsidRPr="00E47975">
        <w:rPr>
          <w:rFonts w:ascii="Times New Roman" w:hAnsi="Times New Roman" w:cs="Times New Roman"/>
        </w:rPr>
        <w:t xml:space="preserve"> </w:t>
      </w:r>
      <w:r w:rsidR="00B5644C" w:rsidRPr="00E47975">
        <w:rPr>
          <w:rFonts w:ascii="Times New Roman" w:hAnsi="Times New Roman" w:cs="Times New Roman"/>
        </w:rPr>
        <w:t>Crall,</w:t>
      </w:r>
      <w:r w:rsidRPr="00E47975">
        <w:rPr>
          <w:rFonts w:ascii="Times New Roman" w:hAnsi="Times New Roman" w:cs="Times New Roman"/>
        </w:rPr>
        <w:t xml:space="preserve"> Cannon, </w:t>
      </w:r>
      <w:r w:rsidR="008E48A2" w:rsidRPr="00E47975">
        <w:rPr>
          <w:rFonts w:ascii="Times New Roman" w:hAnsi="Times New Roman" w:cs="Times New Roman"/>
        </w:rPr>
        <w:t xml:space="preserve">Bailey, </w:t>
      </w:r>
      <w:r w:rsidRPr="00E47975">
        <w:rPr>
          <w:rFonts w:ascii="Times New Roman" w:hAnsi="Times New Roman" w:cs="Times New Roman"/>
        </w:rPr>
        <w:t>Burgett</w:t>
      </w:r>
      <w:r w:rsidR="00186028" w:rsidRPr="00E47975">
        <w:rPr>
          <w:rFonts w:ascii="Times New Roman" w:hAnsi="Times New Roman" w:cs="Times New Roman"/>
        </w:rPr>
        <w:t>,</w:t>
      </w:r>
      <w:r w:rsidR="00F952FC" w:rsidRPr="00E47975">
        <w:rPr>
          <w:rFonts w:ascii="Times New Roman" w:hAnsi="Times New Roman" w:cs="Times New Roman"/>
        </w:rPr>
        <w:t xml:space="preserve"> </w:t>
      </w:r>
      <w:r w:rsidR="00186028" w:rsidRPr="00E47975">
        <w:rPr>
          <w:rFonts w:ascii="Times New Roman" w:hAnsi="Times New Roman" w:cs="Times New Roman"/>
        </w:rPr>
        <w:t>Gil</w:t>
      </w:r>
      <w:r w:rsidR="00510D7B" w:rsidRPr="00E47975">
        <w:rPr>
          <w:rFonts w:ascii="Times New Roman" w:hAnsi="Times New Roman" w:cs="Times New Roman"/>
        </w:rPr>
        <w:t>es</w:t>
      </w:r>
      <w:r w:rsidR="008C10FE">
        <w:rPr>
          <w:rFonts w:ascii="Times New Roman" w:hAnsi="Times New Roman" w:cs="Times New Roman"/>
        </w:rPr>
        <w:t>.</w:t>
      </w:r>
    </w:p>
    <w:p w14:paraId="54AF958A" w14:textId="5188C86B" w:rsidR="008E48A2" w:rsidRDefault="008E48A2" w:rsidP="00E643AF">
      <w:pPr>
        <w:rPr>
          <w:rFonts w:ascii="Times New Roman" w:hAnsi="Times New Roman" w:cs="Times New Roman"/>
        </w:rPr>
      </w:pPr>
    </w:p>
    <w:p w14:paraId="76255AF3" w14:textId="5CB57ED1" w:rsidR="008C10FE" w:rsidRDefault="008C10FE" w:rsidP="00E643AF">
      <w:pPr>
        <w:rPr>
          <w:rFonts w:ascii="Times New Roman" w:hAnsi="Times New Roman" w:cs="Times New Roman"/>
        </w:rPr>
      </w:pPr>
      <w:r>
        <w:rPr>
          <w:rFonts w:ascii="Times New Roman" w:hAnsi="Times New Roman" w:cs="Times New Roman"/>
        </w:rPr>
        <w:t>Guest: Professor Christopher Sadler from the College of Fine Arts.</w:t>
      </w:r>
    </w:p>
    <w:p w14:paraId="69B40347" w14:textId="6A8A7C7B" w:rsidR="00584832" w:rsidRDefault="00584832" w:rsidP="001866EC">
      <w:pPr>
        <w:rPr>
          <w:rFonts w:ascii="Times New Roman" w:hAnsi="Times New Roman" w:cs="Times New Roman"/>
        </w:rPr>
      </w:pPr>
    </w:p>
    <w:p w14:paraId="12A95816" w14:textId="78D2CB4B" w:rsidR="00207E08" w:rsidRDefault="00207E08" w:rsidP="001866EC">
      <w:pPr>
        <w:rPr>
          <w:rFonts w:ascii="Times New Roman" w:hAnsi="Times New Roman" w:cs="Times New Roman"/>
        </w:rPr>
      </w:pPr>
      <w:r>
        <w:rPr>
          <w:rFonts w:ascii="Times New Roman" w:hAnsi="Times New Roman" w:cs="Times New Roman"/>
        </w:rPr>
        <w:t xml:space="preserve">The </w:t>
      </w:r>
      <w:r w:rsidR="00066199">
        <w:rPr>
          <w:rFonts w:ascii="Times New Roman" w:hAnsi="Times New Roman" w:cs="Times New Roman"/>
        </w:rPr>
        <w:t xml:space="preserve">program </w:t>
      </w:r>
      <w:r>
        <w:rPr>
          <w:rFonts w:ascii="Times New Roman" w:hAnsi="Times New Roman" w:cs="Times New Roman"/>
        </w:rPr>
        <w:t xml:space="preserve">requests distributed for this meeting were </w:t>
      </w:r>
      <w:r w:rsidR="008351E0">
        <w:rPr>
          <w:rFonts w:ascii="Times New Roman" w:hAnsi="Times New Roman" w:cs="Times New Roman"/>
        </w:rPr>
        <w:t xml:space="preserve">discussed </w:t>
      </w:r>
      <w:r w:rsidR="00856804">
        <w:rPr>
          <w:rFonts w:ascii="Times New Roman" w:hAnsi="Times New Roman" w:cs="Times New Roman"/>
        </w:rPr>
        <w:t>first</w:t>
      </w:r>
      <w:r w:rsidR="008351E0">
        <w:rPr>
          <w:rFonts w:ascii="Times New Roman" w:hAnsi="Times New Roman" w:cs="Times New Roman"/>
        </w:rPr>
        <w:t>.</w:t>
      </w:r>
    </w:p>
    <w:p w14:paraId="69BAB190" w14:textId="77777777" w:rsidR="00B74D3A" w:rsidRDefault="00B74D3A" w:rsidP="001866EC">
      <w:pPr>
        <w:rPr>
          <w:rFonts w:ascii="Times New Roman" w:hAnsi="Times New Roman" w:cs="Times New Roman"/>
        </w:rPr>
      </w:pPr>
    </w:p>
    <w:p w14:paraId="1E825384" w14:textId="3CF121CE" w:rsidR="00207E08" w:rsidRDefault="00207E08" w:rsidP="00207E08">
      <w:pPr>
        <w:rPr>
          <w:rFonts w:ascii="Times New Roman" w:hAnsi="Times New Roman" w:cs="Times New Roman"/>
        </w:rPr>
      </w:pPr>
      <w:r>
        <w:rPr>
          <w:rFonts w:ascii="Times New Roman" w:hAnsi="Times New Roman" w:cs="Times New Roman"/>
        </w:rPr>
        <w:t xml:space="preserve">The following </w:t>
      </w:r>
      <w:r w:rsidR="00066199">
        <w:rPr>
          <w:rFonts w:ascii="Times New Roman" w:hAnsi="Times New Roman" w:cs="Times New Roman"/>
        </w:rPr>
        <w:t xml:space="preserve">programs </w:t>
      </w:r>
      <w:r>
        <w:rPr>
          <w:rFonts w:ascii="Times New Roman" w:hAnsi="Times New Roman" w:cs="Times New Roman"/>
        </w:rPr>
        <w:t>w</w:t>
      </w:r>
      <w:r w:rsidR="000E3513">
        <w:rPr>
          <w:rFonts w:ascii="Times New Roman" w:hAnsi="Times New Roman" w:cs="Times New Roman"/>
        </w:rPr>
        <w:t>ere</w:t>
      </w:r>
      <w:r>
        <w:rPr>
          <w:rFonts w:ascii="Times New Roman" w:hAnsi="Times New Roman" w:cs="Times New Roman"/>
        </w:rPr>
        <w:t xml:space="preserve"> recommended for </w:t>
      </w:r>
      <w:r w:rsidR="00066199">
        <w:rPr>
          <w:rFonts w:ascii="Times New Roman" w:hAnsi="Times New Roman" w:cs="Times New Roman"/>
        </w:rPr>
        <w:t>approval.</w:t>
      </w:r>
    </w:p>
    <w:p w14:paraId="11EA8A7B" w14:textId="77777777" w:rsidR="00F05E0A" w:rsidRPr="00F05E0A" w:rsidRDefault="00F05E0A" w:rsidP="00F05E0A">
      <w:pPr>
        <w:rPr>
          <w:rFonts w:ascii="Times New Roman" w:hAnsi="Times New Roman" w:cs="Times New Roman"/>
        </w:rPr>
      </w:pPr>
    </w:p>
    <w:p w14:paraId="5180BADC" w14:textId="3C6B024B" w:rsidR="00E643B6" w:rsidRDefault="00E643B6" w:rsidP="00A82987">
      <w:pPr>
        <w:ind w:left="2880" w:firstLine="720"/>
        <w:rPr>
          <w:rFonts w:ascii="Times New Roman" w:hAnsi="Times New Roman"/>
          <w:b/>
          <w:bCs/>
        </w:rPr>
      </w:pPr>
      <w:r>
        <w:rPr>
          <w:rFonts w:ascii="Times New Roman" w:hAnsi="Times New Roman"/>
          <w:b/>
          <w:bCs/>
        </w:rPr>
        <w:t>New Certificates</w:t>
      </w:r>
    </w:p>
    <w:p w14:paraId="528D6CD4" w14:textId="77777777" w:rsidR="00E643B6" w:rsidRDefault="00E643B6" w:rsidP="00E643B6">
      <w:pPr>
        <w:rPr>
          <w:rFonts w:ascii="Times New Roman" w:hAnsi="Times New Roman"/>
        </w:rPr>
      </w:pPr>
      <w:r>
        <w:rPr>
          <w:rFonts w:ascii="Times New Roman" w:hAnsi="Times New Roman"/>
        </w:rPr>
        <w:t>DODGE COLLEGE OF ARTS AND SCIENCES</w:t>
      </w:r>
    </w:p>
    <w:p w14:paraId="1694D1DE" w14:textId="77777777" w:rsidR="00E643B6" w:rsidRPr="006A7C2B" w:rsidRDefault="00E643B6" w:rsidP="00E643B6">
      <w:pPr>
        <w:ind w:left="576" w:hanging="288"/>
        <w:rPr>
          <w:rFonts w:ascii="Times New Roman" w:hAnsi="Times New Roman"/>
          <w:color w:val="000000" w:themeColor="text1"/>
        </w:rPr>
      </w:pPr>
      <w:r w:rsidRPr="006A7C2B">
        <w:rPr>
          <w:rFonts w:ascii="Times New Roman" w:hAnsi="Times New Roman"/>
          <w:color w:val="000000" w:themeColor="text1"/>
          <w:u w:val="single"/>
        </w:rPr>
        <w:t xml:space="preserve">Asian Religions, Undergraduate Certificate </w:t>
      </w:r>
      <w:bookmarkStart w:id="0" w:name="_Hlk151024115"/>
      <w:r w:rsidRPr="006A7C2B">
        <w:rPr>
          <w:rFonts w:ascii="Times New Roman" w:hAnsi="Times New Roman"/>
          <w:color w:val="000000" w:themeColor="text1"/>
          <w:u w:val="single"/>
        </w:rPr>
        <w:t xml:space="preserve">(RPC TBD, MC TTBD) </w:t>
      </w:r>
      <w:bookmarkEnd w:id="0"/>
      <w:r w:rsidRPr="006A7C2B">
        <w:rPr>
          <w:rFonts w:ascii="Times New Roman" w:hAnsi="Times New Roman"/>
          <w:color w:val="000000" w:themeColor="text1"/>
        </w:rPr>
        <w:t>Requesting the addition of a certificate with a Level III program title of Asian Religions. The certificate requires 15 hours with 6 hours in the core and 9 hours of electives.</w:t>
      </w:r>
    </w:p>
    <w:p w14:paraId="56DF95B2" w14:textId="77777777" w:rsidR="00E643B6" w:rsidRPr="006A7C2B" w:rsidRDefault="00E643B6" w:rsidP="00E643B6">
      <w:pPr>
        <w:ind w:left="576" w:hanging="288"/>
        <w:rPr>
          <w:rFonts w:ascii="Times New Roman" w:hAnsi="Times New Roman"/>
          <w:color w:val="000000" w:themeColor="text1"/>
        </w:rPr>
      </w:pPr>
      <w:r>
        <w:rPr>
          <w:rFonts w:ascii="Times New Roman" w:hAnsi="Times New Roman"/>
          <w:color w:val="000000" w:themeColor="text1"/>
          <w:u w:val="single"/>
        </w:rPr>
        <w:t>Islamic Studies</w:t>
      </w:r>
      <w:r w:rsidRPr="006A7C2B">
        <w:rPr>
          <w:rFonts w:ascii="Times New Roman" w:hAnsi="Times New Roman"/>
          <w:color w:val="000000" w:themeColor="text1"/>
          <w:u w:val="single"/>
        </w:rPr>
        <w:t xml:space="preserve">, Undergraduate Certificate (RPC TBD, MC TTBD) </w:t>
      </w:r>
      <w:r w:rsidRPr="006A7C2B">
        <w:rPr>
          <w:rFonts w:ascii="Times New Roman" w:hAnsi="Times New Roman"/>
          <w:color w:val="000000" w:themeColor="text1"/>
        </w:rPr>
        <w:t xml:space="preserve">Requesting the addition of a certificate with a Level III program title of </w:t>
      </w:r>
      <w:r>
        <w:rPr>
          <w:rFonts w:ascii="Times New Roman" w:hAnsi="Times New Roman"/>
          <w:color w:val="000000" w:themeColor="text1"/>
        </w:rPr>
        <w:t>Islamic Studies</w:t>
      </w:r>
      <w:r w:rsidRPr="006A7C2B">
        <w:rPr>
          <w:rFonts w:ascii="Times New Roman" w:hAnsi="Times New Roman"/>
          <w:color w:val="000000" w:themeColor="text1"/>
        </w:rPr>
        <w:t>. The certificate requires 15 hours with 6 hours in the core and 9 hours of electives.</w:t>
      </w:r>
    </w:p>
    <w:p w14:paraId="445AA2AD" w14:textId="77777777" w:rsidR="00E643B6" w:rsidRDefault="00E643B6" w:rsidP="00E643B6">
      <w:pPr>
        <w:rPr>
          <w:rFonts w:ascii="Times New Roman" w:hAnsi="Times New Roman"/>
        </w:rPr>
      </w:pPr>
      <w:r w:rsidRPr="00E14A83">
        <w:rPr>
          <w:rFonts w:ascii="Times New Roman" w:hAnsi="Times New Roman"/>
        </w:rPr>
        <w:t>PRICE COLLEGE OF BUSINESS</w:t>
      </w:r>
    </w:p>
    <w:p w14:paraId="641FB0CB" w14:textId="77777777" w:rsidR="00E643B6" w:rsidRDefault="00E643B6" w:rsidP="00E643B6">
      <w:pPr>
        <w:ind w:left="288"/>
        <w:rPr>
          <w:rFonts w:ascii="Times New Roman" w:hAnsi="Times New Roman"/>
          <w:color w:val="000000" w:themeColor="text1"/>
        </w:rPr>
      </w:pPr>
      <w:r w:rsidRPr="00E14A83">
        <w:rPr>
          <w:rFonts w:ascii="Times New Roman" w:hAnsi="Times New Roman"/>
          <w:u w:val="single"/>
        </w:rPr>
        <w:t>Esports Business, Undergraduate Certificate</w:t>
      </w:r>
      <w:r>
        <w:rPr>
          <w:rFonts w:ascii="Times New Roman" w:hAnsi="Times New Roman"/>
        </w:rPr>
        <w:t xml:space="preserve"> </w:t>
      </w:r>
      <w:r w:rsidRPr="006A7C2B">
        <w:rPr>
          <w:rFonts w:ascii="Times New Roman" w:hAnsi="Times New Roman"/>
          <w:color w:val="000000" w:themeColor="text1"/>
          <w:u w:val="single"/>
        </w:rPr>
        <w:t>(RPC TBD, MC TTBD)</w:t>
      </w:r>
      <w:r>
        <w:rPr>
          <w:rFonts w:ascii="Times New Roman" w:hAnsi="Times New Roman"/>
          <w:color w:val="000000" w:themeColor="text1"/>
        </w:rPr>
        <w:t xml:space="preserve"> Requesting </w:t>
      </w:r>
      <w:r w:rsidRPr="006A7C2B">
        <w:rPr>
          <w:rFonts w:ascii="Times New Roman" w:hAnsi="Times New Roman"/>
          <w:color w:val="000000" w:themeColor="text1"/>
        </w:rPr>
        <w:t xml:space="preserve">the </w:t>
      </w:r>
      <w:proofErr w:type="gramStart"/>
      <w:r w:rsidRPr="006A7C2B">
        <w:rPr>
          <w:rFonts w:ascii="Times New Roman" w:hAnsi="Times New Roman"/>
          <w:color w:val="000000" w:themeColor="text1"/>
        </w:rPr>
        <w:t>addition</w:t>
      </w:r>
      <w:proofErr w:type="gramEnd"/>
      <w:r w:rsidRPr="006A7C2B">
        <w:rPr>
          <w:rFonts w:ascii="Times New Roman" w:hAnsi="Times New Roman"/>
          <w:color w:val="000000" w:themeColor="text1"/>
        </w:rPr>
        <w:t xml:space="preserve"> </w:t>
      </w:r>
    </w:p>
    <w:p w14:paraId="2ECE55CE" w14:textId="77777777" w:rsidR="00E643B6" w:rsidRDefault="00E643B6" w:rsidP="00E643B6">
      <w:pPr>
        <w:ind w:left="576"/>
        <w:rPr>
          <w:rFonts w:ascii="Times New Roman" w:hAnsi="Times New Roman"/>
          <w:color w:val="000000" w:themeColor="text1"/>
        </w:rPr>
      </w:pPr>
      <w:r w:rsidRPr="006A7C2B">
        <w:rPr>
          <w:rFonts w:ascii="Times New Roman" w:hAnsi="Times New Roman"/>
          <w:color w:val="000000" w:themeColor="text1"/>
        </w:rPr>
        <w:t>of a certificate with a Level III program title of</w:t>
      </w:r>
      <w:r>
        <w:rPr>
          <w:rFonts w:ascii="Times New Roman" w:hAnsi="Times New Roman"/>
          <w:color w:val="000000" w:themeColor="text1"/>
        </w:rPr>
        <w:t xml:space="preserve"> </w:t>
      </w:r>
      <w:r w:rsidRPr="00412726">
        <w:rPr>
          <w:rFonts w:ascii="Times New Roman" w:hAnsi="Times New Roman"/>
          <w:color w:val="000000" w:themeColor="text1"/>
        </w:rPr>
        <w:t>Esports Business</w:t>
      </w:r>
      <w:r>
        <w:rPr>
          <w:rFonts w:ascii="Times New Roman" w:hAnsi="Times New Roman"/>
          <w:color w:val="000000" w:themeColor="text1"/>
        </w:rPr>
        <w:t>. The certificate requires 15 hours, with 9 hours in the core and 6 hours of electives.</w:t>
      </w:r>
    </w:p>
    <w:p w14:paraId="2AAFF2B2" w14:textId="77777777" w:rsidR="00E643B6" w:rsidRDefault="00E643B6" w:rsidP="00E643B6">
      <w:pPr>
        <w:jc w:val="center"/>
        <w:rPr>
          <w:rFonts w:ascii="Times New Roman" w:hAnsi="Times New Roman"/>
          <w:b/>
          <w:bCs/>
        </w:rPr>
      </w:pPr>
    </w:p>
    <w:p w14:paraId="16E119B2" w14:textId="37FD367F" w:rsidR="00E643B6" w:rsidRDefault="00E643B6" w:rsidP="00A82987">
      <w:pPr>
        <w:jc w:val="center"/>
        <w:rPr>
          <w:rFonts w:ascii="Times New Roman" w:hAnsi="Times New Roman"/>
          <w:b/>
          <w:bCs/>
        </w:rPr>
      </w:pPr>
      <w:r>
        <w:rPr>
          <w:rFonts w:ascii="Times New Roman" w:hAnsi="Times New Roman"/>
          <w:b/>
          <w:bCs/>
        </w:rPr>
        <w:t>Option Addition</w:t>
      </w:r>
    </w:p>
    <w:p w14:paraId="54A38F83" w14:textId="77777777" w:rsidR="00E643B6" w:rsidRDefault="00E643B6" w:rsidP="00E643B6">
      <w:pPr>
        <w:rPr>
          <w:rFonts w:ascii="Times New Roman" w:hAnsi="Times New Roman"/>
        </w:rPr>
      </w:pPr>
      <w:r>
        <w:rPr>
          <w:rFonts w:ascii="Times New Roman" w:hAnsi="Times New Roman"/>
        </w:rPr>
        <w:t>COLLEGE OF PROFESSIONAL AND CONTINUING STUDIES</w:t>
      </w:r>
    </w:p>
    <w:p w14:paraId="21C58A3B" w14:textId="77777777" w:rsidR="00E643B6" w:rsidRPr="0062396B" w:rsidRDefault="00E643B6" w:rsidP="00E643B6">
      <w:pPr>
        <w:ind w:left="576" w:hanging="288"/>
        <w:rPr>
          <w:rFonts w:ascii="Times New Roman" w:hAnsi="Times New Roman"/>
          <w:color w:val="000000" w:themeColor="text1"/>
        </w:rPr>
      </w:pPr>
      <w:r w:rsidRPr="0062396B">
        <w:rPr>
          <w:rFonts w:ascii="Times New Roman" w:hAnsi="Times New Roman"/>
          <w:color w:val="000000" w:themeColor="text1"/>
          <w:u w:val="single"/>
        </w:rPr>
        <w:t xml:space="preserve">Interdisciplinary Studies: Aerospace &amp; Defense Management, Bachelor of Arts (RPC </w:t>
      </w:r>
      <w:r>
        <w:rPr>
          <w:rFonts w:ascii="Times New Roman" w:hAnsi="Times New Roman"/>
          <w:color w:val="000000" w:themeColor="text1"/>
          <w:u w:val="single"/>
        </w:rPr>
        <w:t>485</w:t>
      </w:r>
      <w:r w:rsidRPr="0062396B">
        <w:rPr>
          <w:rFonts w:ascii="Times New Roman" w:hAnsi="Times New Roman"/>
          <w:color w:val="000000" w:themeColor="text1"/>
          <w:u w:val="single"/>
        </w:rPr>
        <w:t xml:space="preserve">, MC </w:t>
      </w:r>
      <w:r>
        <w:rPr>
          <w:rFonts w:ascii="Times New Roman" w:hAnsi="Times New Roman"/>
          <w:color w:val="000000" w:themeColor="text1"/>
          <w:u w:val="single"/>
        </w:rPr>
        <w:t>B</w:t>
      </w:r>
      <w:r w:rsidRPr="0062396B">
        <w:rPr>
          <w:rFonts w:ascii="Times New Roman" w:hAnsi="Times New Roman"/>
          <w:color w:val="000000" w:themeColor="text1"/>
          <w:u w:val="single"/>
        </w:rPr>
        <w:t xml:space="preserve">TBA) </w:t>
      </w:r>
      <w:r w:rsidRPr="0062396B">
        <w:rPr>
          <w:rFonts w:ascii="Times New Roman" w:hAnsi="Times New Roman"/>
          <w:color w:val="000000" w:themeColor="text1"/>
        </w:rPr>
        <w:t>Requesting addition of an option under the Level III program title of Interdisciplinary Studies. Option name will be Interdisciplinary Studies: Aerospace &amp; Defense Management. The degree requires 120 hours, with 30 hours in the major.</w:t>
      </w:r>
    </w:p>
    <w:p w14:paraId="4CD02650" w14:textId="77777777" w:rsidR="00E643B6" w:rsidRDefault="00E643B6" w:rsidP="00E643B6">
      <w:pPr>
        <w:jc w:val="center"/>
        <w:rPr>
          <w:rFonts w:ascii="Times New Roman" w:hAnsi="Times New Roman"/>
          <w:b/>
          <w:bCs/>
        </w:rPr>
      </w:pPr>
    </w:p>
    <w:p w14:paraId="7A088ADC" w14:textId="082077F6" w:rsidR="00E643B6" w:rsidRPr="00A82987" w:rsidRDefault="00E643B6" w:rsidP="00A82987">
      <w:pPr>
        <w:jc w:val="center"/>
        <w:rPr>
          <w:rFonts w:ascii="Times New Roman" w:hAnsi="Times New Roman"/>
          <w:b/>
          <w:bCs/>
        </w:rPr>
      </w:pPr>
      <w:r>
        <w:rPr>
          <w:rFonts w:ascii="Times New Roman" w:hAnsi="Times New Roman"/>
          <w:b/>
          <w:bCs/>
        </w:rPr>
        <w:t>New Concentrations</w:t>
      </w:r>
    </w:p>
    <w:p w14:paraId="34C41AE0" w14:textId="77777777" w:rsidR="00E643B6" w:rsidRPr="006A7C2B" w:rsidRDefault="00E643B6" w:rsidP="00E643B6">
      <w:pPr>
        <w:rPr>
          <w:rFonts w:ascii="Times New Roman" w:hAnsi="Times New Roman"/>
        </w:rPr>
      </w:pPr>
      <w:r>
        <w:rPr>
          <w:rFonts w:ascii="Times New Roman" w:hAnsi="Times New Roman"/>
        </w:rPr>
        <w:t>WEITZENHOFFER FAMILY COLLEGE OF FINE ARTS</w:t>
      </w:r>
    </w:p>
    <w:p w14:paraId="6247CE14" w14:textId="77777777" w:rsidR="00E643B6" w:rsidRDefault="00E643B6" w:rsidP="00E643B6">
      <w:pPr>
        <w:ind w:left="576" w:hanging="288"/>
        <w:rPr>
          <w:rFonts w:ascii="Times New Roman" w:hAnsi="Times New Roman"/>
          <w:color w:val="000000" w:themeColor="text1"/>
        </w:rPr>
      </w:pPr>
      <w:r w:rsidRPr="009246FD">
        <w:rPr>
          <w:rFonts w:ascii="Times New Roman" w:hAnsi="Times New Roman"/>
          <w:color w:val="000000" w:themeColor="text1"/>
          <w:u w:val="single"/>
        </w:rPr>
        <w:t>Drama, Bachelor of Fine Arts (RPC 330, MC B275 PTBD)</w:t>
      </w:r>
      <w:r>
        <w:rPr>
          <w:rFonts w:ascii="Times New Roman" w:hAnsi="Times New Roman"/>
          <w:color w:val="000000" w:themeColor="text1"/>
        </w:rPr>
        <w:t xml:space="preserve"> </w:t>
      </w:r>
      <w:r w:rsidRPr="009246FD">
        <w:rPr>
          <w:rFonts w:ascii="Times New Roman" w:hAnsi="Times New Roman"/>
          <w:color w:val="000000" w:themeColor="text1"/>
        </w:rPr>
        <w:t xml:space="preserve">Adding </w:t>
      </w:r>
      <w:r>
        <w:rPr>
          <w:rFonts w:ascii="Times New Roman" w:hAnsi="Times New Roman"/>
          <w:color w:val="000000" w:themeColor="text1"/>
        </w:rPr>
        <w:t xml:space="preserve">four </w:t>
      </w:r>
      <w:r w:rsidRPr="009246FD">
        <w:rPr>
          <w:rFonts w:ascii="Times New Roman" w:hAnsi="Times New Roman"/>
          <w:color w:val="000000" w:themeColor="text1"/>
        </w:rPr>
        <w:t>Level V concentration</w:t>
      </w:r>
      <w:r>
        <w:rPr>
          <w:rFonts w:ascii="Times New Roman" w:hAnsi="Times New Roman"/>
          <w:color w:val="000000" w:themeColor="text1"/>
        </w:rPr>
        <w:t>s to the Bachelor of Fine Arts in Drama:</w:t>
      </w:r>
      <w:r w:rsidRPr="009246FD">
        <w:rPr>
          <w:rFonts w:ascii="Times New Roman" w:hAnsi="Times New Roman"/>
          <w:color w:val="000000" w:themeColor="text1"/>
        </w:rPr>
        <w:t xml:space="preserve"> Costume Design Emphasis</w:t>
      </w:r>
      <w:r>
        <w:rPr>
          <w:rFonts w:ascii="Times New Roman" w:hAnsi="Times New Roman"/>
          <w:color w:val="000000" w:themeColor="text1"/>
        </w:rPr>
        <w:t>, Lighting Design Emphasis, Scenic Design Emphasis, and Sound Design Emphasis</w:t>
      </w:r>
      <w:r w:rsidRPr="009246FD">
        <w:rPr>
          <w:rFonts w:ascii="Times New Roman" w:hAnsi="Times New Roman"/>
          <w:color w:val="000000" w:themeColor="text1"/>
        </w:rPr>
        <w:t>. The program requires 120-131 total hours with 54 hours in the concentration.</w:t>
      </w:r>
    </w:p>
    <w:p w14:paraId="5AA9BAAA" w14:textId="0AA1A023" w:rsidR="00A82987" w:rsidRDefault="00A82987" w:rsidP="00E643B6">
      <w:pPr>
        <w:ind w:left="576" w:hanging="288"/>
        <w:rPr>
          <w:rFonts w:ascii="Times New Roman" w:hAnsi="Times New Roman"/>
          <w:color w:val="000000" w:themeColor="text1"/>
        </w:rPr>
      </w:pPr>
      <w:r>
        <w:rPr>
          <w:rFonts w:ascii="Times New Roman" w:hAnsi="Times New Roman"/>
          <w:color w:val="000000" w:themeColor="text1"/>
        </w:rPr>
        <w:br w:type="column"/>
      </w:r>
    </w:p>
    <w:p w14:paraId="6E544108" w14:textId="60A6D954" w:rsidR="00E643B6" w:rsidRPr="00A82987" w:rsidRDefault="00E643B6" w:rsidP="00A82987">
      <w:pPr>
        <w:jc w:val="center"/>
        <w:rPr>
          <w:rFonts w:ascii="Times New Roman" w:hAnsi="Times New Roman"/>
          <w:b/>
          <w:bCs/>
        </w:rPr>
      </w:pPr>
      <w:r>
        <w:rPr>
          <w:rFonts w:ascii="Times New Roman" w:hAnsi="Times New Roman"/>
          <w:b/>
          <w:bCs/>
        </w:rPr>
        <w:t>Concentration Deletion</w:t>
      </w:r>
    </w:p>
    <w:p w14:paraId="314FBAE8" w14:textId="77777777" w:rsidR="00E643B6" w:rsidRPr="006A7C2B" w:rsidRDefault="00E643B6" w:rsidP="00E643B6">
      <w:pPr>
        <w:rPr>
          <w:rFonts w:ascii="Times New Roman" w:hAnsi="Times New Roman"/>
        </w:rPr>
      </w:pPr>
      <w:r>
        <w:rPr>
          <w:rFonts w:ascii="Times New Roman" w:hAnsi="Times New Roman"/>
        </w:rPr>
        <w:t>WEITZENHOFFER FAMILY COLLEGE OF FINE ARTS</w:t>
      </w:r>
    </w:p>
    <w:p w14:paraId="5AC21871" w14:textId="77777777" w:rsidR="00E643B6" w:rsidRPr="009246FD" w:rsidRDefault="00E643B6" w:rsidP="00E643B6">
      <w:pPr>
        <w:ind w:left="576" w:hanging="288"/>
        <w:rPr>
          <w:rFonts w:ascii="Times New Roman" w:hAnsi="Times New Roman"/>
          <w:color w:val="000000" w:themeColor="text1"/>
        </w:rPr>
      </w:pPr>
      <w:r w:rsidRPr="009246FD">
        <w:rPr>
          <w:rFonts w:ascii="Times New Roman" w:hAnsi="Times New Roman"/>
          <w:color w:val="000000" w:themeColor="text1"/>
          <w:u w:val="single"/>
        </w:rPr>
        <w:t>Drama, Bachelor of Fine Arts (RPC 330, MC B275 P</w:t>
      </w:r>
      <w:r>
        <w:rPr>
          <w:rFonts w:ascii="Times New Roman" w:hAnsi="Times New Roman"/>
          <w:color w:val="000000" w:themeColor="text1"/>
          <w:u w:val="single"/>
        </w:rPr>
        <w:t>171</w:t>
      </w:r>
      <w:r w:rsidRPr="009246FD">
        <w:rPr>
          <w:rFonts w:ascii="Times New Roman" w:hAnsi="Times New Roman"/>
          <w:color w:val="000000" w:themeColor="text1"/>
          <w:u w:val="single"/>
        </w:rPr>
        <w:t>)</w:t>
      </w:r>
      <w:r>
        <w:rPr>
          <w:rFonts w:ascii="Times New Roman" w:hAnsi="Times New Roman"/>
          <w:color w:val="000000" w:themeColor="text1"/>
        </w:rPr>
        <w:t xml:space="preserve"> Delete the Design Emphasis concentration from the Bachelor of Fine Arts in Drama. There are 30 students still enrolled in the concentration. Students will be able to complete their degree using the plan of study on which they </w:t>
      </w:r>
      <w:proofErr w:type="gramStart"/>
      <w:r>
        <w:rPr>
          <w:rFonts w:ascii="Times New Roman" w:hAnsi="Times New Roman"/>
          <w:color w:val="000000" w:themeColor="text1"/>
        </w:rPr>
        <w:t>entered</w:t>
      </w:r>
      <w:proofErr w:type="gramEnd"/>
      <w:r>
        <w:rPr>
          <w:rFonts w:ascii="Times New Roman" w:hAnsi="Times New Roman"/>
          <w:color w:val="000000" w:themeColor="text1"/>
        </w:rPr>
        <w:t xml:space="preserve"> or they will be allowed to switch to one of the new specific design emphases.</w:t>
      </w:r>
    </w:p>
    <w:p w14:paraId="2D000CDB" w14:textId="75890F7D" w:rsidR="00E643B6" w:rsidRPr="00A82987" w:rsidRDefault="00E643B6" w:rsidP="00A82987">
      <w:pPr>
        <w:jc w:val="center"/>
        <w:rPr>
          <w:rFonts w:ascii="Times New Roman" w:hAnsi="Times New Roman"/>
          <w:b/>
          <w:bCs/>
        </w:rPr>
      </w:pPr>
      <w:r>
        <w:rPr>
          <w:rFonts w:ascii="Times New Roman" w:hAnsi="Times New Roman"/>
          <w:b/>
          <w:bCs/>
        </w:rPr>
        <w:t>Program Requirement Changes</w:t>
      </w:r>
    </w:p>
    <w:p w14:paraId="75F9F5B6" w14:textId="77777777" w:rsidR="00E643B6" w:rsidRDefault="00E643B6" w:rsidP="00E643B6">
      <w:pPr>
        <w:rPr>
          <w:rFonts w:ascii="Times New Roman" w:hAnsi="Times New Roman"/>
        </w:rPr>
      </w:pPr>
      <w:r>
        <w:rPr>
          <w:rFonts w:ascii="Times New Roman" w:hAnsi="Times New Roman"/>
        </w:rPr>
        <w:t>DODGE FAMILY COLLEGE OF ARTS AND SCIENCES</w:t>
      </w:r>
    </w:p>
    <w:p w14:paraId="11544440" w14:textId="77777777" w:rsidR="00E643B6" w:rsidRDefault="00E643B6" w:rsidP="00E643B6">
      <w:pPr>
        <w:pStyle w:val="NormalWeb"/>
        <w:shd w:val="clear" w:color="auto" w:fill="FFFFFF"/>
        <w:spacing w:before="0" w:beforeAutospacing="0" w:after="0" w:afterAutospacing="0"/>
        <w:ind w:left="576" w:hanging="288"/>
        <w:textAlignment w:val="baseline"/>
        <w:rPr>
          <w:color w:val="000000" w:themeColor="text1"/>
        </w:rPr>
      </w:pPr>
      <w:r>
        <w:rPr>
          <w:color w:val="000000" w:themeColor="text1"/>
          <w:u w:val="single"/>
        </w:rPr>
        <w:t>Health and Exercise Science</w:t>
      </w:r>
      <w:r w:rsidRPr="006A7C2B">
        <w:rPr>
          <w:color w:val="000000" w:themeColor="text1"/>
          <w:u w:val="single"/>
        </w:rPr>
        <w:t xml:space="preserve">, Bachelor of Arts (RPC </w:t>
      </w:r>
      <w:r>
        <w:rPr>
          <w:color w:val="000000" w:themeColor="text1"/>
          <w:u w:val="single"/>
        </w:rPr>
        <w:t>291</w:t>
      </w:r>
      <w:r w:rsidRPr="006A7C2B">
        <w:rPr>
          <w:color w:val="000000" w:themeColor="text1"/>
          <w:u w:val="single"/>
        </w:rPr>
        <w:t>, MC B</w:t>
      </w:r>
      <w:r>
        <w:rPr>
          <w:color w:val="000000" w:themeColor="text1"/>
          <w:u w:val="single"/>
        </w:rPr>
        <w:t>500</w:t>
      </w:r>
      <w:r w:rsidRPr="006A7C2B">
        <w:rPr>
          <w:color w:val="000000" w:themeColor="text1"/>
          <w:u w:val="single"/>
        </w:rPr>
        <w:t>)</w:t>
      </w:r>
      <w:r w:rsidRPr="006A7C2B">
        <w:rPr>
          <w:color w:val="000000" w:themeColor="text1"/>
        </w:rPr>
        <w:t xml:space="preserve"> Course requirement changes</w:t>
      </w:r>
      <w:r>
        <w:rPr>
          <w:color w:val="000000" w:themeColor="text1"/>
        </w:rPr>
        <w:t xml:space="preserve">. </w:t>
      </w:r>
      <w:r w:rsidRPr="006A7C2B">
        <w:rPr>
          <w:color w:val="000000" w:themeColor="text1"/>
          <w:shd w:val="clear" w:color="auto" w:fill="FFFFFF"/>
        </w:rPr>
        <w:t xml:space="preserve">Remove the requirement of the two lifetime skills activity courses. Major hours will change from 45 to 43. </w:t>
      </w:r>
      <w:r w:rsidRPr="006A7C2B">
        <w:rPr>
          <w:color w:val="000000" w:themeColor="text1"/>
        </w:rPr>
        <w:t>Total credit hours for the degree will change from</w:t>
      </w:r>
      <w:r>
        <w:rPr>
          <w:color w:val="000000" w:themeColor="text1"/>
        </w:rPr>
        <w:t xml:space="preserve"> 122 to 120.</w:t>
      </w:r>
    </w:p>
    <w:p w14:paraId="00876C58" w14:textId="77777777" w:rsidR="00E643B6" w:rsidRDefault="00E643B6" w:rsidP="00E643B6">
      <w:pPr>
        <w:rPr>
          <w:rFonts w:ascii="Times New Roman" w:hAnsi="Times New Roman"/>
        </w:rPr>
      </w:pPr>
      <w:r>
        <w:rPr>
          <w:rFonts w:ascii="Times New Roman" w:hAnsi="Times New Roman"/>
        </w:rPr>
        <w:t>WEITZENHOFFER FAMILY COLLEGE OF FINE ARTS</w:t>
      </w:r>
    </w:p>
    <w:p w14:paraId="66540D29" w14:textId="77777777" w:rsidR="00E643B6" w:rsidRDefault="00E643B6" w:rsidP="00E643B6">
      <w:pPr>
        <w:pStyle w:val="NormalWeb"/>
        <w:shd w:val="clear" w:color="auto" w:fill="FFFFFF"/>
        <w:spacing w:before="0" w:beforeAutospacing="0" w:after="0" w:afterAutospacing="0"/>
        <w:ind w:left="576" w:hanging="288"/>
        <w:textAlignment w:val="baseline"/>
        <w:rPr>
          <w:color w:val="000000" w:themeColor="text1"/>
        </w:rPr>
      </w:pPr>
      <w:r w:rsidRPr="006A7C2B">
        <w:rPr>
          <w:color w:val="000000" w:themeColor="text1"/>
          <w:u w:val="single"/>
        </w:rPr>
        <w:t>D</w:t>
      </w:r>
      <w:r>
        <w:rPr>
          <w:color w:val="000000" w:themeColor="text1"/>
          <w:u w:val="single"/>
        </w:rPr>
        <w:t>ance</w:t>
      </w:r>
      <w:r w:rsidRPr="006A7C2B">
        <w:rPr>
          <w:color w:val="000000" w:themeColor="text1"/>
          <w:u w:val="single"/>
        </w:rPr>
        <w:t xml:space="preserve">, Bachelor of Fine Arts (RPC </w:t>
      </w:r>
      <w:r>
        <w:rPr>
          <w:color w:val="000000" w:themeColor="text1"/>
          <w:u w:val="single"/>
        </w:rPr>
        <w:t>042</w:t>
      </w:r>
      <w:r w:rsidRPr="006A7C2B">
        <w:rPr>
          <w:color w:val="000000" w:themeColor="text1"/>
          <w:u w:val="single"/>
        </w:rPr>
        <w:t>, MC B</w:t>
      </w:r>
      <w:r>
        <w:rPr>
          <w:color w:val="000000" w:themeColor="text1"/>
          <w:u w:val="single"/>
        </w:rPr>
        <w:t>266</w:t>
      </w:r>
      <w:r w:rsidRPr="006A7C2B">
        <w:rPr>
          <w:color w:val="000000" w:themeColor="text1"/>
          <w:u w:val="single"/>
        </w:rPr>
        <w:t>)</w:t>
      </w:r>
      <w:r w:rsidRPr="006A7C2B">
        <w:rPr>
          <w:color w:val="000000" w:themeColor="text1"/>
        </w:rPr>
        <w:t xml:space="preserve"> Course requirement changes</w:t>
      </w:r>
      <w:r>
        <w:rPr>
          <w:color w:val="000000" w:themeColor="text1"/>
        </w:rPr>
        <w:t xml:space="preserve"> to the Ballet Pedagogy option. Major hours will change from 69-74 to 61-63 hours. </w:t>
      </w:r>
      <w:r w:rsidRPr="006A7C2B">
        <w:rPr>
          <w:color w:val="000000" w:themeColor="text1"/>
        </w:rPr>
        <w:t>Remove DANC 2214 or 3214 (12 hours), DANC 3214 or 4214 (20 hours), DANC 3314 as option to 2312, DRAM 4163 as a Drama elective option (change from 3-4 hours to 4 hours), and remove one credit of DANC 1911. Add DANC 2213 or 3213 (3 semesters-9 hours), DANC 2313 as option to 2312 (change from 4-8 hours to 4-6 hours), DRAM 2321, DANC 3213 or 4213 (5 semesters-15 hours), DANC 3813 Core IV-WDC, and Musical Theatre elective options (2 hours): MTHR 3442 or 2162 or 4442. Change the Gen Ed Core IV-Western Civilization requirement to Option of either DANC 3743 or DANC 3753. Change statement from "Courses graded S/U or P/NP will not apply" to "Courses graded P/NP will not apply."</w:t>
      </w:r>
      <w:r>
        <w:rPr>
          <w:color w:val="000000" w:themeColor="text1"/>
        </w:rPr>
        <w:t xml:space="preserve"> Total credit hours for the degree will change from 126-131 to 120-130.</w:t>
      </w:r>
    </w:p>
    <w:p w14:paraId="4742CA50" w14:textId="77777777" w:rsidR="009A3247" w:rsidRPr="006A7C2B" w:rsidRDefault="009A3247" w:rsidP="009A3247">
      <w:pPr>
        <w:pStyle w:val="NormalWeb"/>
        <w:shd w:val="clear" w:color="auto" w:fill="FFFFFF"/>
        <w:spacing w:before="0" w:beforeAutospacing="0" w:after="0" w:afterAutospacing="0"/>
        <w:ind w:left="576" w:hanging="288"/>
        <w:textAlignment w:val="baseline"/>
        <w:rPr>
          <w:rFonts w:ascii="Arial" w:hAnsi="Arial" w:cs="Arial"/>
          <w:color w:val="444444"/>
          <w:sz w:val="18"/>
          <w:szCs w:val="18"/>
        </w:rPr>
      </w:pPr>
      <w:r w:rsidRPr="006A7C2B">
        <w:rPr>
          <w:color w:val="000000" w:themeColor="text1"/>
          <w:u w:val="single"/>
        </w:rPr>
        <w:t>D</w:t>
      </w:r>
      <w:r>
        <w:rPr>
          <w:color w:val="000000" w:themeColor="text1"/>
          <w:u w:val="single"/>
        </w:rPr>
        <w:t>ance</w:t>
      </w:r>
      <w:r w:rsidRPr="006A7C2B">
        <w:rPr>
          <w:color w:val="000000" w:themeColor="text1"/>
          <w:u w:val="single"/>
        </w:rPr>
        <w:t xml:space="preserve">, Bachelor of Fine Arts (RPC </w:t>
      </w:r>
      <w:r>
        <w:rPr>
          <w:color w:val="000000" w:themeColor="text1"/>
          <w:u w:val="single"/>
        </w:rPr>
        <w:t>042</w:t>
      </w:r>
      <w:r w:rsidRPr="006A7C2B">
        <w:rPr>
          <w:color w:val="000000" w:themeColor="text1"/>
          <w:u w:val="single"/>
        </w:rPr>
        <w:t>, MC B</w:t>
      </w:r>
      <w:r>
        <w:rPr>
          <w:color w:val="000000" w:themeColor="text1"/>
          <w:u w:val="single"/>
        </w:rPr>
        <w:t>267</w:t>
      </w:r>
      <w:r w:rsidRPr="006A7C2B">
        <w:rPr>
          <w:color w:val="000000" w:themeColor="text1"/>
          <w:u w:val="single"/>
        </w:rPr>
        <w:t>)</w:t>
      </w:r>
      <w:r w:rsidRPr="006A7C2B">
        <w:rPr>
          <w:color w:val="000000" w:themeColor="text1"/>
        </w:rPr>
        <w:t xml:space="preserve"> Course requirement changes</w:t>
      </w:r>
      <w:r>
        <w:rPr>
          <w:color w:val="000000" w:themeColor="text1"/>
        </w:rPr>
        <w:t xml:space="preserve"> to the Ballet Performance option. Major hours will change from 74-75 to 66-68 hours. </w:t>
      </w:r>
      <w:r w:rsidRPr="006A7C2B">
        <w:rPr>
          <w:color w:val="000000" w:themeColor="text1"/>
        </w:rPr>
        <w:t xml:space="preserve">Remove DANC 2314 or 3314 (16 hours), DANC 3314 or 4314 (16 hours), and DRAM 4163 from Drama Electives (change from 3-4 hours to 4 hours). Delete one credit of DANC 1911 and one credit of DANC 4851. Add DANC 2313 or 3313 (4 semesters-12 hours), DANC 3313 or 4313 (4 semesters-12 hours), DANC 2213 as option to 2212 (change from 8 hours to 8-12 hours), DANC 3813 Core IV-WDC, Musical Theatre elective options (2 hours): MTHR 3442 or 2162 or </w:t>
      </w:r>
      <w:proofErr w:type="gramStart"/>
      <w:r w:rsidRPr="006A7C2B">
        <w:rPr>
          <w:color w:val="000000" w:themeColor="text1"/>
        </w:rPr>
        <w:t>4442, and three hour</w:t>
      </w:r>
      <w:proofErr w:type="gramEnd"/>
      <w:r w:rsidRPr="006A7C2B">
        <w:rPr>
          <w:color w:val="000000" w:themeColor="text1"/>
        </w:rPr>
        <w:t xml:space="preserve"> general education elective. Change the Gen Ed Core IV-Western Civilization requirement to Option of either DANC 3743 or DANC 3753. Change statement from "Courses graded S/U or P/NP will not apply" to "Courses graded P/NP will not apply."</w:t>
      </w:r>
      <w:r>
        <w:rPr>
          <w:color w:val="000000" w:themeColor="text1"/>
        </w:rPr>
        <w:t xml:space="preserve"> Total credit hours for the degree will change from 126-131 to 120-130.</w:t>
      </w:r>
    </w:p>
    <w:p w14:paraId="2798CBFB" w14:textId="77777777" w:rsidR="009A3247" w:rsidRDefault="009A3247" w:rsidP="009A3247">
      <w:pPr>
        <w:pStyle w:val="NormalWeb"/>
        <w:shd w:val="clear" w:color="auto" w:fill="FFFFFF"/>
        <w:spacing w:before="0" w:beforeAutospacing="0" w:after="0" w:afterAutospacing="0"/>
        <w:ind w:left="576" w:hanging="288"/>
        <w:textAlignment w:val="baseline"/>
        <w:rPr>
          <w:color w:val="000000" w:themeColor="text1"/>
        </w:rPr>
      </w:pPr>
      <w:r w:rsidRPr="006A7C2B">
        <w:rPr>
          <w:color w:val="000000" w:themeColor="text1"/>
          <w:u w:val="single"/>
        </w:rPr>
        <w:t>D</w:t>
      </w:r>
      <w:r>
        <w:rPr>
          <w:color w:val="000000" w:themeColor="text1"/>
          <w:u w:val="single"/>
        </w:rPr>
        <w:t>ance</w:t>
      </w:r>
      <w:r w:rsidRPr="006A7C2B">
        <w:rPr>
          <w:color w:val="000000" w:themeColor="text1"/>
          <w:u w:val="single"/>
        </w:rPr>
        <w:t xml:space="preserve">, Bachelor of Fine Arts (RPC </w:t>
      </w:r>
      <w:r>
        <w:rPr>
          <w:color w:val="000000" w:themeColor="text1"/>
          <w:u w:val="single"/>
        </w:rPr>
        <w:t>042</w:t>
      </w:r>
      <w:r w:rsidRPr="006A7C2B">
        <w:rPr>
          <w:color w:val="000000" w:themeColor="text1"/>
          <w:u w:val="single"/>
        </w:rPr>
        <w:t>, MC B</w:t>
      </w:r>
      <w:r>
        <w:rPr>
          <w:color w:val="000000" w:themeColor="text1"/>
          <w:u w:val="single"/>
        </w:rPr>
        <w:t>268</w:t>
      </w:r>
      <w:r w:rsidRPr="006A7C2B">
        <w:rPr>
          <w:color w:val="000000" w:themeColor="text1"/>
          <w:u w:val="single"/>
        </w:rPr>
        <w:t>)</w:t>
      </w:r>
      <w:r w:rsidRPr="006A7C2B">
        <w:rPr>
          <w:color w:val="000000" w:themeColor="text1"/>
        </w:rPr>
        <w:t xml:space="preserve"> Course requirement changes</w:t>
      </w:r>
      <w:r>
        <w:rPr>
          <w:color w:val="000000" w:themeColor="text1"/>
        </w:rPr>
        <w:t xml:space="preserve"> to the Modern Dance Performance option. Major hours will change from 76-77 to 66-70 hours. </w:t>
      </w:r>
      <w:r w:rsidRPr="006A7C2B">
        <w:rPr>
          <w:color w:val="000000" w:themeColor="text1"/>
        </w:rPr>
        <w:t xml:space="preserve">Remove DANC 3214 (8 hours), DANC 3314 as option to 2312 (4 hours), DANC 4214 as option to 3214 (24 hours), DRAM 4163 as Drama elective option (change from 3-4 hours to 4 hours), and one credit of DANC 1911. Add DANC 2213 or 3213 (3 semesters-9 hours), DANC 2313 as option to 2312 (change requirement from 4 hours to 4-6 hours), DANC 2321, DANC 3213 or 4213 (5 semesters-15 hours), DANC 3813 (Core IV-WDC), Musical Theatre elective options (2 hours): MTHR 3442 or 2162 or </w:t>
      </w:r>
      <w:proofErr w:type="gramStart"/>
      <w:r w:rsidRPr="006A7C2B">
        <w:rPr>
          <w:color w:val="000000" w:themeColor="text1"/>
        </w:rPr>
        <w:t>4442, and 3 h</w:t>
      </w:r>
      <w:r>
        <w:rPr>
          <w:color w:val="000000" w:themeColor="text1"/>
        </w:rPr>
        <w:t>ou</w:t>
      </w:r>
      <w:r w:rsidRPr="006A7C2B">
        <w:rPr>
          <w:color w:val="000000" w:themeColor="text1"/>
        </w:rPr>
        <w:t>r</w:t>
      </w:r>
      <w:proofErr w:type="gramEnd"/>
      <w:r w:rsidRPr="006A7C2B">
        <w:rPr>
          <w:color w:val="000000" w:themeColor="text1"/>
        </w:rPr>
        <w:t xml:space="preserve"> upper division Gen Ed Elective.</w:t>
      </w:r>
      <w:r>
        <w:rPr>
          <w:color w:val="000000" w:themeColor="text1"/>
        </w:rPr>
        <w:t xml:space="preserve"> </w:t>
      </w:r>
      <w:r w:rsidRPr="006A7C2B">
        <w:rPr>
          <w:color w:val="000000" w:themeColor="text1"/>
        </w:rPr>
        <w:t xml:space="preserve">Change the Gen Ed Core IV-Western Civilization </w:t>
      </w:r>
      <w:r w:rsidRPr="006A7C2B">
        <w:rPr>
          <w:color w:val="000000" w:themeColor="text1"/>
        </w:rPr>
        <w:lastRenderedPageBreak/>
        <w:t>requirement to Option of either DANC 3743 or DANC 3753. Change statement from "Courses graded S/U or P/NP will not apply" to "Courses graded P/NP will not apply."</w:t>
      </w:r>
      <w:r>
        <w:rPr>
          <w:color w:val="000000" w:themeColor="text1"/>
        </w:rPr>
        <w:t xml:space="preserve"> Total credit hours for the degree will change from 126-131 to 120-130.</w:t>
      </w:r>
    </w:p>
    <w:p w14:paraId="573AE78A" w14:textId="77777777" w:rsidR="009A3247" w:rsidRDefault="009A3247" w:rsidP="009A3247">
      <w:pPr>
        <w:pStyle w:val="NormalWeb"/>
        <w:shd w:val="clear" w:color="auto" w:fill="FFFFFF"/>
        <w:spacing w:before="0" w:beforeAutospacing="0" w:after="0" w:afterAutospacing="0"/>
        <w:ind w:left="576" w:hanging="288"/>
        <w:textAlignment w:val="baseline"/>
        <w:rPr>
          <w:color w:val="000000" w:themeColor="text1"/>
        </w:rPr>
      </w:pPr>
      <w:r w:rsidRPr="006A7C2B">
        <w:rPr>
          <w:color w:val="000000" w:themeColor="text1"/>
          <w:u w:val="single"/>
        </w:rPr>
        <w:t>Drama, Bachelor of Fine Arts (RPC 330, MC B275 P011</w:t>
      </w:r>
      <w:r>
        <w:rPr>
          <w:color w:val="000000" w:themeColor="text1"/>
          <w:u w:val="single"/>
        </w:rPr>
        <w:t>, B275 P186, B275 P626</w:t>
      </w:r>
      <w:r w:rsidRPr="006A7C2B">
        <w:rPr>
          <w:color w:val="000000" w:themeColor="text1"/>
          <w:u w:val="single"/>
        </w:rPr>
        <w:t>)</w:t>
      </w:r>
      <w:r w:rsidRPr="006A7C2B">
        <w:rPr>
          <w:color w:val="000000" w:themeColor="text1"/>
        </w:rPr>
        <w:t xml:space="preserve"> Course requirement changes</w:t>
      </w:r>
      <w:r>
        <w:rPr>
          <w:color w:val="000000" w:themeColor="text1"/>
        </w:rPr>
        <w:t xml:space="preserve"> to all concentrations: </w:t>
      </w:r>
      <w:r w:rsidRPr="006A7C2B">
        <w:rPr>
          <w:color w:val="000000" w:themeColor="text1"/>
        </w:rPr>
        <w:t>Change statement from "Courses graded S/U or P/NP will not apply" to "Courses graded P/NP will not apply."</w:t>
      </w:r>
      <w:r>
        <w:rPr>
          <w:color w:val="000000" w:themeColor="text1"/>
        </w:rPr>
        <w:t xml:space="preserve"> </w:t>
      </w:r>
    </w:p>
    <w:p w14:paraId="09D1802A" w14:textId="77777777" w:rsidR="009A3247" w:rsidRDefault="009A3247" w:rsidP="009A3247">
      <w:pPr>
        <w:pStyle w:val="NormalWeb"/>
        <w:shd w:val="clear" w:color="auto" w:fill="FFFFFF"/>
        <w:spacing w:before="0" w:beforeAutospacing="0" w:after="0" w:afterAutospacing="0"/>
        <w:ind w:left="576"/>
        <w:textAlignment w:val="baseline"/>
        <w:rPr>
          <w:color w:val="000000" w:themeColor="text1"/>
        </w:rPr>
      </w:pPr>
      <w:r w:rsidRPr="006A7C2B">
        <w:rPr>
          <w:color w:val="000000" w:themeColor="text1"/>
          <w:u w:val="single"/>
        </w:rPr>
        <w:t>Acting Emphasis concentration:</w:t>
      </w:r>
      <w:r>
        <w:rPr>
          <w:color w:val="000000" w:themeColor="text1"/>
        </w:rPr>
        <w:t xml:space="preserve"> </w:t>
      </w:r>
      <w:r w:rsidRPr="006A7C2B">
        <w:rPr>
          <w:color w:val="000000" w:themeColor="text1"/>
          <w:bdr w:val="none" w:sz="0" w:space="0" w:color="auto" w:frame="1"/>
        </w:rPr>
        <w:t>Remove</w:t>
      </w:r>
      <w:r w:rsidRPr="006A7C2B">
        <w:rPr>
          <w:color w:val="000000" w:themeColor="text1"/>
        </w:rPr>
        <w:t xml:space="preserve"> DRAM 1312, Modern Technique I and DRAM 1612, Introduction to Voice &amp; Movement. </w:t>
      </w:r>
      <w:r w:rsidRPr="006A7C2B">
        <w:rPr>
          <w:color w:val="000000" w:themeColor="text1"/>
          <w:bdr w:val="none" w:sz="0" w:space="0" w:color="auto" w:frame="1"/>
        </w:rPr>
        <w:t xml:space="preserve">Add </w:t>
      </w:r>
      <w:r w:rsidRPr="006A7C2B">
        <w:rPr>
          <w:color w:val="000000" w:themeColor="text1"/>
        </w:rPr>
        <w:t xml:space="preserve">DRAM 3543, Audition Techniques and DRAM 4523, Acting for the Camera. Change requirement for one advised movement course (2 hours) from Dance, Drama, or other department to two advised movement courses (4 hours) from Dance, Musical Theatre, or </w:t>
      </w:r>
      <w:proofErr w:type="gramStart"/>
      <w:r w:rsidRPr="006A7C2B">
        <w:rPr>
          <w:color w:val="000000" w:themeColor="text1"/>
        </w:rPr>
        <w:t>other</w:t>
      </w:r>
      <w:proofErr w:type="gramEnd"/>
      <w:r w:rsidRPr="006A7C2B">
        <w:rPr>
          <w:color w:val="000000" w:themeColor="text1"/>
        </w:rPr>
        <w:t xml:space="preserve"> department. Change the Advised Drama Electives from 27 hours to 17 hours. Add DRAM 4563, Showcase as an elective. </w:t>
      </w:r>
    </w:p>
    <w:p w14:paraId="452E755E" w14:textId="77777777" w:rsidR="009A3247" w:rsidRDefault="009A3247" w:rsidP="009A3247">
      <w:pPr>
        <w:pStyle w:val="NormalWeb"/>
        <w:shd w:val="clear" w:color="auto" w:fill="FFFFFF"/>
        <w:spacing w:before="0" w:beforeAutospacing="0" w:after="0" w:afterAutospacing="0"/>
        <w:ind w:left="576"/>
        <w:textAlignment w:val="baseline"/>
        <w:rPr>
          <w:color w:val="000000" w:themeColor="text1"/>
        </w:rPr>
      </w:pPr>
      <w:r w:rsidRPr="006A7C2B">
        <w:rPr>
          <w:color w:val="000000" w:themeColor="text1"/>
          <w:u w:val="single"/>
        </w:rPr>
        <w:t>Dramaturgy Emphasis concentration</w:t>
      </w:r>
      <w:r w:rsidRPr="006A7C2B">
        <w:rPr>
          <w:i/>
          <w:iCs/>
          <w:color w:val="000000" w:themeColor="text1"/>
        </w:rPr>
        <w:t>:</w:t>
      </w:r>
      <w:r w:rsidRPr="006A7C2B">
        <w:rPr>
          <w:color w:val="000000" w:themeColor="text1"/>
        </w:rPr>
        <w:t xml:space="preserve"> </w:t>
      </w:r>
      <w:r w:rsidRPr="006A7C2B">
        <w:rPr>
          <w:color w:val="000000" w:themeColor="text1"/>
          <w:bdr w:val="none" w:sz="0" w:space="0" w:color="auto" w:frame="1"/>
        </w:rPr>
        <w:t>Remove</w:t>
      </w:r>
      <w:r w:rsidRPr="006A7C2B">
        <w:rPr>
          <w:color w:val="000000" w:themeColor="text1"/>
        </w:rPr>
        <w:t xml:space="preserve"> DRAM 1523, Character Study for the Actor, DRAM 2513, Scene Study for the Actor, and DRAM 3623, Directing II. </w:t>
      </w:r>
      <w:r w:rsidRPr="006A7C2B">
        <w:rPr>
          <w:color w:val="000000" w:themeColor="text1"/>
          <w:bdr w:val="none" w:sz="0" w:space="0" w:color="auto" w:frame="1"/>
        </w:rPr>
        <w:t xml:space="preserve">Add </w:t>
      </w:r>
      <w:r w:rsidRPr="006A7C2B">
        <w:rPr>
          <w:color w:val="000000" w:themeColor="text1"/>
        </w:rPr>
        <w:t xml:space="preserve">DRAM 3753, Dramatic Structures: Story, Genre, Culture, Theory, DRAM 4731, Dramaturgy Studio 4, and DRAM 4752, Season, Sequence, Script. From the </w:t>
      </w:r>
      <w:proofErr w:type="gramStart"/>
      <w:r w:rsidRPr="006A7C2B">
        <w:rPr>
          <w:color w:val="000000" w:themeColor="text1"/>
        </w:rPr>
        <w:t>3 hour</w:t>
      </w:r>
      <w:proofErr w:type="gramEnd"/>
      <w:r w:rsidRPr="006A7C2B">
        <w:rPr>
          <w:color w:val="000000" w:themeColor="text1"/>
        </w:rPr>
        <w:t xml:space="preserve"> design/production course requirement: Remove MTHR 3143, DRAM 2343, and DRAM 4253; Add DRAM 2153, DRAM 2223, DRAM 2813, DRAM 3353, and DRAM 3413. Performance Histories: Add requirement for one additional course (3 hours) in history/structure of a performing art/artistic discipline to be chosen from a department-maintained list of approved courses. Dramatic Literature: Add requirement for 3 hours in dramatic literature to be chosen from a department-maintained list of approved courses. Change Advised Drama Electives from 18 hours to 12 hours of DRAM courses. Add elective course DRAM 4743, Dramatic Structures. Change Advised General Electives from 18 hours to 15 hours of non-DRAM courses.</w:t>
      </w:r>
    </w:p>
    <w:p w14:paraId="22597423" w14:textId="77777777" w:rsidR="009A3247" w:rsidRPr="006A7C2B" w:rsidRDefault="009A3247" w:rsidP="009A3247">
      <w:pPr>
        <w:pStyle w:val="NormalWeb"/>
        <w:shd w:val="clear" w:color="auto" w:fill="FFFFFF"/>
        <w:spacing w:before="0" w:beforeAutospacing="0" w:after="0" w:afterAutospacing="0"/>
        <w:ind w:left="576"/>
        <w:textAlignment w:val="baseline"/>
        <w:rPr>
          <w:color w:val="000000" w:themeColor="text1"/>
        </w:rPr>
      </w:pPr>
      <w:r w:rsidRPr="006A7C2B">
        <w:rPr>
          <w:color w:val="000000" w:themeColor="text1"/>
          <w:u w:val="single"/>
        </w:rPr>
        <w:t>Stage Management Emphasis concentration:</w:t>
      </w:r>
      <w:r w:rsidRPr="006A7C2B">
        <w:rPr>
          <w:color w:val="000000" w:themeColor="text1"/>
        </w:rPr>
        <w:t xml:space="preserve"> </w:t>
      </w:r>
      <w:r w:rsidRPr="006A7C2B">
        <w:rPr>
          <w:color w:val="000000" w:themeColor="text1"/>
          <w:bdr w:val="none" w:sz="0" w:space="0" w:color="auto" w:frame="1"/>
        </w:rPr>
        <w:t>Remove</w:t>
      </w:r>
      <w:r w:rsidRPr="006A7C2B">
        <w:rPr>
          <w:color w:val="000000" w:themeColor="text1"/>
        </w:rPr>
        <w:t xml:space="preserve"> DANC 1713 or MUNM 1113 (3 hours) and DANC/MTHR Elective (2 hours). </w:t>
      </w:r>
      <w:r w:rsidRPr="006A7C2B">
        <w:rPr>
          <w:color w:val="000000" w:themeColor="text1"/>
          <w:bdr w:val="none" w:sz="0" w:space="0" w:color="auto" w:frame="1"/>
        </w:rPr>
        <w:t xml:space="preserve">Add </w:t>
      </w:r>
      <w:r w:rsidRPr="006A7C2B">
        <w:rPr>
          <w:color w:val="000000" w:themeColor="text1"/>
        </w:rPr>
        <w:t>B AD 1001, Personal Computing Productivity Tools. Change Advised Elective hours from 15 hours to 13 hours.</w:t>
      </w:r>
    </w:p>
    <w:p w14:paraId="5CC92626" w14:textId="77777777" w:rsidR="009A3247" w:rsidRPr="006A7C2B" w:rsidRDefault="009A3247" w:rsidP="009A3247">
      <w:pPr>
        <w:pStyle w:val="NormalWeb"/>
        <w:shd w:val="clear" w:color="auto" w:fill="FFFFFF"/>
        <w:spacing w:before="0" w:beforeAutospacing="0" w:after="0" w:afterAutospacing="0"/>
        <w:ind w:firstLine="576"/>
        <w:textAlignment w:val="baseline"/>
        <w:rPr>
          <w:color w:val="000000" w:themeColor="text1"/>
        </w:rPr>
      </w:pPr>
      <w:r w:rsidRPr="006A7C2B">
        <w:rPr>
          <w:color w:val="000000" w:themeColor="text1"/>
        </w:rPr>
        <w:t xml:space="preserve">Total </w:t>
      </w:r>
      <w:r>
        <w:rPr>
          <w:color w:val="000000" w:themeColor="text1"/>
        </w:rPr>
        <w:t xml:space="preserve">credit </w:t>
      </w:r>
      <w:r w:rsidRPr="006A7C2B">
        <w:rPr>
          <w:color w:val="000000" w:themeColor="text1"/>
        </w:rPr>
        <w:t>hours for the degree will change from 126-136 to 120-131</w:t>
      </w:r>
      <w:r>
        <w:rPr>
          <w:color w:val="000000" w:themeColor="text1"/>
        </w:rPr>
        <w:t>.</w:t>
      </w:r>
    </w:p>
    <w:p w14:paraId="60DBE6A5" w14:textId="77777777" w:rsidR="009A3247" w:rsidRDefault="009A3247" w:rsidP="009A3247">
      <w:pPr>
        <w:pStyle w:val="NormalWeb"/>
        <w:shd w:val="clear" w:color="auto" w:fill="FFFFFF"/>
        <w:spacing w:before="0" w:beforeAutospacing="0" w:after="0" w:afterAutospacing="0"/>
        <w:ind w:left="576" w:hanging="288"/>
        <w:textAlignment w:val="baseline"/>
        <w:rPr>
          <w:color w:val="000000" w:themeColor="text1"/>
        </w:rPr>
      </w:pPr>
      <w:r w:rsidRPr="006A7C2B">
        <w:rPr>
          <w:color w:val="000000" w:themeColor="text1"/>
          <w:u w:val="single"/>
        </w:rPr>
        <w:t>Musical Theatre, Bachelor of Fine Arts (RPC 342, MC B737)</w:t>
      </w:r>
      <w:r w:rsidRPr="006A7C2B">
        <w:rPr>
          <w:color w:val="000000" w:themeColor="text1"/>
        </w:rPr>
        <w:t xml:space="preserve"> Course requirement changes. Due to course content redundancy with performance courses in Musical Theatre, we're deleting DRAM</w:t>
      </w:r>
      <w:r>
        <w:rPr>
          <w:color w:val="000000" w:themeColor="text1"/>
        </w:rPr>
        <w:t xml:space="preserve"> </w:t>
      </w:r>
      <w:r w:rsidRPr="006A7C2B">
        <w:rPr>
          <w:color w:val="000000" w:themeColor="text1"/>
        </w:rPr>
        <w:t xml:space="preserve">1643 Voice and Diction I (also listed as Voice and Speech I) 3 credits. </w:t>
      </w:r>
      <w:r>
        <w:rPr>
          <w:color w:val="000000" w:themeColor="text1"/>
        </w:rPr>
        <w:t>W</w:t>
      </w:r>
      <w:r w:rsidRPr="006A7C2B">
        <w:rPr>
          <w:color w:val="000000" w:themeColor="text1"/>
        </w:rPr>
        <w:t>e're replacing it with 2 credits of electives (not three) to arrive at the newly mandated 120 credit for our majors. The electives can come from anywhere in the College of Fine Arts, including The School of Musical Theatre.</w:t>
      </w:r>
      <w:r>
        <w:rPr>
          <w:color w:val="000000" w:themeColor="text1"/>
        </w:rPr>
        <w:t xml:space="preserve"> We are also </w:t>
      </w:r>
      <w:r>
        <w:rPr>
          <w:color w:val="000000" w:themeColor="text1"/>
          <w:shd w:val="clear" w:color="auto" w:fill="FFFFFF"/>
        </w:rPr>
        <w:t>c</w:t>
      </w:r>
      <w:r w:rsidRPr="006A7C2B">
        <w:rPr>
          <w:color w:val="000000" w:themeColor="text1"/>
          <w:shd w:val="clear" w:color="auto" w:fill="FFFFFF"/>
        </w:rPr>
        <w:t>hanging</w:t>
      </w:r>
      <w:r>
        <w:rPr>
          <w:color w:val="000000" w:themeColor="text1"/>
          <w:shd w:val="clear" w:color="auto" w:fill="FFFFFF"/>
        </w:rPr>
        <w:t xml:space="preserve"> the</w:t>
      </w:r>
      <w:r w:rsidRPr="006A7C2B">
        <w:rPr>
          <w:color w:val="000000" w:themeColor="text1"/>
          <w:shd w:val="clear" w:color="auto" w:fill="FFFFFF"/>
        </w:rPr>
        <w:t xml:space="preserve"> </w:t>
      </w:r>
      <w:r>
        <w:rPr>
          <w:color w:val="000000" w:themeColor="text1"/>
          <w:shd w:val="clear" w:color="auto" w:fill="FFFFFF"/>
        </w:rPr>
        <w:t xml:space="preserve">Intro to </w:t>
      </w:r>
      <w:r w:rsidRPr="006A7C2B">
        <w:rPr>
          <w:color w:val="000000" w:themeColor="text1"/>
          <w:shd w:val="clear" w:color="auto" w:fill="FFFFFF"/>
        </w:rPr>
        <w:t xml:space="preserve">Urban Dance requirement from MTHR 4162 </w:t>
      </w:r>
      <w:r>
        <w:rPr>
          <w:color w:val="000000" w:themeColor="text1"/>
          <w:shd w:val="clear" w:color="auto" w:fill="FFFFFF"/>
        </w:rPr>
        <w:t xml:space="preserve">to </w:t>
      </w:r>
      <w:r w:rsidRPr="006A7C2B">
        <w:rPr>
          <w:color w:val="000000" w:themeColor="text1"/>
          <w:shd w:val="clear" w:color="auto" w:fill="FFFFFF"/>
        </w:rPr>
        <w:t>MTHR 2162</w:t>
      </w:r>
      <w:r>
        <w:rPr>
          <w:color w:val="000000" w:themeColor="text1"/>
          <w:shd w:val="clear" w:color="auto" w:fill="FFFFFF"/>
        </w:rPr>
        <w:t>.</w:t>
      </w:r>
      <w:r w:rsidRPr="006A7C2B">
        <w:rPr>
          <w:color w:val="000000" w:themeColor="text1"/>
        </w:rPr>
        <w:t xml:space="preserve"> Change statement from "Courses graded S/U or P/NP will not apply" to "Courses graded P/NP will not apply."</w:t>
      </w:r>
      <w:r>
        <w:rPr>
          <w:color w:val="000000" w:themeColor="text1"/>
        </w:rPr>
        <w:t xml:space="preserve"> Total credit hours for the degree will change from 121-131 to 120-130.</w:t>
      </w:r>
    </w:p>
    <w:p w14:paraId="45A0E237" w14:textId="77777777" w:rsidR="009A3247" w:rsidRDefault="009A3247" w:rsidP="009A3247">
      <w:pPr>
        <w:jc w:val="center"/>
        <w:rPr>
          <w:rFonts w:ascii="Times New Roman" w:hAnsi="Times New Roman"/>
          <w:b/>
          <w:bCs/>
        </w:rPr>
      </w:pPr>
    </w:p>
    <w:p w14:paraId="51CDD3C2" w14:textId="26243821" w:rsidR="009A3247" w:rsidRDefault="009A3247" w:rsidP="00A82987">
      <w:pPr>
        <w:jc w:val="center"/>
        <w:rPr>
          <w:rFonts w:ascii="Times New Roman" w:hAnsi="Times New Roman"/>
          <w:b/>
          <w:bCs/>
        </w:rPr>
      </w:pPr>
      <w:r w:rsidRPr="00212378">
        <w:rPr>
          <w:rFonts w:ascii="Times New Roman" w:hAnsi="Times New Roman"/>
          <w:b/>
          <w:bCs/>
        </w:rPr>
        <w:t>Administrative</w:t>
      </w:r>
    </w:p>
    <w:p w14:paraId="60419484" w14:textId="77777777" w:rsidR="009A3247" w:rsidRDefault="009A3247" w:rsidP="009A3247">
      <w:pPr>
        <w:rPr>
          <w:rFonts w:ascii="Times New Roman" w:hAnsi="Times New Roman"/>
        </w:rPr>
      </w:pPr>
      <w:r>
        <w:rPr>
          <w:rFonts w:ascii="Times New Roman" w:hAnsi="Times New Roman"/>
        </w:rPr>
        <w:t>WEITZENHOFFER FAMILY COLLEGE OF FINE ARTS</w:t>
      </w:r>
    </w:p>
    <w:p w14:paraId="4EEB7108" w14:textId="77777777" w:rsidR="009A3247" w:rsidRPr="006A7C2B" w:rsidRDefault="009A3247" w:rsidP="009A3247">
      <w:pPr>
        <w:pStyle w:val="NormalWeb"/>
        <w:shd w:val="clear" w:color="auto" w:fill="FFFFFF"/>
        <w:spacing w:before="0" w:beforeAutospacing="0" w:after="0" w:afterAutospacing="0"/>
        <w:ind w:left="576" w:hanging="288"/>
        <w:textAlignment w:val="baseline"/>
        <w:rPr>
          <w:color w:val="000000" w:themeColor="text1"/>
        </w:rPr>
      </w:pPr>
      <w:r w:rsidRPr="006A7C2B">
        <w:rPr>
          <w:color w:val="000000" w:themeColor="text1"/>
          <w:u w:val="single"/>
        </w:rPr>
        <w:t>Dance History, Minor (MC N269)</w:t>
      </w:r>
      <w:r w:rsidRPr="006A7C2B">
        <w:rPr>
          <w:color w:val="000000" w:themeColor="text1"/>
        </w:rPr>
        <w:t xml:space="preserve"> Course requirement changes</w:t>
      </w:r>
      <w:r>
        <w:rPr>
          <w:color w:val="000000" w:themeColor="text1"/>
        </w:rPr>
        <w:t xml:space="preserve"> for the technique classes:</w:t>
      </w:r>
      <w:r w:rsidRPr="006A7C2B">
        <w:rPr>
          <w:color w:val="000000" w:themeColor="text1"/>
        </w:rPr>
        <w:t xml:space="preserve"> Remove DANC 2314, DANC 3214, and DANC 3314</w:t>
      </w:r>
      <w:r>
        <w:rPr>
          <w:color w:val="000000" w:themeColor="text1"/>
        </w:rPr>
        <w:t xml:space="preserve">; </w:t>
      </w:r>
      <w:r w:rsidRPr="006A7C2B">
        <w:rPr>
          <w:color w:val="000000" w:themeColor="text1"/>
        </w:rPr>
        <w:t>Add DANC 2313, DANC 3213, DANC 3313</w:t>
      </w:r>
      <w:r>
        <w:rPr>
          <w:color w:val="000000" w:themeColor="text1"/>
        </w:rPr>
        <w:t xml:space="preserve">, and </w:t>
      </w:r>
      <w:r w:rsidRPr="006A7C2B">
        <w:rPr>
          <w:color w:val="000000" w:themeColor="text1"/>
        </w:rPr>
        <w:t>DANC 2512. DANC 2552 no longer has an instructor on faculty and will be deleted. Total credit hours for the minor will not change.</w:t>
      </w:r>
    </w:p>
    <w:p w14:paraId="47D53843" w14:textId="77777777" w:rsidR="00E643B6" w:rsidRPr="009246FD" w:rsidRDefault="00E643B6" w:rsidP="00E643B6">
      <w:pPr>
        <w:ind w:left="576" w:hanging="288"/>
        <w:rPr>
          <w:rFonts w:ascii="Times New Roman" w:hAnsi="Times New Roman"/>
          <w:color w:val="000000" w:themeColor="text1"/>
        </w:rPr>
      </w:pPr>
    </w:p>
    <w:p w14:paraId="1BF5AAE4" w14:textId="77777777" w:rsidR="00650C44" w:rsidRPr="00903128" w:rsidRDefault="00650C44" w:rsidP="00650C44">
      <w:pPr>
        <w:rPr>
          <w:rFonts w:ascii="Times New Roman" w:hAnsi="Times New Roman" w:cs="Times New Roman"/>
        </w:rPr>
      </w:pPr>
    </w:p>
    <w:p w14:paraId="3AA9A2ED" w14:textId="77777777" w:rsidR="00650C44" w:rsidRDefault="00650C44" w:rsidP="00650C44">
      <w:pPr>
        <w:rPr>
          <w:rFonts w:ascii="Times New Roman" w:hAnsi="Times New Roman" w:cs="Times New Roman"/>
        </w:rPr>
      </w:pPr>
      <w:r>
        <w:rPr>
          <w:rFonts w:ascii="Times New Roman" w:hAnsi="Times New Roman" w:cs="Times New Roman"/>
        </w:rPr>
        <w:t>The course requests distributed for this meeting were then discussed.</w:t>
      </w:r>
    </w:p>
    <w:p w14:paraId="5DEC7A74" w14:textId="77777777" w:rsidR="00650C44" w:rsidRDefault="00650C44" w:rsidP="00650C44">
      <w:pPr>
        <w:rPr>
          <w:rFonts w:ascii="Times New Roman" w:hAnsi="Times New Roman" w:cs="Times New Roman"/>
        </w:rPr>
      </w:pPr>
    </w:p>
    <w:p w14:paraId="18DC3D7C" w14:textId="4D66F908" w:rsidR="00650C44" w:rsidRDefault="00650C44" w:rsidP="00650C44">
      <w:pPr>
        <w:rPr>
          <w:rFonts w:ascii="Times New Roman" w:hAnsi="Times New Roman" w:cs="Times New Roman"/>
        </w:rPr>
      </w:pPr>
      <w:r>
        <w:rPr>
          <w:rFonts w:ascii="Times New Roman" w:hAnsi="Times New Roman" w:cs="Times New Roman"/>
        </w:rPr>
        <w:t>The following course w</w:t>
      </w:r>
      <w:r w:rsidR="009F76FF">
        <w:rPr>
          <w:rFonts w:ascii="Times New Roman" w:hAnsi="Times New Roman" w:cs="Times New Roman"/>
        </w:rPr>
        <w:t>as</w:t>
      </w:r>
      <w:r>
        <w:rPr>
          <w:rFonts w:ascii="Times New Roman" w:hAnsi="Times New Roman" w:cs="Times New Roman"/>
        </w:rPr>
        <w:t xml:space="preserve"> recommended for review by the Provost:</w:t>
      </w:r>
    </w:p>
    <w:p w14:paraId="70152269" w14:textId="77777777" w:rsidR="005D290C" w:rsidRDefault="005D290C" w:rsidP="00650C44">
      <w:pPr>
        <w:rPr>
          <w:rFonts w:ascii="Times New Roman" w:hAnsi="Times New Roman" w:cs="Times New Roman"/>
        </w:rPr>
      </w:pPr>
    </w:p>
    <w:p w14:paraId="542F7A4A" w14:textId="22821A32" w:rsidR="00650C44" w:rsidRPr="00B53E02" w:rsidRDefault="008C10FE" w:rsidP="00650C44">
      <w:pPr>
        <w:pStyle w:val="ListParagraph"/>
        <w:numPr>
          <w:ilvl w:val="0"/>
          <w:numId w:val="27"/>
        </w:numPr>
        <w:rPr>
          <w:rFonts w:ascii="Times New Roman" w:hAnsi="Times New Roman" w:cs="Times New Roman"/>
        </w:rPr>
      </w:pPr>
      <w:r w:rsidRPr="00B53E02">
        <w:rPr>
          <w:rFonts w:ascii="Times New Roman" w:hAnsi="Times New Roman" w:cs="Times New Roman"/>
        </w:rPr>
        <w:t>IAS 2133</w:t>
      </w:r>
      <w:r w:rsidR="00650C44" w:rsidRPr="00B53E02">
        <w:rPr>
          <w:rFonts w:ascii="Times New Roman" w:hAnsi="Times New Roman" w:cs="Times New Roman"/>
        </w:rPr>
        <w:t xml:space="preserve"> – The committee recommended that the Provost office </w:t>
      </w:r>
      <w:r w:rsidRPr="00B53E02">
        <w:rPr>
          <w:rFonts w:ascii="Times New Roman" w:hAnsi="Times New Roman" w:cs="Times New Roman"/>
        </w:rPr>
        <w:t>work with the academic unit to review</w:t>
      </w:r>
      <w:r w:rsidR="00650C44" w:rsidRPr="00B53E02">
        <w:rPr>
          <w:rFonts w:ascii="Times New Roman" w:hAnsi="Times New Roman" w:cs="Times New Roman"/>
        </w:rPr>
        <w:t xml:space="preserve"> </w:t>
      </w:r>
      <w:r w:rsidRPr="00B53E02">
        <w:rPr>
          <w:rFonts w:ascii="Times New Roman" w:hAnsi="Times New Roman" w:cs="Times New Roman"/>
        </w:rPr>
        <w:t xml:space="preserve">the weeks/dates listed in the class schedule and to verify </w:t>
      </w:r>
      <w:r w:rsidR="009F76FF">
        <w:rPr>
          <w:rFonts w:ascii="Times New Roman" w:hAnsi="Times New Roman" w:cs="Times New Roman"/>
        </w:rPr>
        <w:t>if</w:t>
      </w:r>
      <w:r w:rsidRPr="00B53E02">
        <w:rPr>
          <w:rFonts w:ascii="Times New Roman" w:hAnsi="Times New Roman" w:cs="Times New Roman"/>
        </w:rPr>
        <w:t xml:space="preserve"> the final book review</w:t>
      </w:r>
      <w:r w:rsidR="009F76FF">
        <w:rPr>
          <w:rFonts w:ascii="Times New Roman" w:hAnsi="Times New Roman" w:cs="Times New Roman"/>
        </w:rPr>
        <w:t xml:space="preserve"> </w:t>
      </w:r>
      <w:r w:rsidRPr="00B53E02">
        <w:rPr>
          <w:rFonts w:ascii="Times New Roman" w:hAnsi="Times New Roman" w:cs="Times New Roman"/>
        </w:rPr>
        <w:t>is scheduled during finals week</w:t>
      </w:r>
      <w:r w:rsidR="00650C44" w:rsidRPr="00B53E02">
        <w:rPr>
          <w:rFonts w:ascii="Times New Roman" w:hAnsi="Times New Roman" w:cs="Times New Roman"/>
        </w:rPr>
        <w:t>.</w:t>
      </w:r>
    </w:p>
    <w:p w14:paraId="02812EE8" w14:textId="77777777" w:rsidR="00650C44" w:rsidRPr="00650C44" w:rsidRDefault="00650C44" w:rsidP="00650C44">
      <w:pPr>
        <w:rPr>
          <w:rFonts w:ascii="Times New Roman" w:hAnsi="Times New Roman" w:cs="Times New Roman"/>
        </w:rPr>
      </w:pPr>
    </w:p>
    <w:p w14:paraId="2D0D024B" w14:textId="77777777" w:rsidR="00650C44" w:rsidRPr="00903128" w:rsidRDefault="00650C44" w:rsidP="00650C44">
      <w:pPr>
        <w:rPr>
          <w:rFonts w:ascii="Times New Roman" w:hAnsi="Times New Roman" w:cs="Times New Roman"/>
        </w:rPr>
      </w:pPr>
      <w:r w:rsidRPr="00903128">
        <w:rPr>
          <w:rFonts w:ascii="Times New Roman" w:hAnsi="Times New Roman" w:cs="Times New Roman"/>
        </w:rPr>
        <w:t>All other course requests were recommended for approval.</w:t>
      </w:r>
    </w:p>
    <w:p w14:paraId="0770C390" w14:textId="77777777" w:rsidR="004B7947" w:rsidRDefault="004B7947" w:rsidP="000A5540">
      <w:pPr>
        <w:rPr>
          <w:rFonts w:ascii="Times New Roman" w:hAnsi="Times New Roman" w:cs="Times New Roman"/>
        </w:rPr>
      </w:pPr>
    </w:p>
    <w:p w14:paraId="016461BE" w14:textId="04F142E5" w:rsidR="000A5540" w:rsidRDefault="000A5540" w:rsidP="000A5540">
      <w:pPr>
        <w:rPr>
          <w:rFonts w:ascii="Times New Roman" w:hAnsi="Times New Roman" w:cs="Times New Roman"/>
        </w:rPr>
      </w:pPr>
      <w:r>
        <w:rPr>
          <w:rFonts w:ascii="Times New Roman" w:hAnsi="Times New Roman" w:cs="Times New Roman"/>
        </w:rPr>
        <w:t>Additional APC Discussion:</w:t>
      </w:r>
    </w:p>
    <w:p w14:paraId="66863333" w14:textId="67BFE07A" w:rsidR="000D7D1A" w:rsidRDefault="00F867EE" w:rsidP="00650C44">
      <w:pPr>
        <w:rPr>
          <w:rFonts w:ascii="Times New Roman" w:hAnsi="Times New Roman" w:cs="Times New Roman"/>
        </w:rPr>
      </w:pPr>
      <w:r w:rsidRPr="00B53E02">
        <w:rPr>
          <w:rFonts w:ascii="Times New Roman" w:hAnsi="Times New Roman" w:cs="Times New Roman"/>
        </w:rPr>
        <w:t xml:space="preserve">Morvant </w:t>
      </w:r>
      <w:r w:rsidR="00B53E02">
        <w:rPr>
          <w:rFonts w:ascii="Times New Roman" w:hAnsi="Times New Roman" w:cs="Times New Roman"/>
        </w:rPr>
        <w:t xml:space="preserve">shared with the committee that the next APC meeting in February will be an important deadline for academic units to submit </w:t>
      </w:r>
      <w:r w:rsidR="00A82987">
        <w:rPr>
          <w:rFonts w:ascii="Times New Roman" w:hAnsi="Times New Roman" w:cs="Times New Roman"/>
        </w:rPr>
        <w:t>new programs and</w:t>
      </w:r>
      <w:r w:rsidR="00B53E02">
        <w:rPr>
          <w:rFonts w:ascii="Times New Roman" w:hAnsi="Times New Roman" w:cs="Times New Roman"/>
        </w:rPr>
        <w:t xml:space="preserve"> program modifications if they want the changes to be approved by both the OU Board of Regents and the </w:t>
      </w:r>
      <w:r w:rsidR="00A5624B">
        <w:rPr>
          <w:rFonts w:ascii="Times New Roman" w:hAnsi="Times New Roman" w:cs="Times New Roman"/>
        </w:rPr>
        <w:t xml:space="preserve">Oklahoma </w:t>
      </w:r>
      <w:r w:rsidR="00A82987">
        <w:rPr>
          <w:rFonts w:ascii="Times New Roman" w:hAnsi="Times New Roman" w:cs="Times New Roman"/>
        </w:rPr>
        <w:t>State Regents</w:t>
      </w:r>
      <w:r w:rsidR="00B53E02">
        <w:rPr>
          <w:rFonts w:ascii="Times New Roman" w:hAnsi="Times New Roman" w:cs="Times New Roman"/>
        </w:rPr>
        <w:t xml:space="preserve"> in time for the 2024-2025 academic year.</w:t>
      </w:r>
    </w:p>
    <w:p w14:paraId="7D4975AC" w14:textId="77777777" w:rsidR="000D7D1A" w:rsidRDefault="000D7D1A" w:rsidP="005C41FB">
      <w:pPr>
        <w:rPr>
          <w:rFonts w:ascii="Times New Roman" w:hAnsi="Times New Roman" w:cs="Times New Roman"/>
        </w:rPr>
      </w:pPr>
    </w:p>
    <w:p w14:paraId="40050441" w14:textId="4CB7F7C9" w:rsidR="00666A61" w:rsidRPr="00E643AF" w:rsidRDefault="005C41FB" w:rsidP="00E643AF">
      <w:pPr>
        <w:rPr>
          <w:rFonts w:ascii="Times New Roman" w:hAnsi="Times New Roman" w:cs="Times New Roman"/>
        </w:rPr>
      </w:pPr>
      <w:r w:rsidRPr="00650C44">
        <w:rPr>
          <w:rFonts w:ascii="Times New Roman" w:hAnsi="Times New Roman" w:cs="Times New Roman"/>
        </w:rPr>
        <w:t>The meeting adjourned at</w:t>
      </w:r>
      <w:r w:rsidR="00CC4623" w:rsidRPr="00650C44">
        <w:rPr>
          <w:rFonts w:ascii="Times New Roman" w:hAnsi="Times New Roman" w:cs="Times New Roman"/>
        </w:rPr>
        <w:t xml:space="preserve"> </w:t>
      </w:r>
      <w:r w:rsidR="00650C44" w:rsidRPr="00B53E02">
        <w:rPr>
          <w:rFonts w:ascii="Times New Roman" w:hAnsi="Times New Roman" w:cs="Times New Roman"/>
        </w:rPr>
        <w:t>3:</w:t>
      </w:r>
      <w:r w:rsidR="00B53E02" w:rsidRPr="00B53E02">
        <w:rPr>
          <w:rFonts w:ascii="Times New Roman" w:hAnsi="Times New Roman" w:cs="Times New Roman"/>
        </w:rPr>
        <w:t>10</w:t>
      </w:r>
      <w:r w:rsidR="00B61491" w:rsidRPr="00B53E02">
        <w:rPr>
          <w:rFonts w:ascii="Times New Roman" w:hAnsi="Times New Roman" w:cs="Times New Roman"/>
        </w:rPr>
        <w:t xml:space="preserve"> </w:t>
      </w:r>
      <w:r w:rsidR="00627A14" w:rsidRPr="00B53E02">
        <w:rPr>
          <w:rFonts w:ascii="Times New Roman" w:hAnsi="Times New Roman" w:cs="Times New Roman"/>
        </w:rPr>
        <w:t>p</w:t>
      </w:r>
      <w:r w:rsidR="00CC4623" w:rsidRPr="00B53E02">
        <w:rPr>
          <w:rFonts w:ascii="Times New Roman" w:hAnsi="Times New Roman" w:cs="Times New Roman"/>
        </w:rPr>
        <w:t>.m</w:t>
      </w:r>
      <w:r w:rsidRPr="00B53E02">
        <w:rPr>
          <w:rFonts w:ascii="Times New Roman" w:hAnsi="Times New Roman" w:cs="Times New Roman"/>
        </w:rPr>
        <w:t>.</w:t>
      </w:r>
    </w:p>
    <w:sectPr w:rsidR="00666A61" w:rsidRPr="00E643AF" w:rsidSect="00BD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3BE"/>
    <w:multiLevelType w:val="hybridMultilevel"/>
    <w:tmpl w:val="FF52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596F"/>
    <w:multiLevelType w:val="hybridMultilevel"/>
    <w:tmpl w:val="A1721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669F4"/>
    <w:multiLevelType w:val="hybridMultilevel"/>
    <w:tmpl w:val="1292E8B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5A335FF"/>
    <w:multiLevelType w:val="multilevel"/>
    <w:tmpl w:val="60DC51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62FE0"/>
    <w:multiLevelType w:val="hybridMultilevel"/>
    <w:tmpl w:val="B31A72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5508AD"/>
    <w:multiLevelType w:val="hybridMultilevel"/>
    <w:tmpl w:val="FAA2B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EF3E07"/>
    <w:multiLevelType w:val="hybridMultilevel"/>
    <w:tmpl w:val="9752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A2C55"/>
    <w:multiLevelType w:val="hybridMultilevel"/>
    <w:tmpl w:val="F278A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2269DF"/>
    <w:multiLevelType w:val="hybridMultilevel"/>
    <w:tmpl w:val="9AFA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12791"/>
    <w:multiLevelType w:val="hybridMultilevel"/>
    <w:tmpl w:val="43546C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3EA21B39"/>
    <w:multiLevelType w:val="hybridMultilevel"/>
    <w:tmpl w:val="07DA9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1" w15:restartNumberingAfterBreak="0">
    <w:nsid w:val="3FAA2FD1"/>
    <w:multiLevelType w:val="hybridMultilevel"/>
    <w:tmpl w:val="54A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51891"/>
    <w:multiLevelType w:val="hybridMultilevel"/>
    <w:tmpl w:val="5DD4EF3A"/>
    <w:lvl w:ilvl="0" w:tplc="B91865A8">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52183A01"/>
    <w:multiLevelType w:val="hybridMultilevel"/>
    <w:tmpl w:val="E6144E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26F3A74"/>
    <w:multiLevelType w:val="hybridMultilevel"/>
    <w:tmpl w:val="4A44A988"/>
    <w:lvl w:ilvl="0" w:tplc="394201A2">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53C7532B"/>
    <w:multiLevelType w:val="hybridMultilevel"/>
    <w:tmpl w:val="503EF302"/>
    <w:lvl w:ilvl="0" w:tplc="DEF26C2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53EE1719"/>
    <w:multiLevelType w:val="hybridMultilevel"/>
    <w:tmpl w:val="588EDB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6A42974"/>
    <w:multiLevelType w:val="hybridMultilevel"/>
    <w:tmpl w:val="14CAE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6B4785"/>
    <w:multiLevelType w:val="hybridMultilevel"/>
    <w:tmpl w:val="CC160C9E"/>
    <w:lvl w:ilvl="0" w:tplc="470E6A3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5C7E2760"/>
    <w:multiLevelType w:val="hybridMultilevel"/>
    <w:tmpl w:val="82C4F788"/>
    <w:lvl w:ilvl="0" w:tplc="98EE7912">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63673DDD"/>
    <w:multiLevelType w:val="hybridMultilevel"/>
    <w:tmpl w:val="25C4281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657F07AE"/>
    <w:multiLevelType w:val="hybridMultilevel"/>
    <w:tmpl w:val="A2BA4C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262D94"/>
    <w:multiLevelType w:val="hybridMultilevel"/>
    <w:tmpl w:val="990C069E"/>
    <w:lvl w:ilvl="0" w:tplc="44E465D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74193AA8"/>
    <w:multiLevelType w:val="hybridMultilevel"/>
    <w:tmpl w:val="F8F224E2"/>
    <w:lvl w:ilvl="0" w:tplc="D5BE642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75B97A53"/>
    <w:multiLevelType w:val="hybridMultilevel"/>
    <w:tmpl w:val="090C64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7A351F14"/>
    <w:multiLevelType w:val="hybridMultilevel"/>
    <w:tmpl w:val="14E03B66"/>
    <w:lvl w:ilvl="0" w:tplc="A000931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7A457C07"/>
    <w:multiLevelType w:val="hybridMultilevel"/>
    <w:tmpl w:val="5106DA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40974020">
    <w:abstractNumId w:val="7"/>
  </w:num>
  <w:num w:numId="2" w16cid:durableId="1643654682">
    <w:abstractNumId w:val="4"/>
  </w:num>
  <w:num w:numId="3" w16cid:durableId="1725788313">
    <w:abstractNumId w:val="21"/>
  </w:num>
  <w:num w:numId="4" w16cid:durableId="45223074">
    <w:abstractNumId w:val="8"/>
  </w:num>
  <w:num w:numId="5" w16cid:durableId="565461280">
    <w:abstractNumId w:val="2"/>
  </w:num>
  <w:num w:numId="6" w16cid:durableId="732117267">
    <w:abstractNumId w:val="10"/>
  </w:num>
  <w:num w:numId="7" w16cid:durableId="1803305453">
    <w:abstractNumId w:val="26"/>
  </w:num>
  <w:num w:numId="8" w16cid:durableId="1042634045">
    <w:abstractNumId w:val="6"/>
  </w:num>
  <w:num w:numId="9" w16cid:durableId="1255166567">
    <w:abstractNumId w:val="16"/>
  </w:num>
  <w:num w:numId="10" w16cid:durableId="1570379919">
    <w:abstractNumId w:val="13"/>
  </w:num>
  <w:num w:numId="11" w16cid:durableId="1931235582">
    <w:abstractNumId w:val="1"/>
  </w:num>
  <w:num w:numId="12" w16cid:durableId="584342354">
    <w:abstractNumId w:val="20"/>
  </w:num>
  <w:num w:numId="13" w16cid:durableId="300383533">
    <w:abstractNumId w:val="0"/>
  </w:num>
  <w:num w:numId="14" w16cid:durableId="1895966201">
    <w:abstractNumId w:val="3"/>
  </w:num>
  <w:num w:numId="15" w16cid:durableId="899752165">
    <w:abstractNumId w:val="12"/>
  </w:num>
  <w:num w:numId="16" w16cid:durableId="511722936">
    <w:abstractNumId w:val="25"/>
  </w:num>
  <w:num w:numId="17" w16cid:durableId="1739474069">
    <w:abstractNumId w:val="22"/>
  </w:num>
  <w:num w:numId="18" w16cid:durableId="1263798591">
    <w:abstractNumId w:val="23"/>
  </w:num>
  <w:num w:numId="19" w16cid:durableId="1983801553">
    <w:abstractNumId w:val="19"/>
  </w:num>
  <w:num w:numId="20" w16cid:durableId="1971132554">
    <w:abstractNumId w:val="15"/>
  </w:num>
  <w:num w:numId="21" w16cid:durableId="259417040">
    <w:abstractNumId w:val="14"/>
  </w:num>
  <w:num w:numId="22" w16cid:durableId="1902475193">
    <w:abstractNumId w:val="18"/>
  </w:num>
  <w:num w:numId="23" w16cid:durableId="516039954">
    <w:abstractNumId w:val="17"/>
  </w:num>
  <w:num w:numId="24" w16cid:durableId="694961861">
    <w:abstractNumId w:val="9"/>
  </w:num>
  <w:num w:numId="25" w16cid:durableId="1327709942">
    <w:abstractNumId w:val="5"/>
  </w:num>
  <w:num w:numId="26" w16cid:durableId="1394311052">
    <w:abstractNumId w:val="24"/>
  </w:num>
  <w:num w:numId="27" w16cid:durableId="844825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AF"/>
    <w:rsid w:val="00000849"/>
    <w:rsid w:val="00003B26"/>
    <w:rsid w:val="00004A5E"/>
    <w:rsid w:val="00005AED"/>
    <w:rsid w:val="000226CD"/>
    <w:rsid w:val="000269AF"/>
    <w:rsid w:val="00031362"/>
    <w:rsid w:val="00037BCF"/>
    <w:rsid w:val="00042AEC"/>
    <w:rsid w:val="00056322"/>
    <w:rsid w:val="00060934"/>
    <w:rsid w:val="00066199"/>
    <w:rsid w:val="00066307"/>
    <w:rsid w:val="00072752"/>
    <w:rsid w:val="00072A8F"/>
    <w:rsid w:val="00073999"/>
    <w:rsid w:val="000749AF"/>
    <w:rsid w:val="00082E85"/>
    <w:rsid w:val="000857A8"/>
    <w:rsid w:val="00092ECA"/>
    <w:rsid w:val="00097CA8"/>
    <w:rsid w:val="000A3081"/>
    <w:rsid w:val="000A5540"/>
    <w:rsid w:val="000B6334"/>
    <w:rsid w:val="000D10F7"/>
    <w:rsid w:val="000D7D1A"/>
    <w:rsid w:val="000E3513"/>
    <w:rsid w:val="000F03DC"/>
    <w:rsid w:val="001000A7"/>
    <w:rsid w:val="00103473"/>
    <w:rsid w:val="00105DC0"/>
    <w:rsid w:val="00112779"/>
    <w:rsid w:val="001129F1"/>
    <w:rsid w:val="00120EB0"/>
    <w:rsid w:val="00130385"/>
    <w:rsid w:val="001306C0"/>
    <w:rsid w:val="001322CC"/>
    <w:rsid w:val="001330FC"/>
    <w:rsid w:val="00134E50"/>
    <w:rsid w:val="0013624E"/>
    <w:rsid w:val="0014341A"/>
    <w:rsid w:val="00144DC5"/>
    <w:rsid w:val="00157187"/>
    <w:rsid w:val="00166453"/>
    <w:rsid w:val="001857A9"/>
    <w:rsid w:val="00185E61"/>
    <w:rsid w:val="00186028"/>
    <w:rsid w:val="0018667F"/>
    <w:rsid w:val="001866EC"/>
    <w:rsid w:val="00190475"/>
    <w:rsid w:val="00197079"/>
    <w:rsid w:val="001A3AF7"/>
    <w:rsid w:val="001B1E9E"/>
    <w:rsid w:val="001B4136"/>
    <w:rsid w:val="001D4A29"/>
    <w:rsid w:val="001E5240"/>
    <w:rsid w:val="001F72D7"/>
    <w:rsid w:val="00207E08"/>
    <w:rsid w:val="00216472"/>
    <w:rsid w:val="00217417"/>
    <w:rsid w:val="00230C2B"/>
    <w:rsid w:val="00233335"/>
    <w:rsid w:val="002502DB"/>
    <w:rsid w:val="00260E16"/>
    <w:rsid w:val="002613CD"/>
    <w:rsid w:val="002616FB"/>
    <w:rsid w:val="002671C1"/>
    <w:rsid w:val="00277895"/>
    <w:rsid w:val="00293452"/>
    <w:rsid w:val="002940B7"/>
    <w:rsid w:val="00295FA7"/>
    <w:rsid w:val="002A402B"/>
    <w:rsid w:val="002A6F01"/>
    <w:rsid w:val="002B0BBA"/>
    <w:rsid w:val="002B1163"/>
    <w:rsid w:val="002B362C"/>
    <w:rsid w:val="002D2BAD"/>
    <w:rsid w:val="002E1C0D"/>
    <w:rsid w:val="002E46A1"/>
    <w:rsid w:val="002E7F39"/>
    <w:rsid w:val="002F2D3D"/>
    <w:rsid w:val="002F65A0"/>
    <w:rsid w:val="002F6BA6"/>
    <w:rsid w:val="003005C4"/>
    <w:rsid w:val="00301B0E"/>
    <w:rsid w:val="00306E9F"/>
    <w:rsid w:val="003118EA"/>
    <w:rsid w:val="00314F83"/>
    <w:rsid w:val="00323936"/>
    <w:rsid w:val="0032395A"/>
    <w:rsid w:val="00324795"/>
    <w:rsid w:val="00341105"/>
    <w:rsid w:val="003465DB"/>
    <w:rsid w:val="00361DFA"/>
    <w:rsid w:val="0036662C"/>
    <w:rsid w:val="00374865"/>
    <w:rsid w:val="00375A65"/>
    <w:rsid w:val="0038339E"/>
    <w:rsid w:val="00394673"/>
    <w:rsid w:val="00397669"/>
    <w:rsid w:val="003A2540"/>
    <w:rsid w:val="003B195D"/>
    <w:rsid w:val="003B6A76"/>
    <w:rsid w:val="003C6092"/>
    <w:rsid w:val="003C70A5"/>
    <w:rsid w:val="003E29EB"/>
    <w:rsid w:val="003F7086"/>
    <w:rsid w:val="00401F43"/>
    <w:rsid w:val="0040205E"/>
    <w:rsid w:val="00405B1A"/>
    <w:rsid w:val="00413D1B"/>
    <w:rsid w:val="00415DE0"/>
    <w:rsid w:val="0042456A"/>
    <w:rsid w:val="00425A79"/>
    <w:rsid w:val="004269C4"/>
    <w:rsid w:val="00427AA4"/>
    <w:rsid w:val="00437116"/>
    <w:rsid w:val="00454523"/>
    <w:rsid w:val="004773AD"/>
    <w:rsid w:val="004854F7"/>
    <w:rsid w:val="00497F78"/>
    <w:rsid w:val="004A0096"/>
    <w:rsid w:val="004A66B9"/>
    <w:rsid w:val="004A6745"/>
    <w:rsid w:val="004B511F"/>
    <w:rsid w:val="004B6C81"/>
    <w:rsid w:val="004B7947"/>
    <w:rsid w:val="004C353D"/>
    <w:rsid w:val="004C62D1"/>
    <w:rsid w:val="004C6B7E"/>
    <w:rsid w:val="004D5405"/>
    <w:rsid w:val="004D6106"/>
    <w:rsid w:val="004D6C68"/>
    <w:rsid w:val="005008C0"/>
    <w:rsid w:val="00506951"/>
    <w:rsid w:val="00510CC4"/>
    <w:rsid w:val="00510D7B"/>
    <w:rsid w:val="0051771A"/>
    <w:rsid w:val="005224E9"/>
    <w:rsid w:val="00525735"/>
    <w:rsid w:val="00543400"/>
    <w:rsid w:val="00546688"/>
    <w:rsid w:val="00553781"/>
    <w:rsid w:val="00555D86"/>
    <w:rsid w:val="00556304"/>
    <w:rsid w:val="005572E3"/>
    <w:rsid w:val="005612B0"/>
    <w:rsid w:val="005701D1"/>
    <w:rsid w:val="005713BB"/>
    <w:rsid w:val="00577B92"/>
    <w:rsid w:val="00584832"/>
    <w:rsid w:val="005A4684"/>
    <w:rsid w:val="005B36C3"/>
    <w:rsid w:val="005B5DBC"/>
    <w:rsid w:val="005C41FB"/>
    <w:rsid w:val="005C5709"/>
    <w:rsid w:val="005D2737"/>
    <w:rsid w:val="005D2820"/>
    <w:rsid w:val="005D290C"/>
    <w:rsid w:val="005D3CF7"/>
    <w:rsid w:val="005E6CE7"/>
    <w:rsid w:val="005F4F36"/>
    <w:rsid w:val="00605842"/>
    <w:rsid w:val="00607D83"/>
    <w:rsid w:val="00614670"/>
    <w:rsid w:val="00615BB3"/>
    <w:rsid w:val="00621042"/>
    <w:rsid w:val="00627A14"/>
    <w:rsid w:val="00642AEF"/>
    <w:rsid w:val="00650C44"/>
    <w:rsid w:val="00650FFE"/>
    <w:rsid w:val="00651F11"/>
    <w:rsid w:val="00653DD8"/>
    <w:rsid w:val="00656133"/>
    <w:rsid w:val="00662F69"/>
    <w:rsid w:val="00666A61"/>
    <w:rsid w:val="00687652"/>
    <w:rsid w:val="006A3E9B"/>
    <w:rsid w:val="006B0287"/>
    <w:rsid w:val="006C01F0"/>
    <w:rsid w:val="006C3466"/>
    <w:rsid w:val="006C4B30"/>
    <w:rsid w:val="006D3B6F"/>
    <w:rsid w:val="006E024C"/>
    <w:rsid w:val="006E17E3"/>
    <w:rsid w:val="006E1953"/>
    <w:rsid w:val="006E3D64"/>
    <w:rsid w:val="006E5AF6"/>
    <w:rsid w:val="006F3C49"/>
    <w:rsid w:val="006F3FF9"/>
    <w:rsid w:val="006F58A0"/>
    <w:rsid w:val="006F6DF4"/>
    <w:rsid w:val="007039D3"/>
    <w:rsid w:val="00705C38"/>
    <w:rsid w:val="00721575"/>
    <w:rsid w:val="007229CE"/>
    <w:rsid w:val="0073727E"/>
    <w:rsid w:val="00740134"/>
    <w:rsid w:val="007505A5"/>
    <w:rsid w:val="00752B6C"/>
    <w:rsid w:val="00754ADC"/>
    <w:rsid w:val="007573B6"/>
    <w:rsid w:val="00762F1C"/>
    <w:rsid w:val="00767841"/>
    <w:rsid w:val="0077183D"/>
    <w:rsid w:val="0077512E"/>
    <w:rsid w:val="00787720"/>
    <w:rsid w:val="007972BB"/>
    <w:rsid w:val="00797E59"/>
    <w:rsid w:val="007B0AAE"/>
    <w:rsid w:val="007C6F54"/>
    <w:rsid w:val="007D11C4"/>
    <w:rsid w:val="007D32ED"/>
    <w:rsid w:val="007D4E0B"/>
    <w:rsid w:val="00801577"/>
    <w:rsid w:val="00803389"/>
    <w:rsid w:val="00807B52"/>
    <w:rsid w:val="00813F53"/>
    <w:rsid w:val="008152CF"/>
    <w:rsid w:val="00816028"/>
    <w:rsid w:val="008163DC"/>
    <w:rsid w:val="00823CB3"/>
    <w:rsid w:val="008351E0"/>
    <w:rsid w:val="00856804"/>
    <w:rsid w:val="00870CAA"/>
    <w:rsid w:val="008926BF"/>
    <w:rsid w:val="00892E48"/>
    <w:rsid w:val="008A6BC1"/>
    <w:rsid w:val="008A6D8B"/>
    <w:rsid w:val="008B1C04"/>
    <w:rsid w:val="008B3112"/>
    <w:rsid w:val="008B5178"/>
    <w:rsid w:val="008C10FE"/>
    <w:rsid w:val="008C7BBF"/>
    <w:rsid w:val="008E4728"/>
    <w:rsid w:val="008E48A2"/>
    <w:rsid w:val="008E7AE2"/>
    <w:rsid w:val="008E7D99"/>
    <w:rsid w:val="008F32B3"/>
    <w:rsid w:val="008F5A01"/>
    <w:rsid w:val="00901B32"/>
    <w:rsid w:val="00903128"/>
    <w:rsid w:val="0092534A"/>
    <w:rsid w:val="00931A00"/>
    <w:rsid w:val="00940DDA"/>
    <w:rsid w:val="00945D31"/>
    <w:rsid w:val="00947B3B"/>
    <w:rsid w:val="00951D46"/>
    <w:rsid w:val="00960B40"/>
    <w:rsid w:val="009659EF"/>
    <w:rsid w:val="00981204"/>
    <w:rsid w:val="00984B60"/>
    <w:rsid w:val="00996064"/>
    <w:rsid w:val="00997C47"/>
    <w:rsid w:val="009A3247"/>
    <w:rsid w:val="009A4D3B"/>
    <w:rsid w:val="009B5354"/>
    <w:rsid w:val="009B60C7"/>
    <w:rsid w:val="009B70D2"/>
    <w:rsid w:val="009C1A81"/>
    <w:rsid w:val="009C7802"/>
    <w:rsid w:val="009E086B"/>
    <w:rsid w:val="009F084A"/>
    <w:rsid w:val="009F7160"/>
    <w:rsid w:val="009F76FF"/>
    <w:rsid w:val="00A14E5C"/>
    <w:rsid w:val="00A22035"/>
    <w:rsid w:val="00A22AA2"/>
    <w:rsid w:val="00A34047"/>
    <w:rsid w:val="00A36CE2"/>
    <w:rsid w:val="00A42CC0"/>
    <w:rsid w:val="00A467E5"/>
    <w:rsid w:val="00A51093"/>
    <w:rsid w:val="00A515FE"/>
    <w:rsid w:val="00A5624B"/>
    <w:rsid w:val="00A645BF"/>
    <w:rsid w:val="00A6545E"/>
    <w:rsid w:val="00A659AC"/>
    <w:rsid w:val="00A65D7F"/>
    <w:rsid w:val="00A6777B"/>
    <w:rsid w:val="00A82987"/>
    <w:rsid w:val="00A8453C"/>
    <w:rsid w:val="00A90D3C"/>
    <w:rsid w:val="00A95E7A"/>
    <w:rsid w:val="00AA0925"/>
    <w:rsid w:val="00AB4D1C"/>
    <w:rsid w:val="00AB72C4"/>
    <w:rsid w:val="00AC38B9"/>
    <w:rsid w:val="00AD440F"/>
    <w:rsid w:val="00AD5D89"/>
    <w:rsid w:val="00AE2064"/>
    <w:rsid w:val="00AF0399"/>
    <w:rsid w:val="00AF3EB0"/>
    <w:rsid w:val="00AF425B"/>
    <w:rsid w:val="00AF483C"/>
    <w:rsid w:val="00B121B7"/>
    <w:rsid w:val="00B41CC6"/>
    <w:rsid w:val="00B41D64"/>
    <w:rsid w:val="00B435D4"/>
    <w:rsid w:val="00B450A4"/>
    <w:rsid w:val="00B4618B"/>
    <w:rsid w:val="00B53E02"/>
    <w:rsid w:val="00B547C5"/>
    <w:rsid w:val="00B55DE2"/>
    <w:rsid w:val="00B5644C"/>
    <w:rsid w:val="00B61491"/>
    <w:rsid w:val="00B74D3A"/>
    <w:rsid w:val="00B81976"/>
    <w:rsid w:val="00B94A2A"/>
    <w:rsid w:val="00BB02AF"/>
    <w:rsid w:val="00BC0C1B"/>
    <w:rsid w:val="00BC601E"/>
    <w:rsid w:val="00BC62C6"/>
    <w:rsid w:val="00BD0D75"/>
    <w:rsid w:val="00BD54C5"/>
    <w:rsid w:val="00BD765F"/>
    <w:rsid w:val="00BE62FB"/>
    <w:rsid w:val="00BF45F1"/>
    <w:rsid w:val="00BF560B"/>
    <w:rsid w:val="00C01532"/>
    <w:rsid w:val="00C05718"/>
    <w:rsid w:val="00C064E9"/>
    <w:rsid w:val="00C079D6"/>
    <w:rsid w:val="00C139C3"/>
    <w:rsid w:val="00C13A03"/>
    <w:rsid w:val="00C1455C"/>
    <w:rsid w:val="00C17F9E"/>
    <w:rsid w:val="00C37A6F"/>
    <w:rsid w:val="00C40AEF"/>
    <w:rsid w:val="00C421CC"/>
    <w:rsid w:val="00C4313F"/>
    <w:rsid w:val="00C451B1"/>
    <w:rsid w:val="00C47113"/>
    <w:rsid w:val="00C5297E"/>
    <w:rsid w:val="00C74ADD"/>
    <w:rsid w:val="00C869F0"/>
    <w:rsid w:val="00C9408D"/>
    <w:rsid w:val="00C9641C"/>
    <w:rsid w:val="00CB1270"/>
    <w:rsid w:val="00CB24C0"/>
    <w:rsid w:val="00CB7C32"/>
    <w:rsid w:val="00CC0C64"/>
    <w:rsid w:val="00CC4623"/>
    <w:rsid w:val="00CD27F6"/>
    <w:rsid w:val="00CD3BEE"/>
    <w:rsid w:val="00CE1F90"/>
    <w:rsid w:val="00CE3929"/>
    <w:rsid w:val="00CF3DFA"/>
    <w:rsid w:val="00D001A9"/>
    <w:rsid w:val="00D0452B"/>
    <w:rsid w:val="00D07C70"/>
    <w:rsid w:val="00D15AC4"/>
    <w:rsid w:val="00D27124"/>
    <w:rsid w:val="00D27ED3"/>
    <w:rsid w:val="00D33466"/>
    <w:rsid w:val="00D40ADF"/>
    <w:rsid w:val="00D43531"/>
    <w:rsid w:val="00D4425F"/>
    <w:rsid w:val="00D54F5E"/>
    <w:rsid w:val="00D57491"/>
    <w:rsid w:val="00D64EB3"/>
    <w:rsid w:val="00D67DB4"/>
    <w:rsid w:val="00D7390A"/>
    <w:rsid w:val="00D7498F"/>
    <w:rsid w:val="00D76C9C"/>
    <w:rsid w:val="00D82CE5"/>
    <w:rsid w:val="00D8502A"/>
    <w:rsid w:val="00D96153"/>
    <w:rsid w:val="00DB5804"/>
    <w:rsid w:val="00DB7861"/>
    <w:rsid w:val="00DB7ABE"/>
    <w:rsid w:val="00DC13F8"/>
    <w:rsid w:val="00DD03F9"/>
    <w:rsid w:val="00DD3EDE"/>
    <w:rsid w:val="00DE151C"/>
    <w:rsid w:val="00DE7A7C"/>
    <w:rsid w:val="00DF6B74"/>
    <w:rsid w:val="00E008C3"/>
    <w:rsid w:val="00E1021C"/>
    <w:rsid w:val="00E22847"/>
    <w:rsid w:val="00E3743D"/>
    <w:rsid w:val="00E46393"/>
    <w:rsid w:val="00E47975"/>
    <w:rsid w:val="00E575D1"/>
    <w:rsid w:val="00E643AF"/>
    <w:rsid w:val="00E643B6"/>
    <w:rsid w:val="00E66BD2"/>
    <w:rsid w:val="00E70452"/>
    <w:rsid w:val="00E73266"/>
    <w:rsid w:val="00E75EDC"/>
    <w:rsid w:val="00E76BFE"/>
    <w:rsid w:val="00E837A5"/>
    <w:rsid w:val="00EB04CE"/>
    <w:rsid w:val="00EC50BA"/>
    <w:rsid w:val="00ED6D10"/>
    <w:rsid w:val="00EF10DE"/>
    <w:rsid w:val="00EF1206"/>
    <w:rsid w:val="00EF1C7B"/>
    <w:rsid w:val="00EF29E1"/>
    <w:rsid w:val="00F05E0A"/>
    <w:rsid w:val="00F07C1D"/>
    <w:rsid w:val="00F214E7"/>
    <w:rsid w:val="00F31B4F"/>
    <w:rsid w:val="00F325C9"/>
    <w:rsid w:val="00F33C92"/>
    <w:rsid w:val="00F44FE6"/>
    <w:rsid w:val="00F461E5"/>
    <w:rsid w:val="00F51918"/>
    <w:rsid w:val="00F54FF5"/>
    <w:rsid w:val="00F60799"/>
    <w:rsid w:val="00F629D4"/>
    <w:rsid w:val="00F700EB"/>
    <w:rsid w:val="00F720FA"/>
    <w:rsid w:val="00F74C4C"/>
    <w:rsid w:val="00F84688"/>
    <w:rsid w:val="00F867EE"/>
    <w:rsid w:val="00F934D8"/>
    <w:rsid w:val="00F952FC"/>
    <w:rsid w:val="00FA4B95"/>
    <w:rsid w:val="00FA55D2"/>
    <w:rsid w:val="00FA7DB0"/>
    <w:rsid w:val="00FB75C9"/>
    <w:rsid w:val="00FB7962"/>
    <w:rsid w:val="00FE3741"/>
    <w:rsid w:val="00FE6003"/>
    <w:rsid w:val="00FE7FCF"/>
    <w:rsid w:val="00FF0632"/>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09F5"/>
  <w15:chartTrackingRefBased/>
  <w15:docId w15:val="{38630C5C-9AB0-D940-91E9-C738D4E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76"/>
    <w:pPr>
      <w:ind w:left="720"/>
      <w:contextualSpacing/>
    </w:pPr>
  </w:style>
  <w:style w:type="paragraph" w:styleId="List">
    <w:name w:val="List"/>
    <w:basedOn w:val="Normal"/>
    <w:uiPriority w:val="99"/>
    <w:rsid w:val="004A66B9"/>
    <w:pPr>
      <w:ind w:left="720" w:hanging="360"/>
      <w:jc w:val="both"/>
    </w:pPr>
    <w:rPr>
      <w:rFonts w:ascii="NewCenturySchlbk" w:eastAsia="Times New Roman" w:hAnsi="NewCenturySchlbk" w:cs="Times New Roman"/>
      <w:sz w:val="22"/>
      <w:szCs w:val="20"/>
    </w:rPr>
  </w:style>
  <w:style w:type="paragraph" w:styleId="NormalWeb">
    <w:name w:val="Normal (Web)"/>
    <w:basedOn w:val="Normal"/>
    <w:uiPriority w:val="99"/>
    <w:unhideWhenUsed/>
    <w:rsid w:val="00BC62C6"/>
    <w:pPr>
      <w:spacing w:before="100" w:beforeAutospacing="1" w:after="100" w:afterAutospacing="1"/>
    </w:pPr>
    <w:rPr>
      <w:rFonts w:ascii="Times New Roman" w:eastAsia="Times New Roman" w:hAnsi="Times New Roman" w:cs="Times New Roman"/>
    </w:rPr>
  </w:style>
  <w:style w:type="paragraph" w:customStyle="1" w:styleId="Default">
    <w:name w:val="Default"/>
    <w:rsid w:val="006F3FF9"/>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E48A2"/>
    <w:rPr>
      <w:color w:val="0563C1" w:themeColor="hyperlink"/>
      <w:u w:val="single"/>
    </w:rPr>
  </w:style>
  <w:style w:type="character" w:styleId="UnresolvedMention">
    <w:name w:val="Unresolved Mention"/>
    <w:basedOn w:val="DefaultParagraphFont"/>
    <w:uiPriority w:val="99"/>
    <w:semiHidden/>
    <w:unhideWhenUsed/>
    <w:rsid w:val="008E48A2"/>
    <w:rPr>
      <w:color w:val="605E5C"/>
      <w:shd w:val="clear" w:color="auto" w:fill="E1DFDD"/>
    </w:rPr>
  </w:style>
  <w:style w:type="paragraph" w:customStyle="1" w:styleId="p1">
    <w:name w:val="p1"/>
    <w:basedOn w:val="Normal"/>
    <w:rsid w:val="005069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0162">
      <w:bodyDiv w:val="1"/>
      <w:marLeft w:val="0"/>
      <w:marRight w:val="0"/>
      <w:marTop w:val="0"/>
      <w:marBottom w:val="0"/>
      <w:divBdr>
        <w:top w:val="none" w:sz="0" w:space="0" w:color="auto"/>
        <w:left w:val="none" w:sz="0" w:space="0" w:color="auto"/>
        <w:bottom w:val="none" w:sz="0" w:space="0" w:color="auto"/>
        <w:right w:val="none" w:sz="0" w:space="0" w:color="auto"/>
      </w:divBdr>
    </w:div>
    <w:div w:id="124154525">
      <w:bodyDiv w:val="1"/>
      <w:marLeft w:val="0"/>
      <w:marRight w:val="0"/>
      <w:marTop w:val="0"/>
      <w:marBottom w:val="0"/>
      <w:divBdr>
        <w:top w:val="none" w:sz="0" w:space="0" w:color="auto"/>
        <w:left w:val="none" w:sz="0" w:space="0" w:color="auto"/>
        <w:bottom w:val="none" w:sz="0" w:space="0" w:color="auto"/>
        <w:right w:val="none" w:sz="0" w:space="0" w:color="auto"/>
      </w:divBdr>
    </w:div>
    <w:div w:id="132522975">
      <w:bodyDiv w:val="1"/>
      <w:marLeft w:val="0"/>
      <w:marRight w:val="0"/>
      <w:marTop w:val="0"/>
      <w:marBottom w:val="0"/>
      <w:divBdr>
        <w:top w:val="none" w:sz="0" w:space="0" w:color="auto"/>
        <w:left w:val="none" w:sz="0" w:space="0" w:color="auto"/>
        <w:bottom w:val="none" w:sz="0" w:space="0" w:color="auto"/>
        <w:right w:val="none" w:sz="0" w:space="0" w:color="auto"/>
      </w:divBdr>
    </w:div>
    <w:div w:id="441875145">
      <w:bodyDiv w:val="1"/>
      <w:marLeft w:val="0"/>
      <w:marRight w:val="0"/>
      <w:marTop w:val="0"/>
      <w:marBottom w:val="0"/>
      <w:divBdr>
        <w:top w:val="none" w:sz="0" w:space="0" w:color="auto"/>
        <w:left w:val="none" w:sz="0" w:space="0" w:color="auto"/>
        <w:bottom w:val="none" w:sz="0" w:space="0" w:color="auto"/>
        <w:right w:val="none" w:sz="0" w:space="0" w:color="auto"/>
      </w:divBdr>
    </w:div>
    <w:div w:id="579753536">
      <w:bodyDiv w:val="1"/>
      <w:marLeft w:val="0"/>
      <w:marRight w:val="0"/>
      <w:marTop w:val="0"/>
      <w:marBottom w:val="0"/>
      <w:divBdr>
        <w:top w:val="none" w:sz="0" w:space="0" w:color="auto"/>
        <w:left w:val="none" w:sz="0" w:space="0" w:color="auto"/>
        <w:bottom w:val="none" w:sz="0" w:space="0" w:color="auto"/>
        <w:right w:val="none" w:sz="0" w:space="0" w:color="auto"/>
      </w:divBdr>
    </w:div>
    <w:div w:id="592781492">
      <w:bodyDiv w:val="1"/>
      <w:marLeft w:val="0"/>
      <w:marRight w:val="0"/>
      <w:marTop w:val="0"/>
      <w:marBottom w:val="0"/>
      <w:divBdr>
        <w:top w:val="none" w:sz="0" w:space="0" w:color="auto"/>
        <w:left w:val="none" w:sz="0" w:space="0" w:color="auto"/>
        <w:bottom w:val="none" w:sz="0" w:space="0" w:color="auto"/>
        <w:right w:val="none" w:sz="0" w:space="0" w:color="auto"/>
      </w:divBdr>
    </w:div>
    <w:div w:id="894900461">
      <w:bodyDiv w:val="1"/>
      <w:marLeft w:val="0"/>
      <w:marRight w:val="0"/>
      <w:marTop w:val="0"/>
      <w:marBottom w:val="0"/>
      <w:divBdr>
        <w:top w:val="none" w:sz="0" w:space="0" w:color="auto"/>
        <w:left w:val="none" w:sz="0" w:space="0" w:color="auto"/>
        <w:bottom w:val="none" w:sz="0" w:space="0" w:color="auto"/>
        <w:right w:val="none" w:sz="0" w:space="0" w:color="auto"/>
      </w:divBdr>
    </w:div>
    <w:div w:id="964821577">
      <w:bodyDiv w:val="1"/>
      <w:marLeft w:val="0"/>
      <w:marRight w:val="0"/>
      <w:marTop w:val="0"/>
      <w:marBottom w:val="0"/>
      <w:divBdr>
        <w:top w:val="none" w:sz="0" w:space="0" w:color="auto"/>
        <w:left w:val="none" w:sz="0" w:space="0" w:color="auto"/>
        <w:bottom w:val="none" w:sz="0" w:space="0" w:color="auto"/>
        <w:right w:val="none" w:sz="0" w:space="0" w:color="auto"/>
      </w:divBdr>
    </w:div>
    <w:div w:id="999847398">
      <w:bodyDiv w:val="1"/>
      <w:marLeft w:val="0"/>
      <w:marRight w:val="0"/>
      <w:marTop w:val="0"/>
      <w:marBottom w:val="0"/>
      <w:divBdr>
        <w:top w:val="none" w:sz="0" w:space="0" w:color="auto"/>
        <w:left w:val="none" w:sz="0" w:space="0" w:color="auto"/>
        <w:bottom w:val="none" w:sz="0" w:space="0" w:color="auto"/>
        <w:right w:val="none" w:sz="0" w:space="0" w:color="auto"/>
      </w:divBdr>
    </w:div>
    <w:div w:id="1023356990">
      <w:bodyDiv w:val="1"/>
      <w:marLeft w:val="0"/>
      <w:marRight w:val="0"/>
      <w:marTop w:val="0"/>
      <w:marBottom w:val="0"/>
      <w:divBdr>
        <w:top w:val="none" w:sz="0" w:space="0" w:color="auto"/>
        <w:left w:val="none" w:sz="0" w:space="0" w:color="auto"/>
        <w:bottom w:val="none" w:sz="0" w:space="0" w:color="auto"/>
        <w:right w:val="none" w:sz="0" w:space="0" w:color="auto"/>
      </w:divBdr>
    </w:div>
    <w:div w:id="1189295754">
      <w:bodyDiv w:val="1"/>
      <w:marLeft w:val="0"/>
      <w:marRight w:val="0"/>
      <w:marTop w:val="0"/>
      <w:marBottom w:val="0"/>
      <w:divBdr>
        <w:top w:val="none" w:sz="0" w:space="0" w:color="auto"/>
        <w:left w:val="none" w:sz="0" w:space="0" w:color="auto"/>
        <w:bottom w:val="none" w:sz="0" w:space="0" w:color="auto"/>
        <w:right w:val="none" w:sz="0" w:space="0" w:color="auto"/>
      </w:divBdr>
    </w:div>
    <w:div w:id="1200554990">
      <w:bodyDiv w:val="1"/>
      <w:marLeft w:val="0"/>
      <w:marRight w:val="0"/>
      <w:marTop w:val="0"/>
      <w:marBottom w:val="0"/>
      <w:divBdr>
        <w:top w:val="none" w:sz="0" w:space="0" w:color="auto"/>
        <w:left w:val="none" w:sz="0" w:space="0" w:color="auto"/>
        <w:bottom w:val="none" w:sz="0" w:space="0" w:color="auto"/>
        <w:right w:val="none" w:sz="0" w:space="0" w:color="auto"/>
      </w:divBdr>
    </w:div>
    <w:div w:id="1244991070">
      <w:bodyDiv w:val="1"/>
      <w:marLeft w:val="0"/>
      <w:marRight w:val="0"/>
      <w:marTop w:val="0"/>
      <w:marBottom w:val="0"/>
      <w:divBdr>
        <w:top w:val="none" w:sz="0" w:space="0" w:color="auto"/>
        <w:left w:val="none" w:sz="0" w:space="0" w:color="auto"/>
        <w:bottom w:val="none" w:sz="0" w:space="0" w:color="auto"/>
        <w:right w:val="none" w:sz="0" w:space="0" w:color="auto"/>
      </w:divBdr>
      <w:divsChild>
        <w:div w:id="108550667">
          <w:marLeft w:val="0"/>
          <w:marRight w:val="0"/>
          <w:marTop w:val="0"/>
          <w:marBottom w:val="75"/>
          <w:divBdr>
            <w:top w:val="none" w:sz="0" w:space="0" w:color="auto"/>
            <w:left w:val="none" w:sz="0" w:space="0" w:color="auto"/>
            <w:bottom w:val="none" w:sz="0" w:space="0" w:color="auto"/>
            <w:right w:val="none" w:sz="0" w:space="0" w:color="auto"/>
          </w:divBdr>
          <w:divsChild>
            <w:div w:id="531723976">
              <w:marLeft w:val="300"/>
              <w:marRight w:val="0"/>
              <w:marTop w:val="0"/>
              <w:marBottom w:val="0"/>
              <w:divBdr>
                <w:top w:val="none" w:sz="0" w:space="0" w:color="auto"/>
                <w:left w:val="none" w:sz="0" w:space="0" w:color="auto"/>
                <w:bottom w:val="none" w:sz="0" w:space="0" w:color="auto"/>
                <w:right w:val="none" w:sz="0" w:space="0" w:color="auto"/>
              </w:divBdr>
            </w:div>
          </w:divsChild>
        </w:div>
        <w:div w:id="924726731">
          <w:marLeft w:val="0"/>
          <w:marRight w:val="0"/>
          <w:marTop w:val="0"/>
          <w:marBottom w:val="75"/>
          <w:divBdr>
            <w:top w:val="none" w:sz="0" w:space="0" w:color="auto"/>
            <w:left w:val="none" w:sz="0" w:space="0" w:color="auto"/>
            <w:bottom w:val="none" w:sz="0" w:space="0" w:color="auto"/>
            <w:right w:val="none" w:sz="0" w:space="0" w:color="auto"/>
          </w:divBdr>
          <w:divsChild>
            <w:div w:id="2081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6357">
      <w:bodyDiv w:val="1"/>
      <w:marLeft w:val="0"/>
      <w:marRight w:val="0"/>
      <w:marTop w:val="0"/>
      <w:marBottom w:val="0"/>
      <w:divBdr>
        <w:top w:val="none" w:sz="0" w:space="0" w:color="auto"/>
        <w:left w:val="none" w:sz="0" w:space="0" w:color="auto"/>
        <w:bottom w:val="none" w:sz="0" w:space="0" w:color="auto"/>
        <w:right w:val="none" w:sz="0" w:space="0" w:color="auto"/>
      </w:divBdr>
    </w:div>
    <w:div w:id="1313214290">
      <w:bodyDiv w:val="1"/>
      <w:marLeft w:val="0"/>
      <w:marRight w:val="0"/>
      <w:marTop w:val="0"/>
      <w:marBottom w:val="0"/>
      <w:divBdr>
        <w:top w:val="none" w:sz="0" w:space="0" w:color="auto"/>
        <w:left w:val="none" w:sz="0" w:space="0" w:color="auto"/>
        <w:bottom w:val="none" w:sz="0" w:space="0" w:color="auto"/>
        <w:right w:val="none" w:sz="0" w:space="0" w:color="auto"/>
      </w:divBdr>
    </w:div>
    <w:div w:id="1394430784">
      <w:bodyDiv w:val="1"/>
      <w:marLeft w:val="0"/>
      <w:marRight w:val="0"/>
      <w:marTop w:val="0"/>
      <w:marBottom w:val="0"/>
      <w:divBdr>
        <w:top w:val="none" w:sz="0" w:space="0" w:color="auto"/>
        <w:left w:val="none" w:sz="0" w:space="0" w:color="auto"/>
        <w:bottom w:val="none" w:sz="0" w:space="0" w:color="auto"/>
        <w:right w:val="none" w:sz="0" w:space="0" w:color="auto"/>
      </w:divBdr>
    </w:div>
    <w:div w:id="1423600372">
      <w:bodyDiv w:val="1"/>
      <w:marLeft w:val="0"/>
      <w:marRight w:val="0"/>
      <w:marTop w:val="0"/>
      <w:marBottom w:val="0"/>
      <w:divBdr>
        <w:top w:val="none" w:sz="0" w:space="0" w:color="auto"/>
        <w:left w:val="none" w:sz="0" w:space="0" w:color="auto"/>
        <w:bottom w:val="none" w:sz="0" w:space="0" w:color="auto"/>
        <w:right w:val="none" w:sz="0" w:space="0" w:color="auto"/>
      </w:divBdr>
    </w:div>
    <w:div w:id="1449467775">
      <w:bodyDiv w:val="1"/>
      <w:marLeft w:val="0"/>
      <w:marRight w:val="0"/>
      <w:marTop w:val="0"/>
      <w:marBottom w:val="0"/>
      <w:divBdr>
        <w:top w:val="none" w:sz="0" w:space="0" w:color="auto"/>
        <w:left w:val="none" w:sz="0" w:space="0" w:color="auto"/>
        <w:bottom w:val="none" w:sz="0" w:space="0" w:color="auto"/>
        <w:right w:val="none" w:sz="0" w:space="0" w:color="auto"/>
      </w:divBdr>
    </w:div>
    <w:div w:id="1894000163">
      <w:bodyDiv w:val="1"/>
      <w:marLeft w:val="0"/>
      <w:marRight w:val="0"/>
      <w:marTop w:val="0"/>
      <w:marBottom w:val="0"/>
      <w:divBdr>
        <w:top w:val="none" w:sz="0" w:space="0" w:color="auto"/>
        <w:left w:val="none" w:sz="0" w:space="0" w:color="auto"/>
        <w:bottom w:val="none" w:sz="0" w:space="0" w:color="auto"/>
        <w:right w:val="none" w:sz="0" w:space="0" w:color="auto"/>
      </w:divBdr>
    </w:div>
    <w:div w:id="2007974776">
      <w:bodyDiv w:val="1"/>
      <w:marLeft w:val="0"/>
      <w:marRight w:val="0"/>
      <w:marTop w:val="0"/>
      <w:marBottom w:val="0"/>
      <w:divBdr>
        <w:top w:val="none" w:sz="0" w:space="0" w:color="auto"/>
        <w:left w:val="none" w:sz="0" w:space="0" w:color="auto"/>
        <w:bottom w:val="none" w:sz="0" w:space="0" w:color="auto"/>
        <w:right w:val="none" w:sz="0" w:space="0" w:color="auto"/>
      </w:divBdr>
      <w:divsChild>
        <w:div w:id="2056154183">
          <w:marLeft w:val="0"/>
          <w:marRight w:val="-13440"/>
          <w:marTop w:val="0"/>
          <w:marBottom w:val="0"/>
          <w:divBdr>
            <w:top w:val="none" w:sz="0" w:space="0" w:color="auto"/>
            <w:left w:val="none" w:sz="0" w:space="0" w:color="auto"/>
            <w:bottom w:val="none" w:sz="0" w:space="0" w:color="auto"/>
            <w:right w:val="none" w:sz="0" w:space="0" w:color="auto"/>
          </w:divBdr>
        </w:div>
        <w:div w:id="2021807420">
          <w:marLeft w:val="0"/>
          <w:marRight w:val="-13440"/>
          <w:marTop w:val="0"/>
          <w:marBottom w:val="0"/>
          <w:divBdr>
            <w:top w:val="none" w:sz="0" w:space="0" w:color="auto"/>
            <w:left w:val="none" w:sz="0" w:space="0" w:color="auto"/>
            <w:bottom w:val="none" w:sz="0" w:space="0" w:color="auto"/>
            <w:right w:val="none" w:sz="0" w:space="0" w:color="auto"/>
          </w:divBdr>
        </w:div>
        <w:div w:id="222178690">
          <w:marLeft w:val="0"/>
          <w:marRight w:val="-13440"/>
          <w:marTop w:val="0"/>
          <w:marBottom w:val="0"/>
          <w:divBdr>
            <w:top w:val="none" w:sz="0" w:space="0" w:color="auto"/>
            <w:left w:val="none" w:sz="0" w:space="0" w:color="auto"/>
            <w:bottom w:val="none" w:sz="0" w:space="0" w:color="auto"/>
            <w:right w:val="none" w:sz="0" w:space="0" w:color="auto"/>
          </w:divBdr>
        </w:div>
        <w:div w:id="1785925992">
          <w:marLeft w:val="0"/>
          <w:marRight w:val="-13440"/>
          <w:marTop w:val="0"/>
          <w:marBottom w:val="0"/>
          <w:divBdr>
            <w:top w:val="none" w:sz="0" w:space="0" w:color="auto"/>
            <w:left w:val="none" w:sz="0" w:space="0" w:color="auto"/>
            <w:bottom w:val="none" w:sz="0" w:space="0" w:color="auto"/>
            <w:right w:val="none" w:sz="0" w:space="0" w:color="auto"/>
          </w:divBdr>
        </w:div>
        <w:div w:id="1347438088">
          <w:marLeft w:val="0"/>
          <w:marRight w:val="-13440"/>
          <w:marTop w:val="0"/>
          <w:marBottom w:val="0"/>
          <w:divBdr>
            <w:top w:val="none" w:sz="0" w:space="0" w:color="auto"/>
            <w:left w:val="none" w:sz="0" w:space="0" w:color="auto"/>
            <w:bottom w:val="none" w:sz="0" w:space="0" w:color="auto"/>
            <w:right w:val="none" w:sz="0" w:space="0" w:color="auto"/>
          </w:divBdr>
        </w:div>
        <w:div w:id="965085476">
          <w:marLeft w:val="0"/>
          <w:marRight w:val="-13440"/>
          <w:marTop w:val="0"/>
          <w:marBottom w:val="0"/>
          <w:divBdr>
            <w:top w:val="none" w:sz="0" w:space="0" w:color="auto"/>
            <w:left w:val="none" w:sz="0" w:space="0" w:color="auto"/>
            <w:bottom w:val="none" w:sz="0" w:space="0" w:color="auto"/>
            <w:right w:val="none" w:sz="0" w:space="0" w:color="auto"/>
          </w:divBdr>
        </w:div>
        <w:div w:id="1172526338">
          <w:marLeft w:val="0"/>
          <w:marRight w:val="-13440"/>
          <w:marTop w:val="0"/>
          <w:marBottom w:val="0"/>
          <w:divBdr>
            <w:top w:val="none" w:sz="0" w:space="0" w:color="auto"/>
            <w:left w:val="none" w:sz="0" w:space="0" w:color="auto"/>
            <w:bottom w:val="none" w:sz="0" w:space="0" w:color="auto"/>
            <w:right w:val="none" w:sz="0" w:space="0" w:color="auto"/>
          </w:divBdr>
        </w:div>
        <w:div w:id="1625041129">
          <w:marLeft w:val="0"/>
          <w:marRight w:val="-13440"/>
          <w:marTop w:val="0"/>
          <w:marBottom w:val="0"/>
          <w:divBdr>
            <w:top w:val="none" w:sz="0" w:space="0" w:color="auto"/>
            <w:left w:val="none" w:sz="0" w:space="0" w:color="auto"/>
            <w:bottom w:val="none" w:sz="0" w:space="0" w:color="auto"/>
            <w:right w:val="none" w:sz="0" w:space="0" w:color="auto"/>
          </w:divBdr>
        </w:div>
        <w:div w:id="20669150">
          <w:marLeft w:val="0"/>
          <w:marRight w:val="-13440"/>
          <w:marTop w:val="0"/>
          <w:marBottom w:val="0"/>
          <w:divBdr>
            <w:top w:val="none" w:sz="0" w:space="0" w:color="auto"/>
            <w:left w:val="none" w:sz="0" w:space="0" w:color="auto"/>
            <w:bottom w:val="none" w:sz="0" w:space="0" w:color="auto"/>
            <w:right w:val="none" w:sz="0" w:space="0" w:color="auto"/>
          </w:divBdr>
        </w:div>
        <w:div w:id="146476958">
          <w:marLeft w:val="0"/>
          <w:marRight w:val="-13440"/>
          <w:marTop w:val="0"/>
          <w:marBottom w:val="0"/>
          <w:divBdr>
            <w:top w:val="none" w:sz="0" w:space="0" w:color="auto"/>
            <w:left w:val="none" w:sz="0" w:space="0" w:color="auto"/>
            <w:bottom w:val="none" w:sz="0" w:space="0" w:color="auto"/>
            <w:right w:val="none" w:sz="0" w:space="0" w:color="auto"/>
          </w:divBdr>
        </w:div>
        <w:div w:id="662245170">
          <w:marLeft w:val="0"/>
          <w:marRight w:val="-134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F01A-9966-4211-A33D-45C83450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Burgett, Jessica P.</dc:creator>
  <cp:keywords/>
  <dc:description/>
  <cp:lastModifiedBy>Cannon, Lisa R.</cp:lastModifiedBy>
  <cp:revision>4</cp:revision>
  <dcterms:created xsi:type="dcterms:W3CDTF">2023-12-01T21:57:00Z</dcterms:created>
  <dcterms:modified xsi:type="dcterms:W3CDTF">2023-12-01T22:07:00Z</dcterms:modified>
</cp:coreProperties>
</file>