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DA5E" w14:textId="77777777" w:rsidR="00E643AF" w:rsidRPr="00E643AF" w:rsidRDefault="00E643AF" w:rsidP="00E643AF">
      <w:pPr>
        <w:jc w:val="center"/>
        <w:rPr>
          <w:rFonts w:ascii="Times New Roman" w:hAnsi="Times New Roman" w:cs="Times New Roman"/>
          <w:b/>
          <w:bCs/>
        </w:rPr>
      </w:pPr>
      <w:r w:rsidRPr="00E643AF">
        <w:rPr>
          <w:rFonts w:ascii="Times New Roman" w:hAnsi="Times New Roman" w:cs="Times New Roman"/>
          <w:b/>
          <w:bCs/>
        </w:rPr>
        <w:t>The University of Oklahoma</w:t>
      </w:r>
    </w:p>
    <w:p w14:paraId="632334DE" w14:textId="77777777" w:rsidR="00E643AF" w:rsidRPr="00E643AF" w:rsidRDefault="00E643AF" w:rsidP="00E643AF">
      <w:pPr>
        <w:jc w:val="center"/>
        <w:rPr>
          <w:rFonts w:ascii="Times New Roman" w:hAnsi="Times New Roman" w:cs="Times New Roman"/>
          <w:b/>
          <w:bCs/>
        </w:rPr>
      </w:pPr>
      <w:r w:rsidRPr="00E643AF">
        <w:rPr>
          <w:rFonts w:ascii="Times New Roman" w:hAnsi="Times New Roman" w:cs="Times New Roman"/>
          <w:b/>
          <w:bCs/>
        </w:rPr>
        <w:t>Academic Programs Council</w:t>
      </w:r>
    </w:p>
    <w:p w14:paraId="58B01811" w14:textId="77777777" w:rsidR="00E643AF" w:rsidRPr="00E643AF" w:rsidRDefault="00E643AF" w:rsidP="00E643AF">
      <w:pPr>
        <w:jc w:val="center"/>
        <w:rPr>
          <w:rFonts w:ascii="Times New Roman" w:hAnsi="Times New Roman" w:cs="Times New Roman"/>
        </w:rPr>
      </w:pPr>
      <w:r w:rsidRPr="00E643AF">
        <w:rPr>
          <w:rFonts w:ascii="Times New Roman" w:hAnsi="Times New Roman" w:cs="Times New Roman"/>
        </w:rPr>
        <w:t>MINUTES</w:t>
      </w:r>
    </w:p>
    <w:p w14:paraId="769821D5" w14:textId="73E7DF43" w:rsidR="00E643AF" w:rsidRDefault="00510D7B" w:rsidP="00E643AF">
      <w:pPr>
        <w:jc w:val="center"/>
        <w:rPr>
          <w:rFonts w:ascii="Times New Roman" w:hAnsi="Times New Roman" w:cs="Times New Roman"/>
        </w:rPr>
      </w:pPr>
      <w:r>
        <w:rPr>
          <w:rFonts w:ascii="Times New Roman" w:hAnsi="Times New Roman" w:cs="Times New Roman"/>
        </w:rPr>
        <w:t>October 13</w:t>
      </w:r>
      <w:r w:rsidR="004B511F">
        <w:rPr>
          <w:rFonts w:ascii="Times New Roman" w:hAnsi="Times New Roman" w:cs="Times New Roman"/>
        </w:rPr>
        <w:t>, 202</w:t>
      </w:r>
      <w:r w:rsidR="008E48A2">
        <w:rPr>
          <w:rFonts w:ascii="Times New Roman" w:hAnsi="Times New Roman" w:cs="Times New Roman"/>
        </w:rPr>
        <w:t>3</w:t>
      </w:r>
    </w:p>
    <w:p w14:paraId="5B3445F1" w14:textId="77777777" w:rsidR="00E643AF" w:rsidRPr="00E643AF" w:rsidRDefault="00E643AF" w:rsidP="00E643AF">
      <w:pPr>
        <w:jc w:val="center"/>
        <w:rPr>
          <w:rFonts w:ascii="Times New Roman" w:hAnsi="Times New Roman" w:cs="Times New Roman"/>
        </w:rPr>
      </w:pPr>
    </w:p>
    <w:p w14:paraId="4556EA88" w14:textId="7CAE4CDD" w:rsidR="00E643AF" w:rsidRPr="00E643AF" w:rsidRDefault="00E643AF" w:rsidP="00E643AF">
      <w:pPr>
        <w:rPr>
          <w:rFonts w:ascii="Times New Roman" w:hAnsi="Times New Roman" w:cs="Times New Roman"/>
        </w:rPr>
      </w:pPr>
      <w:r w:rsidRPr="00E643AF">
        <w:rPr>
          <w:rFonts w:ascii="Times New Roman" w:hAnsi="Times New Roman" w:cs="Times New Roman"/>
        </w:rPr>
        <w:t xml:space="preserve">The Academic Programs </w:t>
      </w:r>
      <w:r w:rsidRPr="00AA0925">
        <w:rPr>
          <w:rFonts w:ascii="Times New Roman" w:hAnsi="Times New Roman" w:cs="Times New Roman"/>
        </w:rPr>
        <w:t xml:space="preserve">Council </w:t>
      </w:r>
      <w:r w:rsidRPr="00856804">
        <w:rPr>
          <w:rFonts w:ascii="Times New Roman" w:hAnsi="Times New Roman" w:cs="Times New Roman"/>
        </w:rPr>
        <w:t xml:space="preserve">met </w:t>
      </w:r>
      <w:r w:rsidRPr="00E47975">
        <w:rPr>
          <w:rFonts w:ascii="Times New Roman" w:hAnsi="Times New Roman" w:cs="Times New Roman"/>
        </w:rPr>
        <w:t xml:space="preserve">at </w:t>
      </w:r>
      <w:r w:rsidR="00B5644C" w:rsidRPr="00E47975">
        <w:rPr>
          <w:rFonts w:ascii="Times New Roman" w:hAnsi="Times New Roman" w:cs="Times New Roman"/>
        </w:rPr>
        <w:t>2:0</w:t>
      </w:r>
      <w:r w:rsidR="00066199" w:rsidRPr="00E47975">
        <w:rPr>
          <w:rFonts w:ascii="Times New Roman" w:hAnsi="Times New Roman" w:cs="Times New Roman"/>
        </w:rPr>
        <w:t>2</w:t>
      </w:r>
      <w:r w:rsidR="00FF3A80" w:rsidRPr="00E47975">
        <w:rPr>
          <w:rFonts w:ascii="Times New Roman" w:hAnsi="Times New Roman" w:cs="Times New Roman"/>
        </w:rPr>
        <w:t xml:space="preserve"> p.m</w:t>
      </w:r>
      <w:r w:rsidRPr="00E643AF">
        <w:rPr>
          <w:rFonts w:ascii="Times New Roman" w:hAnsi="Times New Roman" w:cs="Times New Roman"/>
        </w:rPr>
        <w:t xml:space="preserve">., </w:t>
      </w:r>
      <w:r w:rsidR="00FF3A80">
        <w:rPr>
          <w:rFonts w:ascii="Times New Roman" w:hAnsi="Times New Roman" w:cs="Times New Roman"/>
        </w:rPr>
        <w:t>Friday</w:t>
      </w:r>
      <w:r w:rsidR="00C064E9">
        <w:rPr>
          <w:rFonts w:ascii="Times New Roman" w:hAnsi="Times New Roman" w:cs="Times New Roman"/>
        </w:rPr>
        <w:t>,</w:t>
      </w:r>
      <w:r w:rsidR="00584832">
        <w:rPr>
          <w:rFonts w:ascii="Times New Roman" w:hAnsi="Times New Roman" w:cs="Times New Roman"/>
        </w:rPr>
        <w:t xml:space="preserve"> </w:t>
      </w:r>
      <w:r w:rsidR="00510D7B">
        <w:rPr>
          <w:rFonts w:ascii="Times New Roman" w:hAnsi="Times New Roman" w:cs="Times New Roman"/>
        </w:rPr>
        <w:t>October 13</w:t>
      </w:r>
      <w:r w:rsidR="00C13A03">
        <w:rPr>
          <w:rFonts w:ascii="Times New Roman" w:hAnsi="Times New Roman" w:cs="Times New Roman"/>
        </w:rPr>
        <w:t>,</w:t>
      </w:r>
      <w:r w:rsidR="00D15AC4">
        <w:rPr>
          <w:rFonts w:ascii="Times New Roman" w:hAnsi="Times New Roman" w:cs="Times New Roman"/>
        </w:rPr>
        <w:t xml:space="preserve"> 202</w:t>
      </w:r>
      <w:r w:rsidR="008E48A2">
        <w:rPr>
          <w:rFonts w:ascii="Times New Roman" w:hAnsi="Times New Roman" w:cs="Times New Roman"/>
        </w:rPr>
        <w:t>3</w:t>
      </w:r>
      <w:r w:rsidRPr="00E643AF">
        <w:rPr>
          <w:rFonts w:ascii="Times New Roman" w:hAnsi="Times New Roman" w:cs="Times New Roman"/>
        </w:rPr>
        <w:t>, via Zoom.</w:t>
      </w:r>
    </w:p>
    <w:p w14:paraId="32702A84" w14:textId="6B222F30" w:rsidR="00E643AF" w:rsidRPr="00E643AF" w:rsidRDefault="00E643AF" w:rsidP="00E643AF">
      <w:pPr>
        <w:rPr>
          <w:rFonts w:ascii="Times New Roman" w:hAnsi="Times New Roman" w:cs="Times New Roman"/>
        </w:rPr>
      </w:pPr>
    </w:p>
    <w:p w14:paraId="54AF958A" w14:textId="5CEFB38D" w:rsidR="008E48A2" w:rsidRDefault="00E643AF" w:rsidP="00E643AF">
      <w:pPr>
        <w:rPr>
          <w:rFonts w:ascii="Times New Roman" w:hAnsi="Times New Roman" w:cs="Times New Roman"/>
        </w:rPr>
      </w:pPr>
      <w:r w:rsidRPr="00E643AF">
        <w:rPr>
          <w:rFonts w:ascii="Times New Roman" w:hAnsi="Times New Roman" w:cs="Times New Roman"/>
        </w:rPr>
        <w:t>Present:</w:t>
      </w:r>
      <w:r w:rsidR="00AB72C4">
        <w:rPr>
          <w:rFonts w:ascii="Times New Roman" w:hAnsi="Times New Roman" w:cs="Times New Roman"/>
        </w:rPr>
        <w:t xml:space="preserve"> </w:t>
      </w:r>
      <w:r w:rsidR="00B435D4" w:rsidRPr="00E47975">
        <w:rPr>
          <w:rFonts w:ascii="Times New Roman" w:hAnsi="Times New Roman" w:cs="Times New Roman"/>
        </w:rPr>
        <w:t>Huskey</w:t>
      </w:r>
      <w:r w:rsidR="00B61491" w:rsidRPr="00E47975">
        <w:rPr>
          <w:rFonts w:ascii="Times New Roman" w:hAnsi="Times New Roman" w:cs="Times New Roman"/>
        </w:rPr>
        <w:t>,</w:t>
      </w:r>
      <w:r w:rsidR="005D3CF7" w:rsidRPr="00E47975">
        <w:rPr>
          <w:rFonts w:ascii="Times New Roman" w:hAnsi="Times New Roman" w:cs="Times New Roman"/>
        </w:rPr>
        <w:t xml:space="preserve"> </w:t>
      </w:r>
      <w:proofErr w:type="spellStart"/>
      <w:r w:rsidR="00510D7B" w:rsidRPr="00E47975">
        <w:rPr>
          <w:rFonts w:ascii="Times New Roman" w:hAnsi="Times New Roman" w:cs="Times New Roman"/>
        </w:rPr>
        <w:t>Bolino</w:t>
      </w:r>
      <w:proofErr w:type="spellEnd"/>
      <w:r w:rsidR="00510D7B" w:rsidRPr="00E47975">
        <w:rPr>
          <w:rFonts w:ascii="Times New Roman" w:hAnsi="Times New Roman" w:cs="Times New Roman"/>
        </w:rPr>
        <w:t xml:space="preserve">, </w:t>
      </w:r>
      <w:r w:rsidR="00073999" w:rsidRPr="00E47975">
        <w:rPr>
          <w:rFonts w:ascii="Times New Roman" w:hAnsi="Times New Roman" w:cs="Times New Roman"/>
        </w:rPr>
        <w:t xml:space="preserve">Pleasants, </w:t>
      </w:r>
      <w:r w:rsidR="00510D7B" w:rsidRPr="00E47975">
        <w:rPr>
          <w:rFonts w:ascii="Times New Roman" w:hAnsi="Times New Roman" w:cs="Times New Roman"/>
        </w:rPr>
        <w:t>Burke</w:t>
      </w:r>
      <w:r w:rsidR="00D8502A" w:rsidRPr="00E47975">
        <w:rPr>
          <w:rFonts w:ascii="Times New Roman" w:hAnsi="Times New Roman" w:cs="Times New Roman"/>
        </w:rPr>
        <w:t>,</w:t>
      </w:r>
      <w:r w:rsidR="00217417" w:rsidRPr="00E47975">
        <w:rPr>
          <w:rFonts w:ascii="Times New Roman" w:hAnsi="Times New Roman" w:cs="Times New Roman"/>
        </w:rPr>
        <w:t xml:space="preserve"> </w:t>
      </w:r>
      <w:r w:rsidR="00E47975" w:rsidRPr="00E47975">
        <w:rPr>
          <w:rFonts w:ascii="Times New Roman" w:hAnsi="Times New Roman" w:cs="Times New Roman"/>
        </w:rPr>
        <w:t xml:space="preserve">McSkimming, Spicer, </w:t>
      </w:r>
      <w:r w:rsidR="005D290C">
        <w:rPr>
          <w:rFonts w:ascii="Times New Roman" w:hAnsi="Times New Roman" w:cs="Times New Roman"/>
        </w:rPr>
        <w:t>Hayes-</w:t>
      </w:r>
      <w:proofErr w:type="spellStart"/>
      <w:r w:rsidR="005D290C">
        <w:rPr>
          <w:rFonts w:ascii="Times New Roman" w:hAnsi="Times New Roman" w:cs="Times New Roman"/>
        </w:rPr>
        <w:t>Thumann</w:t>
      </w:r>
      <w:proofErr w:type="spellEnd"/>
      <w:r w:rsidR="005D290C">
        <w:rPr>
          <w:rFonts w:ascii="Times New Roman" w:hAnsi="Times New Roman" w:cs="Times New Roman"/>
        </w:rPr>
        <w:t xml:space="preserve">, </w:t>
      </w:r>
      <w:r w:rsidR="00D8502A" w:rsidRPr="00E47975">
        <w:rPr>
          <w:rFonts w:ascii="Times New Roman" w:hAnsi="Times New Roman" w:cs="Times New Roman"/>
        </w:rPr>
        <w:t>Ferraro</w:t>
      </w:r>
      <w:r w:rsidR="00856804" w:rsidRPr="00E47975">
        <w:rPr>
          <w:rFonts w:ascii="Times New Roman" w:hAnsi="Times New Roman" w:cs="Times New Roman"/>
        </w:rPr>
        <w:t xml:space="preserve">, </w:t>
      </w:r>
      <w:proofErr w:type="spellStart"/>
      <w:r w:rsidR="00D8502A" w:rsidRPr="00E47975">
        <w:rPr>
          <w:rFonts w:ascii="Times New Roman" w:hAnsi="Times New Roman" w:cs="Times New Roman"/>
        </w:rPr>
        <w:t>Morvant</w:t>
      </w:r>
      <w:proofErr w:type="spellEnd"/>
      <w:r w:rsidR="00D8502A" w:rsidRPr="00E47975">
        <w:rPr>
          <w:rFonts w:ascii="Times New Roman" w:hAnsi="Times New Roman" w:cs="Times New Roman"/>
        </w:rPr>
        <w:t>,</w:t>
      </w:r>
      <w:r w:rsidR="00217417" w:rsidRPr="00E47975">
        <w:rPr>
          <w:rFonts w:ascii="Times New Roman" w:hAnsi="Times New Roman" w:cs="Times New Roman"/>
        </w:rPr>
        <w:t xml:space="preserve"> </w:t>
      </w:r>
      <w:r w:rsidR="00144DC5" w:rsidRPr="00E47975">
        <w:rPr>
          <w:rFonts w:ascii="Times New Roman" w:hAnsi="Times New Roman" w:cs="Times New Roman"/>
        </w:rPr>
        <w:t>Williams,</w:t>
      </w:r>
      <w:r w:rsidR="005D290C">
        <w:rPr>
          <w:rFonts w:ascii="Times New Roman" w:hAnsi="Times New Roman" w:cs="Times New Roman"/>
        </w:rPr>
        <w:t xml:space="preserve"> Dyer,</w:t>
      </w:r>
      <w:r w:rsidR="00F952FC" w:rsidRPr="00E47975">
        <w:rPr>
          <w:rFonts w:ascii="Times New Roman" w:hAnsi="Times New Roman" w:cs="Times New Roman"/>
        </w:rPr>
        <w:t xml:space="preserve"> </w:t>
      </w:r>
      <w:proofErr w:type="spellStart"/>
      <w:r w:rsidR="00B5644C" w:rsidRPr="00E47975">
        <w:rPr>
          <w:rFonts w:ascii="Times New Roman" w:hAnsi="Times New Roman" w:cs="Times New Roman"/>
        </w:rPr>
        <w:t>Crall</w:t>
      </w:r>
      <w:proofErr w:type="spellEnd"/>
      <w:r w:rsidR="00B5644C" w:rsidRPr="00E47975">
        <w:rPr>
          <w:rFonts w:ascii="Times New Roman" w:hAnsi="Times New Roman" w:cs="Times New Roman"/>
        </w:rPr>
        <w:t>,</w:t>
      </w:r>
      <w:r w:rsidRPr="00E47975">
        <w:rPr>
          <w:rFonts w:ascii="Times New Roman" w:hAnsi="Times New Roman" w:cs="Times New Roman"/>
        </w:rPr>
        <w:t xml:space="preserve"> Cannon, </w:t>
      </w:r>
      <w:r w:rsidR="008E48A2" w:rsidRPr="00E47975">
        <w:rPr>
          <w:rFonts w:ascii="Times New Roman" w:hAnsi="Times New Roman" w:cs="Times New Roman"/>
        </w:rPr>
        <w:t xml:space="preserve">Bailey, </w:t>
      </w:r>
      <w:proofErr w:type="spellStart"/>
      <w:r w:rsidRPr="00E47975">
        <w:rPr>
          <w:rFonts w:ascii="Times New Roman" w:hAnsi="Times New Roman" w:cs="Times New Roman"/>
        </w:rPr>
        <w:t>Burgett</w:t>
      </w:r>
      <w:proofErr w:type="spellEnd"/>
      <w:r w:rsidR="00186028" w:rsidRPr="00E47975">
        <w:rPr>
          <w:rFonts w:ascii="Times New Roman" w:hAnsi="Times New Roman" w:cs="Times New Roman"/>
        </w:rPr>
        <w:t>,</w:t>
      </w:r>
      <w:r w:rsidR="00F952FC" w:rsidRPr="00E47975">
        <w:rPr>
          <w:rFonts w:ascii="Times New Roman" w:hAnsi="Times New Roman" w:cs="Times New Roman"/>
        </w:rPr>
        <w:t xml:space="preserve"> </w:t>
      </w:r>
      <w:r w:rsidR="00186028" w:rsidRPr="00E47975">
        <w:rPr>
          <w:rFonts w:ascii="Times New Roman" w:hAnsi="Times New Roman" w:cs="Times New Roman"/>
        </w:rPr>
        <w:t>Gil</w:t>
      </w:r>
      <w:r w:rsidR="00510D7B" w:rsidRPr="00E47975">
        <w:rPr>
          <w:rFonts w:ascii="Times New Roman" w:hAnsi="Times New Roman" w:cs="Times New Roman"/>
        </w:rPr>
        <w:t>es</w:t>
      </w:r>
      <w:r w:rsidRPr="00E47975">
        <w:rPr>
          <w:rFonts w:ascii="Times New Roman" w:hAnsi="Times New Roman" w:cs="Times New Roman"/>
        </w:rPr>
        <w:t>. Absent:</w:t>
      </w:r>
      <w:r w:rsidR="00D8502A" w:rsidRPr="00E47975">
        <w:rPr>
          <w:rFonts w:ascii="Times New Roman" w:hAnsi="Times New Roman" w:cs="Times New Roman"/>
        </w:rPr>
        <w:t xml:space="preserve"> </w:t>
      </w:r>
      <w:r w:rsidR="00510D7B" w:rsidRPr="00E47975">
        <w:rPr>
          <w:rFonts w:ascii="Times New Roman" w:hAnsi="Times New Roman" w:cs="Times New Roman"/>
        </w:rPr>
        <w:t>Greene</w:t>
      </w:r>
      <w:r w:rsidR="00E47975" w:rsidRPr="00E47975">
        <w:rPr>
          <w:rFonts w:ascii="Times New Roman" w:hAnsi="Times New Roman" w:cs="Times New Roman"/>
        </w:rPr>
        <w:t>,</w:t>
      </w:r>
      <w:r w:rsidR="00E47975">
        <w:rPr>
          <w:rFonts w:ascii="Times New Roman" w:hAnsi="Times New Roman" w:cs="Times New Roman"/>
        </w:rPr>
        <w:t xml:space="preserve"> Allman.</w:t>
      </w:r>
    </w:p>
    <w:p w14:paraId="69B40347" w14:textId="6A8A7C7B" w:rsidR="00584832" w:rsidRDefault="00584832" w:rsidP="001866EC">
      <w:pPr>
        <w:rPr>
          <w:rFonts w:ascii="Times New Roman" w:hAnsi="Times New Roman" w:cs="Times New Roman"/>
        </w:rPr>
      </w:pPr>
    </w:p>
    <w:p w14:paraId="12A95816" w14:textId="78D2CB4B" w:rsidR="00207E08" w:rsidRDefault="00207E08" w:rsidP="001866EC">
      <w:pPr>
        <w:rPr>
          <w:rFonts w:ascii="Times New Roman" w:hAnsi="Times New Roman" w:cs="Times New Roman"/>
        </w:rPr>
      </w:pPr>
      <w:r>
        <w:rPr>
          <w:rFonts w:ascii="Times New Roman" w:hAnsi="Times New Roman" w:cs="Times New Roman"/>
        </w:rPr>
        <w:t xml:space="preserve">The </w:t>
      </w:r>
      <w:r w:rsidR="00066199">
        <w:rPr>
          <w:rFonts w:ascii="Times New Roman" w:hAnsi="Times New Roman" w:cs="Times New Roman"/>
        </w:rPr>
        <w:t xml:space="preserve">program </w:t>
      </w:r>
      <w:r>
        <w:rPr>
          <w:rFonts w:ascii="Times New Roman" w:hAnsi="Times New Roman" w:cs="Times New Roman"/>
        </w:rPr>
        <w:t xml:space="preserve">requests distributed for this meeting were </w:t>
      </w:r>
      <w:r w:rsidR="008351E0">
        <w:rPr>
          <w:rFonts w:ascii="Times New Roman" w:hAnsi="Times New Roman" w:cs="Times New Roman"/>
        </w:rPr>
        <w:t xml:space="preserve">discussed </w:t>
      </w:r>
      <w:r w:rsidR="00856804">
        <w:rPr>
          <w:rFonts w:ascii="Times New Roman" w:hAnsi="Times New Roman" w:cs="Times New Roman"/>
        </w:rPr>
        <w:t>first</w:t>
      </w:r>
      <w:r w:rsidR="008351E0">
        <w:rPr>
          <w:rFonts w:ascii="Times New Roman" w:hAnsi="Times New Roman" w:cs="Times New Roman"/>
        </w:rPr>
        <w:t>.</w:t>
      </w:r>
    </w:p>
    <w:p w14:paraId="69BAB190" w14:textId="77777777" w:rsidR="00B74D3A" w:rsidRDefault="00B74D3A" w:rsidP="001866EC">
      <w:pPr>
        <w:rPr>
          <w:rFonts w:ascii="Times New Roman" w:hAnsi="Times New Roman" w:cs="Times New Roman"/>
        </w:rPr>
      </w:pPr>
    </w:p>
    <w:p w14:paraId="1E825384" w14:textId="3CF121CE" w:rsidR="00207E08" w:rsidRDefault="00207E08" w:rsidP="00207E08">
      <w:pPr>
        <w:rPr>
          <w:rFonts w:ascii="Times New Roman" w:hAnsi="Times New Roman" w:cs="Times New Roman"/>
        </w:rPr>
      </w:pPr>
      <w:r>
        <w:rPr>
          <w:rFonts w:ascii="Times New Roman" w:hAnsi="Times New Roman" w:cs="Times New Roman"/>
        </w:rPr>
        <w:t xml:space="preserve">The following </w:t>
      </w:r>
      <w:r w:rsidR="00066199">
        <w:rPr>
          <w:rFonts w:ascii="Times New Roman" w:hAnsi="Times New Roman" w:cs="Times New Roman"/>
        </w:rPr>
        <w:t xml:space="preserve">programs </w:t>
      </w:r>
      <w:r>
        <w:rPr>
          <w:rFonts w:ascii="Times New Roman" w:hAnsi="Times New Roman" w:cs="Times New Roman"/>
        </w:rPr>
        <w:t>w</w:t>
      </w:r>
      <w:r w:rsidR="000E3513">
        <w:rPr>
          <w:rFonts w:ascii="Times New Roman" w:hAnsi="Times New Roman" w:cs="Times New Roman"/>
        </w:rPr>
        <w:t>ere</w:t>
      </w:r>
      <w:r>
        <w:rPr>
          <w:rFonts w:ascii="Times New Roman" w:hAnsi="Times New Roman" w:cs="Times New Roman"/>
        </w:rPr>
        <w:t xml:space="preserve"> recommended for </w:t>
      </w:r>
      <w:r w:rsidR="00066199">
        <w:rPr>
          <w:rFonts w:ascii="Times New Roman" w:hAnsi="Times New Roman" w:cs="Times New Roman"/>
        </w:rPr>
        <w:t>approval.</w:t>
      </w:r>
    </w:p>
    <w:p w14:paraId="11EA8A7B" w14:textId="77777777" w:rsidR="00F05E0A" w:rsidRPr="00F05E0A" w:rsidRDefault="00F05E0A" w:rsidP="00F05E0A">
      <w:pPr>
        <w:rPr>
          <w:rFonts w:ascii="Times New Roman" w:hAnsi="Times New Roman" w:cs="Times New Roman"/>
        </w:rPr>
      </w:pPr>
    </w:p>
    <w:p w14:paraId="5A247B04" w14:textId="77777777" w:rsidR="00066199" w:rsidRDefault="00066199" w:rsidP="00B55DE2">
      <w:pPr>
        <w:rPr>
          <w:rFonts w:ascii="Times New Roman" w:hAnsi="Times New Roman" w:cs="Times New Roman"/>
        </w:rPr>
      </w:pPr>
    </w:p>
    <w:p w14:paraId="104898F4" w14:textId="77777777" w:rsidR="00506951" w:rsidRDefault="00506951" w:rsidP="00506951">
      <w:pPr>
        <w:pStyle w:val="List"/>
        <w:ind w:left="0" w:firstLine="0"/>
        <w:jc w:val="center"/>
        <w:rPr>
          <w:rFonts w:ascii="Times New Roman" w:hAnsi="Times New Roman"/>
          <w:b/>
          <w:sz w:val="24"/>
          <w:szCs w:val="24"/>
        </w:rPr>
      </w:pPr>
      <w:r>
        <w:rPr>
          <w:rFonts w:ascii="Times New Roman" w:hAnsi="Times New Roman"/>
          <w:b/>
          <w:sz w:val="24"/>
          <w:szCs w:val="24"/>
        </w:rPr>
        <w:t>Program Modification</w:t>
      </w:r>
    </w:p>
    <w:p w14:paraId="4C2089E7" w14:textId="77777777" w:rsidR="00506951" w:rsidRDefault="00506951" w:rsidP="00506951">
      <w:pPr>
        <w:pStyle w:val="List"/>
        <w:ind w:left="0" w:firstLine="0"/>
        <w:jc w:val="center"/>
        <w:rPr>
          <w:rFonts w:ascii="Times New Roman" w:hAnsi="Times New Roman"/>
          <w:b/>
          <w:sz w:val="24"/>
          <w:szCs w:val="24"/>
        </w:rPr>
      </w:pPr>
    </w:p>
    <w:p w14:paraId="175744C7" w14:textId="77777777" w:rsidR="00506951" w:rsidRDefault="00506951" w:rsidP="00506951">
      <w:pPr>
        <w:autoSpaceDE w:val="0"/>
        <w:autoSpaceDN w:val="0"/>
        <w:adjustRightInd w:val="0"/>
        <w:ind w:left="432" w:hanging="288"/>
        <w:rPr>
          <w:rFonts w:ascii="Times New Roman" w:hAnsi="Times New Roman"/>
        </w:rPr>
      </w:pPr>
      <w:r>
        <w:rPr>
          <w:rFonts w:ascii="Times New Roman" w:hAnsi="Times New Roman"/>
        </w:rPr>
        <w:t>DODGE FAMILY COLLEGE OF ARTS AND SCIENCES</w:t>
      </w:r>
    </w:p>
    <w:p w14:paraId="7F248115" w14:textId="6777229A" w:rsidR="00506951" w:rsidRPr="00650C44" w:rsidRDefault="00506951" w:rsidP="00650C44">
      <w:pPr>
        <w:autoSpaceDE w:val="0"/>
        <w:autoSpaceDN w:val="0"/>
        <w:adjustRightInd w:val="0"/>
        <w:ind w:left="576" w:hanging="288"/>
        <w:rPr>
          <w:rFonts w:ascii="Times New Roman" w:hAnsi="Times New Roman"/>
        </w:rPr>
      </w:pPr>
      <w:r>
        <w:rPr>
          <w:rFonts w:ascii="Times New Roman" w:hAnsi="Times New Roman"/>
          <w:u w:val="single"/>
        </w:rPr>
        <w:t>Ethics &amp; Religion, Bachelor of Arts (RPC 078, MC B820).</w:t>
      </w:r>
      <w:r>
        <w:rPr>
          <w:rFonts w:ascii="Times New Roman" w:hAnsi="Times New Roman"/>
        </w:rPr>
        <w:t xml:space="preserve"> Requesting changes to the Religious Studies Option. Changing 24 hours of major electives to specify that at least 15 credit hours must be RELS courses from the Department of Religious Studies and that the remaining 9 credit hours may be chosen from the department-maintained elective course list. Total hours for the degree will not change.</w:t>
      </w:r>
    </w:p>
    <w:p w14:paraId="3678FB90" w14:textId="77777777" w:rsidR="00506951" w:rsidRDefault="00506951" w:rsidP="00506951">
      <w:pPr>
        <w:pStyle w:val="List"/>
        <w:ind w:left="0" w:firstLine="0"/>
        <w:jc w:val="center"/>
        <w:rPr>
          <w:rFonts w:ascii="Times New Roman" w:hAnsi="Times New Roman"/>
          <w:b/>
          <w:sz w:val="24"/>
          <w:szCs w:val="24"/>
        </w:rPr>
      </w:pPr>
    </w:p>
    <w:p w14:paraId="5A57A3BE" w14:textId="77777777" w:rsidR="00506951" w:rsidRDefault="00506951" w:rsidP="00506951">
      <w:pPr>
        <w:autoSpaceDE w:val="0"/>
        <w:autoSpaceDN w:val="0"/>
        <w:adjustRightInd w:val="0"/>
        <w:ind w:left="432" w:hanging="288"/>
        <w:rPr>
          <w:rFonts w:ascii="Times New Roman" w:hAnsi="Times New Roman"/>
        </w:rPr>
      </w:pPr>
      <w:r>
        <w:rPr>
          <w:rFonts w:ascii="Times New Roman" w:hAnsi="Times New Roman"/>
        </w:rPr>
        <w:t>POLYTECHNIC INSTITUTE</w:t>
      </w:r>
    </w:p>
    <w:p w14:paraId="6F31A775" w14:textId="77777777" w:rsidR="00506951" w:rsidRDefault="00506951" w:rsidP="00506951">
      <w:pPr>
        <w:autoSpaceDE w:val="0"/>
        <w:autoSpaceDN w:val="0"/>
        <w:adjustRightInd w:val="0"/>
        <w:ind w:left="576" w:hanging="288"/>
        <w:rPr>
          <w:rFonts w:ascii="Times New Roman" w:hAnsi="Times New Roman"/>
        </w:rPr>
      </w:pPr>
      <w:r>
        <w:rPr>
          <w:rFonts w:ascii="Times New Roman" w:hAnsi="Times New Roman"/>
          <w:u w:val="single"/>
        </w:rPr>
        <w:t>Cybersecurity, Bachelor of Science (RPC 496, MC B264).</w:t>
      </w:r>
      <w:r>
        <w:rPr>
          <w:rFonts w:ascii="Times New Roman" w:hAnsi="Times New Roman"/>
        </w:rPr>
        <w:t xml:space="preserve"> 1) Add CYBS 3223 Applied Statistics for Computing to the Major Requirements. 2) Reduce the CYBS major elective from 18 hours (6 courses) to 12 hours (4 courses) electives which reduces the major requirements from 60 hours to 57 hours. 3) Remove ISE 3293 Applied Engineering Statistics from the Major Support Requirements. 4) Add footnote: Students may take MATH 1743 and MATH 2123 or MATH 1914 and MATH 2924 in place of MATH 1823 and 2423. 5) Add 6 hours of open electives so total hours will remain the same. Total hours for the degree will not change.</w:t>
      </w:r>
    </w:p>
    <w:p w14:paraId="49C334E1" w14:textId="77777777" w:rsidR="00506951" w:rsidRDefault="00506951" w:rsidP="00506951">
      <w:pPr>
        <w:shd w:val="clear" w:color="auto" w:fill="FFFFFF"/>
        <w:textAlignment w:val="baseline"/>
        <w:rPr>
          <w:rFonts w:ascii="Calibri" w:hAnsi="Calibri"/>
          <w:color w:val="000000" w:themeColor="text1"/>
        </w:rPr>
      </w:pPr>
    </w:p>
    <w:p w14:paraId="60D07FC4" w14:textId="77777777" w:rsidR="00506951" w:rsidRDefault="00506951" w:rsidP="00506951">
      <w:pPr>
        <w:autoSpaceDE w:val="0"/>
        <w:autoSpaceDN w:val="0"/>
        <w:adjustRightInd w:val="0"/>
        <w:ind w:left="576"/>
        <w:rPr>
          <w:rFonts w:ascii="Times New Roman" w:hAnsi="Times New Roman"/>
        </w:rPr>
      </w:pPr>
    </w:p>
    <w:p w14:paraId="39C26EDA" w14:textId="77777777" w:rsidR="00506951" w:rsidRDefault="00506951" w:rsidP="00506951">
      <w:pPr>
        <w:pStyle w:val="List"/>
        <w:ind w:left="0" w:firstLine="0"/>
        <w:jc w:val="center"/>
        <w:rPr>
          <w:rFonts w:ascii="Times New Roman" w:hAnsi="Times New Roman"/>
          <w:b/>
          <w:sz w:val="24"/>
          <w:szCs w:val="24"/>
        </w:rPr>
      </w:pPr>
      <w:r>
        <w:rPr>
          <w:rFonts w:ascii="Times New Roman" w:hAnsi="Times New Roman"/>
          <w:b/>
          <w:sz w:val="24"/>
          <w:szCs w:val="24"/>
        </w:rPr>
        <w:t>ADMINISTRATIVE/INTERNAL</w:t>
      </w:r>
    </w:p>
    <w:p w14:paraId="73236334" w14:textId="77777777" w:rsidR="00506951" w:rsidRDefault="00506951" w:rsidP="00506951">
      <w:pPr>
        <w:pStyle w:val="List"/>
        <w:ind w:left="0" w:firstLine="0"/>
        <w:jc w:val="center"/>
        <w:rPr>
          <w:rFonts w:ascii="Times New Roman" w:hAnsi="Times New Roman"/>
          <w:b/>
          <w:sz w:val="24"/>
          <w:szCs w:val="24"/>
        </w:rPr>
      </w:pPr>
      <w:r>
        <w:rPr>
          <w:rFonts w:ascii="Times New Roman" w:hAnsi="Times New Roman"/>
          <w:b/>
          <w:sz w:val="24"/>
          <w:szCs w:val="24"/>
        </w:rPr>
        <w:t>Program Modifications</w:t>
      </w:r>
    </w:p>
    <w:p w14:paraId="2FA1C311" w14:textId="77777777" w:rsidR="00506951" w:rsidRDefault="00506951" w:rsidP="00506951">
      <w:pPr>
        <w:pStyle w:val="List"/>
        <w:ind w:left="0" w:firstLine="0"/>
        <w:jc w:val="center"/>
        <w:rPr>
          <w:rFonts w:ascii="Times New Roman" w:hAnsi="Times New Roman"/>
          <w:b/>
          <w:sz w:val="24"/>
          <w:szCs w:val="24"/>
        </w:rPr>
      </w:pPr>
    </w:p>
    <w:p w14:paraId="6BC542B5" w14:textId="77777777" w:rsidR="00506951" w:rsidRDefault="00506951" w:rsidP="00506951">
      <w:pPr>
        <w:autoSpaceDE w:val="0"/>
        <w:autoSpaceDN w:val="0"/>
        <w:adjustRightInd w:val="0"/>
        <w:ind w:left="576" w:hanging="288"/>
        <w:rPr>
          <w:rFonts w:ascii="Times New Roman" w:hAnsi="Times New Roman"/>
          <w:u w:val="single"/>
        </w:rPr>
      </w:pPr>
      <w:r>
        <w:rPr>
          <w:rFonts w:ascii="Times New Roman" w:hAnsi="Times New Roman"/>
        </w:rPr>
        <w:t>DODGE FAMILY COLLEGE OF ARTS AND SCIENCES</w:t>
      </w:r>
      <w:r>
        <w:rPr>
          <w:rFonts w:ascii="Times New Roman" w:hAnsi="Times New Roman"/>
          <w:u w:val="single"/>
        </w:rPr>
        <w:t xml:space="preserve"> </w:t>
      </w:r>
    </w:p>
    <w:p w14:paraId="099D0A4D" w14:textId="77777777" w:rsidR="00506951" w:rsidRDefault="00506951" w:rsidP="00506951">
      <w:pPr>
        <w:autoSpaceDE w:val="0"/>
        <w:autoSpaceDN w:val="0"/>
        <w:adjustRightInd w:val="0"/>
        <w:ind w:left="576" w:hanging="288"/>
        <w:rPr>
          <w:rFonts w:ascii="Times New Roman" w:hAnsi="Times New Roman"/>
        </w:rPr>
      </w:pPr>
      <w:r>
        <w:rPr>
          <w:rFonts w:ascii="Times New Roman" w:hAnsi="Times New Roman"/>
          <w:u w:val="single"/>
        </w:rPr>
        <w:t>Bachelor of Arts (English: Literary &amp; Cultural Studies)/Master of Arts (English), (RPC 068/069, MC A375 P421/F375).</w:t>
      </w:r>
      <w:r>
        <w:rPr>
          <w:rFonts w:ascii="Times New Roman" w:hAnsi="Times New Roman"/>
        </w:rPr>
        <w:t xml:space="preserve"> Undergraduate changes: 1) In the major work, remove ENGL 3843 as an alternate option to ENGL 2283. We are adding more options to fill our survey requirement with courses already on the books that previously did not count for this requirement, and we are no longer requiring the courses to be taken in pairs. Change the survey requirement from a </w:t>
      </w:r>
      <w:proofErr w:type="gramStart"/>
      <w:r>
        <w:rPr>
          <w:rFonts w:ascii="Times New Roman" w:hAnsi="Times New Roman"/>
        </w:rPr>
        <w:t>6 hour</w:t>
      </w:r>
      <w:proofErr w:type="gramEnd"/>
      <w:r>
        <w:rPr>
          <w:rFonts w:ascii="Times New Roman" w:hAnsi="Times New Roman"/>
        </w:rPr>
        <w:t xml:space="preserve"> requirement chosen from pairs of courses to two separate requirements: one 3 hour early survey course and one 3 hour late survey course chosen </w:t>
      </w:r>
      <w:r>
        <w:rPr>
          <w:rFonts w:ascii="Times New Roman" w:hAnsi="Times New Roman"/>
        </w:rPr>
        <w:lastRenderedPageBreak/>
        <w:t xml:space="preserve">from separate lists of courses. Add ENGL 2733 as an early survey course option. Add ENGL 2743 and ENGL 2713 as late survey course options. 2) In the LCS concentration work, revise the distribution requirements for the English major. Rather than select nine courses (27 hours) from four of six groups, majors concentrating in Literary &amp; Cultural Studies (LCS - P421) will complete one course in LCS pre-1700, one course in LCS post-I 700, and one course in multicultural LCS. Students will also choose an additional five ENGL courses (15 hours) as major electives. 3) The undergraduate major hours will be reduced from 42 to 36 hours. 4) In the major support work, reduce the requirement for two semesters of intermediate level courses in a language other than English to just one intermediate level course in a language other than English. </w:t>
      </w:r>
    </w:p>
    <w:p w14:paraId="68A0D8DA" w14:textId="77777777" w:rsidR="00506951" w:rsidRDefault="00506951" w:rsidP="00506951">
      <w:pPr>
        <w:autoSpaceDE w:val="0"/>
        <w:autoSpaceDN w:val="0"/>
        <w:adjustRightInd w:val="0"/>
        <w:ind w:left="576"/>
        <w:rPr>
          <w:rFonts w:ascii="Times New Roman" w:hAnsi="Times New Roman"/>
        </w:rPr>
      </w:pPr>
      <w:r>
        <w:rPr>
          <w:rFonts w:ascii="Times New Roman" w:hAnsi="Times New Roman"/>
        </w:rPr>
        <w:t>Graduate changes: 1) The number of credit hours for the MA will change from 27 to 30, 2) The updated Accelerated Program will only have a thesis completion track. 3) The two required classes for the Literary Studies concentration will be ENGL 5313 (Literary Criticism Proseminar) and ENGL 5113 (Teaching Proseminar). For the Rhetoric and Writing Studies concentration, there are three required classes: ENGL 5113 (Teaching Proseminar) ENGL 5403 (Introduction to Rhetoric and Writing Studies proseminar) and ENGL 6103 (Research Methods in Rhetoric and Writing Proseminar). 4) Students in the Literary Studies concentration will take seven other classes of 3 credits each. Students in the Rhetoric and Writing Studies concentration will take six other classes of 3 credits each. 5) All MAs will take ENGL 5980 (MA Thesis Hours of three credits). 6) ENGL 5960 which is mentioned in the current Accelerated BA/MA check-sheet will be eliminated. This course has been deleted from the course inventory.</w:t>
      </w:r>
    </w:p>
    <w:p w14:paraId="7DAC1BD4" w14:textId="77777777" w:rsidR="00506951" w:rsidRDefault="00506951" w:rsidP="00506951">
      <w:pPr>
        <w:autoSpaceDE w:val="0"/>
        <w:autoSpaceDN w:val="0"/>
        <w:adjustRightInd w:val="0"/>
        <w:ind w:left="576"/>
        <w:rPr>
          <w:rFonts w:ascii="Times New Roman" w:hAnsi="Times New Roman"/>
        </w:rPr>
      </w:pPr>
      <w:r>
        <w:rPr>
          <w:rFonts w:ascii="Times New Roman" w:hAnsi="Times New Roman"/>
        </w:rPr>
        <w:t xml:space="preserve">Students accepted into the program can use two graduate 4000/5000-level elective course (6 credit hours) to simultaneously satisfy the requirements of both the BA and MA degrees. </w:t>
      </w:r>
    </w:p>
    <w:p w14:paraId="4EB47ECA" w14:textId="77777777" w:rsidR="00506951" w:rsidRDefault="00506951" w:rsidP="00506951">
      <w:pPr>
        <w:autoSpaceDE w:val="0"/>
        <w:autoSpaceDN w:val="0"/>
        <w:adjustRightInd w:val="0"/>
        <w:ind w:left="576"/>
        <w:rPr>
          <w:rFonts w:ascii="Times New Roman" w:hAnsi="Times New Roman"/>
        </w:rPr>
      </w:pPr>
      <w:r>
        <w:rPr>
          <w:rFonts w:ascii="Times New Roman" w:hAnsi="Times New Roman"/>
        </w:rPr>
        <w:t>Total hours for the degrees will change from 147 to 144 hours.</w:t>
      </w:r>
    </w:p>
    <w:p w14:paraId="6E2AD7FB" w14:textId="77777777" w:rsidR="00506951" w:rsidRDefault="00506951" w:rsidP="00506951">
      <w:pPr>
        <w:autoSpaceDE w:val="0"/>
        <w:autoSpaceDN w:val="0"/>
        <w:adjustRightInd w:val="0"/>
        <w:rPr>
          <w:rFonts w:ascii="Times New Roman" w:hAnsi="Times New Roman"/>
          <w:u w:val="single"/>
        </w:rPr>
      </w:pPr>
    </w:p>
    <w:p w14:paraId="7CACB097" w14:textId="77777777" w:rsidR="00506951" w:rsidRDefault="00506951" w:rsidP="00506951">
      <w:pPr>
        <w:autoSpaceDE w:val="0"/>
        <w:autoSpaceDN w:val="0"/>
        <w:adjustRightInd w:val="0"/>
        <w:ind w:left="576" w:hanging="288"/>
        <w:rPr>
          <w:rFonts w:ascii="Times New Roman" w:hAnsi="Times New Roman"/>
        </w:rPr>
      </w:pPr>
      <w:r>
        <w:rPr>
          <w:rFonts w:ascii="Times New Roman" w:hAnsi="Times New Roman"/>
          <w:u w:val="single"/>
        </w:rPr>
        <w:t>Bachelor of Arts (English: Writing)/Master of Arts (English), (RPC 068/069, MC A375 P696/F375).</w:t>
      </w:r>
      <w:r>
        <w:rPr>
          <w:rFonts w:ascii="Times New Roman" w:hAnsi="Times New Roman"/>
        </w:rPr>
        <w:t xml:space="preserve"> Undergraduate changes: 1) In the major work, remove ENGL 3843 as an alternate option to ENGL 2283. We are adding more options to fill our survey requirement with courses already on the books that previously did not count for this requirement, and we are no longer requiring the courses to be taken in pairs. Change the survey requirement from a </w:t>
      </w:r>
      <w:proofErr w:type="gramStart"/>
      <w:r>
        <w:rPr>
          <w:rFonts w:ascii="Times New Roman" w:hAnsi="Times New Roman"/>
        </w:rPr>
        <w:t>6 hour</w:t>
      </w:r>
      <w:proofErr w:type="gramEnd"/>
      <w:r>
        <w:rPr>
          <w:rFonts w:ascii="Times New Roman" w:hAnsi="Times New Roman"/>
        </w:rPr>
        <w:t xml:space="preserve"> requirement chosen from pairs of courses to two separate requirements: one 3 hour early survey course and one 3 hour late survey course chosen from separate lists of courses. Add ENGL 2733 as an early survey course option. Add ENGL 2743 and ENGL 2713 as late survey course options.  2) In the Writing concentration work: Instead of taking four designated Writing courses (12 hours) and five Literary &amp; Cultural Studies (LCS) courses (15 hours) selected from Groups I-VI, students will take four writing courses (12 hours) and three ENGL major electives (9 hours).  3) The undergraduate major hours will be reduced from 42 to 36 hours. 4) In the major support work, reduce the requirement for two semesters of intermediate level courses in a language other than English to just one intermediate level course in a language other than English.</w:t>
      </w:r>
    </w:p>
    <w:p w14:paraId="07FF8D2A" w14:textId="77777777" w:rsidR="00506951" w:rsidRDefault="00506951" w:rsidP="00506951">
      <w:pPr>
        <w:autoSpaceDE w:val="0"/>
        <w:autoSpaceDN w:val="0"/>
        <w:adjustRightInd w:val="0"/>
        <w:ind w:left="576"/>
        <w:rPr>
          <w:rFonts w:ascii="Times New Roman" w:hAnsi="Times New Roman"/>
        </w:rPr>
      </w:pPr>
      <w:r>
        <w:rPr>
          <w:rFonts w:ascii="Times New Roman" w:hAnsi="Times New Roman"/>
        </w:rPr>
        <w:t xml:space="preserve">Graduate changes: 1) The number of credit hours for the MA will change from 27 to 30, 2) The updated Accelerated Program will only have a thesis completion track. 3) The two required classes for the Literary Studies concentration will be ENGL 5313 (Literary Criticism Proseminar) and ENGL 5113 (Teaching Proseminar). For the Rhetoric and </w:t>
      </w:r>
      <w:r>
        <w:rPr>
          <w:rFonts w:ascii="Times New Roman" w:hAnsi="Times New Roman"/>
        </w:rPr>
        <w:lastRenderedPageBreak/>
        <w:t>Writing Studies concentration, there are three required classes: ENGL 5113 (Teaching Proseminar) ENGL 5403 (Introduction to Rhetoric and Writing Studies proseminar) and ENGL 6103 (Research Methods in Rhetoric and Writing Proseminar). 4) Students in the Literary Studies concentration will take seven other classes of 3 credits each. Students in the Rhetoric and Writing Studies concentration will take six other classes of 3 credits each. 5) All MAs will take ENGL 5980 (MA Thesis Hours of three credits). 6) ENGL 5960 which is mentioned in the current Accelerated BA/MA check-sheet will be eliminated. This course has been deleted from the course inventory.</w:t>
      </w:r>
    </w:p>
    <w:p w14:paraId="71D744EB" w14:textId="77777777" w:rsidR="00506951" w:rsidRDefault="00506951" w:rsidP="00506951">
      <w:pPr>
        <w:autoSpaceDE w:val="0"/>
        <w:autoSpaceDN w:val="0"/>
        <w:adjustRightInd w:val="0"/>
        <w:ind w:left="576"/>
        <w:rPr>
          <w:rFonts w:ascii="Times New Roman" w:hAnsi="Times New Roman"/>
        </w:rPr>
      </w:pPr>
      <w:r>
        <w:rPr>
          <w:rFonts w:ascii="Times New Roman" w:hAnsi="Times New Roman"/>
        </w:rPr>
        <w:t xml:space="preserve">Students accepted into the program can use two graduate 4000/5000-level elective course (6 credit hours) to simultaneously satisfy the requirements of both the BA and MA degrees. </w:t>
      </w:r>
    </w:p>
    <w:p w14:paraId="2E048DDD" w14:textId="54E16F49" w:rsidR="004D6106" w:rsidRPr="00650C44" w:rsidRDefault="00506951" w:rsidP="00650C44">
      <w:pPr>
        <w:autoSpaceDE w:val="0"/>
        <w:autoSpaceDN w:val="0"/>
        <w:adjustRightInd w:val="0"/>
        <w:ind w:left="576"/>
        <w:rPr>
          <w:rFonts w:ascii="Times New Roman" w:hAnsi="Times New Roman"/>
        </w:rPr>
      </w:pPr>
      <w:r>
        <w:rPr>
          <w:rFonts w:ascii="Times New Roman" w:hAnsi="Times New Roman"/>
        </w:rPr>
        <w:t>Total hours for the degrees will change from 147 to 144 hours.</w:t>
      </w:r>
    </w:p>
    <w:p w14:paraId="1BF5AAE4" w14:textId="77777777" w:rsidR="00650C44" w:rsidRPr="00903128" w:rsidRDefault="00650C44" w:rsidP="00650C44">
      <w:pPr>
        <w:rPr>
          <w:rFonts w:ascii="Times New Roman" w:hAnsi="Times New Roman" w:cs="Times New Roman"/>
        </w:rPr>
      </w:pPr>
    </w:p>
    <w:p w14:paraId="3AA9A2ED" w14:textId="77777777" w:rsidR="00650C44" w:rsidRDefault="00650C44" w:rsidP="00650C44">
      <w:pPr>
        <w:rPr>
          <w:rFonts w:ascii="Times New Roman" w:hAnsi="Times New Roman" w:cs="Times New Roman"/>
        </w:rPr>
      </w:pPr>
      <w:r>
        <w:rPr>
          <w:rFonts w:ascii="Times New Roman" w:hAnsi="Times New Roman" w:cs="Times New Roman"/>
        </w:rPr>
        <w:t>The course requests distributed for this meeting were then discussed.</w:t>
      </w:r>
    </w:p>
    <w:p w14:paraId="5DEC7A74" w14:textId="77777777" w:rsidR="00650C44" w:rsidRDefault="00650C44" w:rsidP="00650C44">
      <w:pPr>
        <w:rPr>
          <w:rFonts w:ascii="Times New Roman" w:hAnsi="Times New Roman" w:cs="Times New Roman"/>
        </w:rPr>
      </w:pPr>
    </w:p>
    <w:p w14:paraId="18DC3D7C" w14:textId="77777777" w:rsidR="00650C44" w:rsidRDefault="00650C44" w:rsidP="00650C44">
      <w:pPr>
        <w:rPr>
          <w:rFonts w:ascii="Times New Roman" w:hAnsi="Times New Roman" w:cs="Times New Roman"/>
        </w:rPr>
      </w:pPr>
      <w:r>
        <w:rPr>
          <w:rFonts w:ascii="Times New Roman" w:hAnsi="Times New Roman" w:cs="Times New Roman"/>
        </w:rPr>
        <w:t>The following courses were recommended for review by the Provost:</w:t>
      </w:r>
    </w:p>
    <w:p w14:paraId="70152269" w14:textId="77777777" w:rsidR="005D290C" w:rsidRDefault="005D290C" w:rsidP="00650C44">
      <w:pPr>
        <w:rPr>
          <w:rFonts w:ascii="Times New Roman" w:hAnsi="Times New Roman" w:cs="Times New Roman"/>
        </w:rPr>
      </w:pPr>
    </w:p>
    <w:p w14:paraId="542F7A4A" w14:textId="2F36DE78" w:rsidR="00650C44" w:rsidRDefault="00650C44" w:rsidP="00650C44">
      <w:pPr>
        <w:pStyle w:val="ListParagraph"/>
        <w:numPr>
          <w:ilvl w:val="0"/>
          <w:numId w:val="27"/>
        </w:numPr>
        <w:rPr>
          <w:rFonts w:ascii="Times New Roman" w:hAnsi="Times New Roman" w:cs="Times New Roman"/>
        </w:rPr>
      </w:pPr>
      <w:r>
        <w:rPr>
          <w:rFonts w:ascii="Times New Roman" w:hAnsi="Times New Roman" w:cs="Times New Roman"/>
        </w:rPr>
        <w:t xml:space="preserve">BME/ CH E 4423 – The committee recommended that the Provost office verify that the grading table and grading format for these courses were clearly stated in </w:t>
      </w:r>
      <w:r w:rsidR="003A2540">
        <w:rPr>
          <w:rFonts w:ascii="Times New Roman" w:hAnsi="Times New Roman" w:cs="Times New Roman"/>
        </w:rPr>
        <w:t xml:space="preserve">all associated </w:t>
      </w:r>
      <w:r>
        <w:rPr>
          <w:rFonts w:ascii="Times New Roman" w:hAnsi="Times New Roman" w:cs="Times New Roman"/>
        </w:rPr>
        <w:t xml:space="preserve">syllabi. </w:t>
      </w:r>
    </w:p>
    <w:p w14:paraId="3C734439" w14:textId="2C2EB436" w:rsidR="00650C44" w:rsidRDefault="00650C44" w:rsidP="00650C44">
      <w:pPr>
        <w:pStyle w:val="ListParagraph"/>
        <w:numPr>
          <w:ilvl w:val="0"/>
          <w:numId w:val="27"/>
        </w:numPr>
        <w:rPr>
          <w:rFonts w:ascii="Times New Roman" w:hAnsi="Times New Roman" w:cs="Times New Roman"/>
        </w:rPr>
      </w:pPr>
      <w:r>
        <w:rPr>
          <w:rFonts w:ascii="Times New Roman" w:hAnsi="Times New Roman" w:cs="Times New Roman"/>
        </w:rPr>
        <w:t xml:space="preserve">CYBS 4583 – The committee recommended that the Provost office </w:t>
      </w:r>
      <w:r w:rsidR="005D290C">
        <w:rPr>
          <w:rFonts w:ascii="Times New Roman" w:hAnsi="Times New Roman" w:cs="Times New Roman"/>
        </w:rPr>
        <w:t xml:space="preserve">work with the </w:t>
      </w:r>
      <w:r w:rsidR="00B547C5">
        <w:rPr>
          <w:rFonts w:ascii="Times New Roman" w:hAnsi="Times New Roman" w:cs="Times New Roman"/>
        </w:rPr>
        <w:t>academic unit</w:t>
      </w:r>
      <w:r w:rsidR="005D290C">
        <w:rPr>
          <w:rFonts w:ascii="Times New Roman" w:hAnsi="Times New Roman" w:cs="Times New Roman"/>
        </w:rPr>
        <w:t xml:space="preserve"> to ensure</w:t>
      </w:r>
      <w:r>
        <w:rPr>
          <w:rFonts w:ascii="Times New Roman" w:hAnsi="Times New Roman" w:cs="Times New Roman"/>
        </w:rPr>
        <w:t xml:space="preserve"> that the grading </w:t>
      </w:r>
      <w:r w:rsidR="005D290C">
        <w:rPr>
          <w:rFonts w:ascii="Times New Roman" w:hAnsi="Times New Roman" w:cs="Times New Roman"/>
        </w:rPr>
        <w:t xml:space="preserve">policy and format </w:t>
      </w:r>
      <w:r>
        <w:rPr>
          <w:rFonts w:ascii="Times New Roman" w:hAnsi="Times New Roman" w:cs="Times New Roman"/>
        </w:rPr>
        <w:t>was clear in the syllabus</w:t>
      </w:r>
      <w:r w:rsidR="003A2540">
        <w:rPr>
          <w:rFonts w:ascii="Times New Roman" w:hAnsi="Times New Roman" w:cs="Times New Roman"/>
        </w:rPr>
        <w:t>.</w:t>
      </w:r>
    </w:p>
    <w:p w14:paraId="02812EE8" w14:textId="77777777" w:rsidR="00650C44" w:rsidRPr="00650C44" w:rsidRDefault="00650C44" w:rsidP="00650C44">
      <w:pPr>
        <w:rPr>
          <w:rFonts w:ascii="Times New Roman" w:hAnsi="Times New Roman" w:cs="Times New Roman"/>
        </w:rPr>
      </w:pPr>
    </w:p>
    <w:p w14:paraId="2D0D024B" w14:textId="77777777" w:rsidR="00650C44" w:rsidRPr="00903128" w:rsidRDefault="00650C44" w:rsidP="00650C44">
      <w:pPr>
        <w:rPr>
          <w:rFonts w:ascii="Times New Roman" w:hAnsi="Times New Roman" w:cs="Times New Roman"/>
        </w:rPr>
      </w:pPr>
      <w:r w:rsidRPr="00903128">
        <w:rPr>
          <w:rFonts w:ascii="Times New Roman" w:hAnsi="Times New Roman" w:cs="Times New Roman"/>
        </w:rPr>
        <w:t>All other course requests were recommended for approval.</w:t>
      </w:r>
    </w:p>
    <w:p w14:paraId="0770C390" w14:textId="77777777" w:rsidR="004B7947" w:rsidRDefault="004B7947" w:rsidP="000A5540">
      <w:pPr>
        <w:rPr>
          <w:rFonts w:ascii="Times New Roman" w:hAnsi="Times New Roman" w:cs="Times New Roman"/>
        </w:rPr>
      </w:pPr>
    </w:p>
    <w:p w14:paraId="016461BE" w14:textId="04F142E5" w:rsidR="000A5540" w:rsidRDefault="000A5540" w:rsidP="000A5540">
      <w:pPr>
        <w:rPr>
          <w:rFonts w:ascii="Times New Roman" w:hAnsi="Times New Roman" w:cs="Times New Roman"/>
        </w:rPr>
      </w:pPr>
      <w:r>
        <w:rPr>
          <w:rFonts w:ascii="Times New Roman" w:hAnsi="Times New Roman" w:cs="Times New Roman"/>
        </w:rPr>
        <w:t>Additional APC Discussion:</w:t>
      </w:r>
    </w:p>
    <w:p w14:paraId="66863333" w14:textId="4CCC5328" w:rsidR="000D7D1A" w:rsidRDefault="00F867EE" w:rsidP="00650C44">
      <w:pPr>
        <w:rPr>
          <w:rFonts w:ascii="Times New Roman" w:hAnsi="Times New Roman" w:cs="Times New Roman"/>
        </w:rPr>
      </w:pPr>
      <w:proofErr w:type="spellStart"/>
      <w:r>
        <w:rPr>
          <w:rFonts w:ascii="Times New Roman" w:hAnsi="Times New Roman" w:cs="Times New Roman"/>
        </w:rPr>
        <w:t>Morvant</w:t>
      </w:r>
      <w:proofErr w:type="spellEnd"/>
      <w:r>
        <w:rPr>
          <w:rFonts w:ascii="Times New Roman" w:hAnsi="Times New Roman" w:cs="Times New Roman"/>
        </w:rPr>
        <w:t xml:space="preserve"> updated the committee on </w:t>
      </w:r>
      <w:r w:rsidR="00650C44">
        <w:rPr>
          <w:rFonts w:ascii="Times New Roman" w:hAnsi="Times New Roman" w:cs="Times New Roman"/>
        </w:rPr>
        <w:t xml:space="preserve">changes being considered to the pre-proposal process for new programs </w:t>
      </w:r>
      <w:r w:rsidR="00D76C9C">
        <w:rPr>
          <w:rFonts w:ascii="Times New Roman" w:hAnsi="Times New Roman" w:cs="Times New Roman"/>
        </w:rPr>
        <w:t xml:space="preserve">and </w:t>
      </w:r>
      <w:r w:rsidR="00650C44">
        <w:rPr>
          <w:rFonts w:ascii="Times New Roman" w:hAnsi="Times New Roman" w:cs="Times New Roman"/>
        </w:rPr>
        <w:t xml:space="preserve">courses. </w:t>
      </w:r>
      <w:r w:rsidR="008C7BBF">
        <w:rPr>
          <w:rFonts w:ascii="Times New Roman" w:hAnsi="Times New Roman" w:cs="Times New Roman"/>
        </w:rPr>
        <w:t>This process would include adding a step that would require</w:t>
      </w:r>
      <w:r w:rsidR="00D76C9C">
        <w:rPr>
          <w:rFonts w:ascii="Times New Roman" w:hAnsi="Times New Roman" w:cs="Times New Roman"/>
        </w:rPr>
        <w:t xml:space="preserve"> </w:t>
      </w:r>
      <w:r w:rsidR="003A2540">
        <w:rPr>
          <w:rFonts w:ascii="Times New Roman" w:hAnsi="Times New Roman" w:cs="Times New Roman"/>
        </w:rPr>
        <w:t>d</w:t>
      </w:r>
      <w:r w:rsidR="008C7BBF">
        <w:rPr>
          <w:rFonts w:ascii="Times New Roman" w:hAnsi="Times New Roman" w:cs="Times New Roman"/>
        </w:rPr>
        <w:t>ean</w:t>
      </w:r>
      <w:r w:rsidR="00D76C9C">
        <w:rPr>
          <w:rFonts w:ascii="Times New Roman" w:hAnsi="Times New Roman" w:cs="Times New Roman"/>
        </w:rPr>
        <w:t>’s</w:t>
      </w:r>
      <w:r w:rsidR="008C7BBF">
        <w:rPr>
          <w:rFonts w:ascii="Times New Roman" w:hAnsi="Times New Roman" w:cs="Times New Roman"/>
        </w:rPr>
        <w:t xml:space="preserve"> approval </w:t>
      </w:r>
      <w:r w:rsidR="005D290C">
        <w:rPr>
          <w:rFonts w:ascii="Times New Roman" w:hAnsi="Times New Roman" w:cs="Times New Roman"/>
        </w:rPr>
        <w:t xml:space="preserve">across campus </w:t>
      </w:r>
      <w:r w:rsidR="008C7BBF">
        <w:rPr>
          <w:rFonts w:ascii="Times New Roman" w:hAnsi="Times New Roman" w:cs="Times New Roman"/>
        </w:rPr>
        <w:t xml:space="preserve">before </w:t>
      </w:r>
      <w:r w:rsidR="00D76C9C">
        <w:rPr>
          <w:rFonts w:ascii="Times New Roman" w:hAnsi="Times New Roman" w:cs="Times New Roman"/>
        </w:rPr>
        <w:t xml:space="preserve">new </w:t>
      </w:r>
      <w:r w:rsidR="008C7BBF">
        <w:rPr>
          <w:rFonts w:ascii="Times New Roman" w:hAnsi="Times New Roman" w:cs="Times New Roman"/>
        </w:rPr>
        <w:t>programs</w:t>
      </w:r>
      <w:r w:rsidR="00D76C9C">
        <w:rPr>
          <w:rFonts w:ascii="Times New Roman" w:hAnsi="Times New Roman" w:cs="Times New Roman"/>
        </w:rPr>
        <w:t xml:space="preserve"> and courses could be added</w:t>
      </w:r>
      <w:r w:rsidR="005D290C">
        <w:rPr>
          <w:rFonts w:ascii="Times New Roman" w:hAnsi="Times New Roman" w:cs="Times New Roman"/>
        </w:rPr>
        <w:t xml:space="preserve"> to </w:t>
      </w:r>
      <w:r w:rsidR="00D76C9C">
        <w:rPr>
          <w:rFonts w:ascii="Times New Roman" w:hAnsi="Times New Roman" w:cs="Times New Roman"/>
        </w:rPr>
        <w:t xml:space="preserve">the </w:t>
      </w:r>
      <w:r w:rsidR="005D290C">
        <w:rPr>
          <w:rFonts w:ascii="Times New Roman" w:hAnsi="Times New Roman" w:cs="Times New Roman"/>
        </w:rPr>
        <w:t xml:space="preserve">APC or Graduate Council </w:t>
      </w:r>
      <w:r w:rsidR="00D76C9C">
        <w:rPr>
          <w:rFonts w:ascii="Times New Roman" w:hAnsi="Times New Roman" w:cs="Times New Roman"/>
        </w:rPr>
        <w:t xml:space="preserve">agenda </w:t>
      </w:r>
      <w:r w:rsidR="005D290C">
        <w:rPr>
          <w:rFonts w:ascii="Times New Roman" w:hAnsi="Times New Roman" w:cs="Times New Roman"/>
        </w:rPr>
        <w:t xml:space="preserve">for review. </w:t>
      </w:r>
      <w:r w:rsidR="00D76C9C">
        <w:rPr>
          <w:rFonts w:ascii="Times New Roman" w:hAnsi="Times New Roman" w:cs="Times New Roman"/>
        </w:rPr>
        <w:t>As the University moves to an RCM model, this step will help ensure tha</w:t>
      </w:r>
      <w:r w:rsidR="00650FFE">
        <w:rPr>
          <w:rFonts w:ascii="Times New Roman" w:hAnsi="Times New Roman" w:cs="Times New Roman"/>
        </w:rPr>
        <w:t xml:space="preserve">t </w:t>
      </w:r>
      <w:r w:rsidR="00D76C9C">
        <w:rPr>
          <w:rFonts w:ascii="Times New Roman" w:hAnsi="Times New Roman" w:cs="Times New Roman"/>
        </w:rPr>
        <w:t>curriculum will not be duplicated between colleges</w:t>
      </w:r>
      <w:r w:rsidR="00650FFE">
        <w:rPr>
          <w:rFonts w:ascii="Times New Roman" w:hAnsi="Times New Roman" w:cs="Times New Roman"/>
        </w:rPr>
        <w:t xml:space="preserve">. </w:t>
      </w:r>
      <w:r w:rsidR="00650C44">
        <w:rPr>
          <w:rFonts w:ascii="Times New Roman" w:hAnsi="Times New Roman" w:cs="Times New Roman"/>
        </w:rPr>
        <w:t>The Provost office is working with the Office of the Registrar and the Graduate College</w:t>
      </w:r>
      <w:r w:rsidR="005D290C">
        <w:rPr>
          <w:rFonts w:ascii="Times New Roman" w:hAnsi="Times New Roman" w:cs="Times New Roman"/>
        </w:rPr>
        <w:t xml:space="preserve"> to determine the best way to enforce this extra step</w:t>
      </w:r>
      <w:r w:rsidR="003A2540">
        <w:rPr>
          <w:rFonts w:ascii="Times New Roman" w:hAnsi="Times New Roman" w:cs="Times New Roman"/>
        </w:rPr>
        <w:t xml:space="preserve"> in the approval process.</w:t>
      </w:r>
    </w:p>
    <w:p w14:paraId="7D4975AC" w14:textId="77777777" w:rsidR="000D7D1A" w:rsidRDefault="000D7D1A" w:rsidP="005C41FB">
      <w:pPr>
        <w:rPr>
          <w:rFonts w:ascii="Times New Roman" w:hAnsi="Times New Roman" w:cs="Times New Roman"/>
        </w:rPr>
      </w:pPr>
    </w:p>
    <w:p w14:paraId="40050441" w14:textId="08D27D71" w:rsidR="00666A61" w:rsidRPr="00E643AF" w:rsidRDefault="005C41FB" w:rsidP="00E643AF">
      <w:pPr>
        <w:rPr>
          <w:rFonts w:ascii="Times New Roman" w:hAnsi="Times New Roman" w:cs="Times New Roman"/>
        </w:rPr>
      </w:pPr>
      <w:r w:rsidRPr="00650C44">
        <w:rPr>
          <w:rFonts w:ascii="Times New Roman" w:hAnsi="Times New Roman" w:cs="Times New Roman"/>
        </w:rPr>
        <w:t>The meeting adjourned at</w:t>
      </w:r>
      <w:r w:rsidR="00CC4623" w:rsidRPr="00650C44">
        <w:rPr>
          <w:rFonts w:ascii="Times New Roman" w:hAnsi="Times New Roman" w:cs="Times New Roman"/>
        </w:rPr>
        <w:t xml:space="preserve"> </w:t>
      </w:r>
      <w:r w:rsidR="00650C44" w:rsidRPr="00650C44">
        <w:rPr>
          <w:rFonts w:ascii="Times New Roman" w:hAnsi="Times New Roman" w:cs="Times New Roman"/>
        </w:rPr>
        <w:t>3:07</w:t>
      </w:r>
      <w:r w:rsidR="00B61491" w:rsidRPr="00650C44">
        <w:rPr>
          <w:rFonts w:ascii="Times New Roman" w:hAnsi="Times New Roman" w:cs="Times New Roman"/>
        </w:rPr>
        <w:t xml:space="preserve"> </w:t>
      </w:r>
      <w:r w:rsidR="00627A14" w:rsidRPr="00650C44">
        <w:rPr>
          <w:rFonts w:ascii="Times New Roman" w:hAnsi="Times New Roman" w:cs="Times New Roman"/>
        </w:rPr>
        <w:t>p</w:t>
      </w:r>
      <w:r w:rsidR="00CC4623" w:rsidRPr="00650C44">
        <w:rPr>
          <w:rFonts w:ascii="Times New Roman" w:hAnsi="Times New Roman" w:cs="Times New Roman"/>
        </w:rPr>
        <w:t>.m</w:t>
      </w:r>
      <w:r w:rsidRPr="00650C44">
        <w:rPr>
          <w:rFonts w:ascii="Times New Roman" w:hAnsi="Times New Roman" w:cs="Times New Roman"/>
        </w:rPr>
        <w:t>.</w:t>
      </w:r>
    </w:p>
    <w:sectPr w:rsidR="00666A61" w:rsidRPr="00E643AF" w:rsidSect="00BD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NewCenturySchlbk">
    <w:altName w:val="Century Schoolbook"/>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3BE"/>
    <w:multiLevelType w:val="hybridMultilevel"/>
    <w:tmpl w:val="FF52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596F"/>
    <w:multiLevelType w:val="hybridMultilevel"/>
    <w:tmpl w:val="A172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669F4"/>
    <w:multiLevelType w:val="hybridMultilevel"/>
    <w:tmpl w:val="1292E8B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5A335FF"/>
    <w:multiLevelType w:val="multilevel"/>
    <w:tmpl w:val="60DC51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62FE0"/>
    <w:multiLevelType w:val="hybridMultilevel"/>
    <w:tmpl w:val="B31A72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5508AD"/>
    <w:multiLevelType w:val="hybridMultilevel"/>
    <w:tmpl w:val="FAA2B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EF3E07"/>
    <w:multiLevelType w:val="hybridMultilevel"/>
    <w:tmpl w:val="9752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A2C55"/>
    <w:multiLevelType w:val="hybridMultilevel"/>
    <w:tmpl w:val="F278A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2269DF"/>
    <w:multiLevelType w:val="hybridMultilevel"/>
    <w:tmpl w:val="9AFA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12791"/>
    <w:multiLevelType w:val="hybridMultilevel"/>
    <w:tmpl w:val="43546C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EA21B39"/>
    <w:multiLevelType w:val="hybridMultilevel"/>
    <w:tmpl w:val="07DA9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1" w15:restartNumberingAfterBreak="0">
    <w:nsid w:val="3FAA2FD1"/>
    <w:multiLevelType w:val="hybridMultilevel"/>
    <w:tmpl w:val="54A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51891"/>
    <w:multiLevelType w:val="hybridMultilevel"/>
    <w:tmpl w:val="5DD4EF3A"/>
    <w:lvl w:ilvl="0" w:tplc="B91865A8">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52183A01"/>
    <w:multiLevelType w:val="hybridMultilevel"/>
    <w:tmpl w:val="E6144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26F3A74"/>
    <w:multiLevelType w:val="hybridMultilevel"/>
    <w:tmpl w:val="4A44A988"/>
    <w:lvl w:ilvl="0" w:tplc="394201A2">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3C7532B"/>
    <w:multiLevelType w:val="hybridMultilevel"/>
    <w:tmpl w:val="503EF302"/>
    <w:lvl w:ilvl="0" w:tplc="DEF26C2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53EE1719"/>
    <w:multiLevelType w:val="hybridMultilevel"/>
    <w:tmpl w:val="588EDB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6A42974"/>
    <w:multiLevelType w:val="hybridMultilevel"/>
    <w:tmpl w:val="14CA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B4785"/>
    <w:multiLevelType w:val="hybridMultilevel"/>
    <w:tmpl w:val="CC160C9E"/>
    <w:lvl w:ilvl="0" w:tplc="470E6A3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5C7E2760"/>
    <w:multiLevelType w:val="hybridMultilevel"/>
    <w:tmpl w:val="82C4F788"/>
    <w:lvl w:ilvl="0" w:tplc="98EE7912">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63673DDD"/>
    <w:multiLevelType w:val="hybridMultilevel"/>
    <w:tmpl w:val="25C428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657F07AE"/>
    <w:multiLevelType w:val="hybridMultilevel"/>
    <w:tmpl w:val="A2BA4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262D94"/>
    <w:multiLevelType w:val="hybridMultilevel"/>
    <w:tmpl w:val="990C069E"/>
    <w:lvl w:ilvl="0" w:tplc="44E465D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4193AA8"/>
    <w:multiLevelType w:val="hybridMultilevel"/>
    <w:tmpl w:val="F8F224E2"/>
    <w:lvl w:ilvl="0" w:tplc="D5BE642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5B97A53"/>
    <w:multiLevelType w:val="hybridMultilevel"/>
    <w:tmpl w:val="090C64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7A351F14"/>
    <w:multiLevelType w:val="hybridMultilevel"/>
    <w:tmpl w:val="14E03B66"/>
    <w:lvl w:ilvl="0" w:tplc="A000931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7A457C07"/>
    <w:multiLevelType w:val="hybridMultilevel"/>
    <w:tmpl w:val="5106DA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40974020">
    <w:abstractNumId w:val="7"/>
  </w:num>
  <w:num w:numId="2" w16cid:durableId="1643654682">
    <w:abstractNumId w:val="4"/>
  </w:num>
  <w:num w:numId="3" w16cid:durableId="1725788313">
    <w:abstractNumId w:val="21"/>
  </w:num>
  <w:num w:numId="4" w16cid:durableId="45223074">
    <w:abstractNumId w:val="8"/>
  </w:num>
  <w:num w:numId="5" w16cid:durableId="565461280">
    <w:abstractNumId w:val="2"/>
  </w:num>
  <w:num w:numId="6" w16cid:durableId="732117267">
    <w:abstractNumId w:val="10"/>
  </w:num>
  <w:num w:numId="7" w16cid:durableId="1803305453">
    <w:abstractNumId w:val="26"/>
  </w:num>
  <w:num w:numId="8" w16cid:durableId="1042634045">
    <w:abstractNumId w:val="6"/>
  </w:num>
  <w:num w:numId="9" w16cid:durableId="1255166567">
    <w:abstractNumId w:val="16"/>
  </w:num>
  <w:num w:numId="10" w16cid:durableId="1570379919">
    <w:abstractNumId w:val="13"/>
  </w:num>
  <w:num w:numId="11" w16cid:durableId="1931235582">
    <w:abstractNumId w:val="1"/>
  </w:num>
  <w:num w:numId="12" w16cid:durableId="584342354">
    <w:abstractNumId w:val="20"/>
  </w:num>
  <w:num w:numId="13" w16cid:durableId="300383533">
    <w:abstractNumId w:val="0"/>
  </w:num>
  <w:num w:numId="14" w16cid:durableId="1895966201">
    <w:abstractNumId w:val="3"/>
  </w:num>
  <w:num w:numId="15" w16cid:durableId="899752165">
    <w:abstractNumId w:val="12"/>
  </w:num>
  <w:num w:numId="16" w16cid:durableId="511722936">
    <w:abstractNumId w:val="25"/>
  </w:num>
  <w:num w:numId="17" w16cid:durableId="1739474069">
    <w:abstractNumId w:val="22"/>
  </w:num>
  <w:num w:numId="18" w16cid:durableId="1263798591">
    <w:abstractNumId w:val="23"/>
  </w:num>
  <w:num w:numId="19" w16cid:durableId="1983801553">
    <w:abstractNumId w:val="19"/>
  </w:num>
  <w:num w:numId="20" w16cid:durableId="1971132554">
    <w:abstractNumId w:val="15"/>
  </w:num>
  <w:num w:numId="21" w16cid:durableId="259417040">
    <w:abstractNumId w:val="14"/>
  </w:num>
  <w:num w:numId="22" w16cid:durableId="1902475193">
    <w:abstractNumId w:val="18"/>
  </w:num>
  <w:num w:numId="23" w16cid:durableId="516039954">
    <w:abstractNumId w:val="17"/>
  </w:num>
  <w:num w:numId="24" w16cid:durableId="694961861">
    <w:abstractNumId w:val="9"/>
  </w:num>
  <w:num w:numId="25" w16cid:durableId="1327709942">
    <w:abstractNumId w:val="5"/>
  </w:num>
  <w:num w:numId="26" w16cid:durableId="1394311052">
    <w:abstractNumId w:val="24"/>
  </w:num>
  <w:num w:numId="27" w16cid:durableId="844825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AF"/>
    <w:rsid w:val="00000849"/>
    <w:rsid w:val="00003B26"/>
    <w:rsid w:val="00004A5E"/>
    <w:rsid w:val="00005AED"/>
    <w:rsid w:val="000226CD"/>
    <w:rsid w:val="000269AF"/>
    <w:rsid w:val="00031362"/>
    <w:rsid w:val="00037BCF"/>
    <w:rsid w:val="00042AEC"/>
    <w:rsid w:val="00056322"/>
    <w:rsid w:val="00060934"/>
    <w:rsid w:val="00066199"/>
    <w:rsid w:val="00066307"/>
    <w:rsid w:val="00072752"/>
    <w:rsid w:val="00072A8F"/>
    <w:rsid w:val="00073999"/>
    <w:rsid w:val="000749AF"/>
    <w:rsid w:val="00082E85"/>
    <w:rsid w:val="000857A8"/>
    <w:rsid w:val="00092ECA"/>
    <w:rsid w:val="00097CA8"/>
    <w:rsid w:val="000A3081"/>
    <w:rsid w:val="000A5540"/>
    <w:rsid w:val="000B6334"/>
    <w:rsid w:val="000D10F7"/>
    <w:rsid w:val="000D7D1A"/>
    <w:rsid w:val="000E3513"/>
    <w:rsid w:val="000F03DC"/>
    <w:rsid w:val="001000A7"/>
    <w:rsid w:val="00103473"/>
    <w:rsid w:val="00105DC0"/>
    <w:rsid w:val="00112779"/>
    <w:rsid w:val="001129F1"/>
    <w:rsid w:val="00120EB0"/>
    <w:rsid w:val="00130385"/>
    <w:rsid w:val="001306C0"/>
    <w:rsid w:val="001322CC"/>
    <w:rsid w:val="001330FC"/>
    <w:rsid w:val="00134E50"/>
    <w:rsid w:val="0013624E"/>
    <w:rsid w:val="0014341A"/>
    <w:rsid w:val="00144DC5"/>
    <w:rsid w:val="00157187"/>
    <w:rsid w:val="00166453"/>
    <w:rsid w:val="001857A9"/>
    <w:rsid w:val="00185E61"/>
    <w:rsid w:val="00186028"/>
    <w:rsid w:val="0018667F"/>
    <w:rsid w:val="001866EC"/>
    <w:rsid w:val="00190475"/>
    <w:rsid w:val="00197079"/>
    <w:rsid w:val="001A3AF7"/>
    <w:rsid w:val="001B1E9E"/>
    <w:rsid w:val="001B4136"/>
    <w:rsid w:val="001D4A29"/>
    <w:rsid w:val="001E5240"/>
    <w:rsid w:val="001F72D7"/>
    <w:rsid w:val="00207E08"/>
    <w:rsid w:val="00216472"/>
    <w:rsid w:val="00217417"/>
    <w:rsid w:val="00230C2B"/>
    <w:rsid w:val="00233335"/>
    <w:rsid w:val="002502DB"/>
    <w:rsid w:val="00260E16"/>
    <w:rsid w:val="002613CD"/>
    <w:rsid w:val="002616FB"/>
    <w:rsid w:val="002671C1"/>
    <w:rsid w:val="00277895"/>
    <w:rsid w:val="00293452"/>
    <w:rsid w:val="002940B7"/>
    <w:rsid w:val="00295FA7"/>
    <w:rsid w:val="002A402B"/>
    <w:rsid w:val="002A6F01"/>
    <w:rsid w:val="002B0BBA"/>
    <w:rsid w:val="002B1163"/>
    <w:rsid w:val="002B362C"/>
    <w:rsid w:val="002D2BAD"/>
    <w:rsid w:val="002E1C0D"/>
    <w:rsid w:val="002E46A1"/>
    <w:rsid w:val="002E7F39"/>
    <w:rsid w:val="002F2D3D"/>
    <w:rsid w:val="002F65A0"/>
    <w:rsid w:val="002F6BA6"/>
    <w:rsid w:val="003005C4"/>
    <w:rsid w:val="00301B0E"/>
    <w:rsid w:val="00306E9F"/>
    <w:rsid w:val="003118EA"/>
    <w:rsid w:val="00314F83"/>
    <w:rsid w:val="00323936"/>
    <w:rsid w:val="0032395A"/>
    <w:rsid w:val="00324795"/>
    <w:rsid w:val="00341105"/>
    <w:rsid w:val="003465DB"/>
    <w:rsid w:val="00361DFA"/>
    <w:rsid w:val="0036662C"/>
    <w:rsid w:val="00374865"/>
    <w:rsid w:val="00375A65"/>
    <w:rsid w:val="0038339E"/>
    <w:rsid w:val="00394673"/>
    <w:rsid w:val="00397669"/>
    <w:rsid w:val="003A2540"/>
    <w:rsid w:val="003B195D"/>
    <w:rsid w:val="003B6A76"/>
    <w:rsid w:val="003C6092"/>
    <w:rsid w:val="003C70A5"/>
    <w:rsid w:val="003E29EB"/>
    <w:rsid w:val="003F7086"/>
    <w:rsid w:val="00401F43"/>
    <w:rsid w:val="0040205E"/>
    <w:rsid w:val="00405B1A"/>
    <w:rsid w:val="00413D1B"/>
    <w:rsid w:val="00415DE0"/>
    <w:rsid w:val="0042456A"/>
    <w:rsid w:val="00425A79"/>
    <w:rsid w:val="004269C4"/>
    <w:rsid w:val="00427AA4"/>
    <w:rsid w:val="00437116"/>
    <w:rsid w:val="00454523"/>
    <w:rsid w:val="004773AD"/>
    <w:rsid w:val="004854F7"/>
    <w:rsid w:val="00497F78"/>
    <w:rsid w:val="004A0096"/>
    <w:rsid w:val="004A66B9"/>
    <w:rsid w:val="004A6745"/>
    <w:rsid w:val="004B511F"/>
    <w:rsid w:val="004B6C81"/>
    <w:rsid w:val="004B7947"/>
    <w:rsid w:val="004C353D"/>
    <w:rsid w:val="004C62D1"/>
    <w:rsid w:val="004C6B7E"/>
    <w:rsid w:val="004D5405"/>
    <w:rsid w:val="004D6106"/>
    <w:rsid w:val="004D6C68"/>
    <w:rsid w:val="005008C0"/>
    <w:rsid w:val="00506951"/>
    <w:rsid w:val="00510CC4"/>
    <w:rsid w:val="00510D7B"/>
    <w:rsid w:val="0051771A"/>
    <w:rsid w:val="005224E9"/>
    <w:rsid w:val="00525735"/>
    <w:rsid w:val="00543400"/>
    <w:rsid w:val="00546688"/>
    <w:rsid w:val="00553781"/>
    <w:rsid w:val="00555D86"/>
    <w:rsid w:val="00556304"/>
    <w:rsid w:val="005572E3"/>
    <w:rsid w:val="005612B0"/>
    <w:rsid w:val="005701D1"/>
    <w:rsid w:val="005713BB"/>
    <w:rsid w:val="00577B92"/>
    <w:rsid w:val="00584832"/>
    <w:rsid w:val="005A4684"/>
    <w:rsid w:val="005B36C3"/>
    <w:rsid w:val="005B5DBC"/>
    <w:rsid w:val="005C41FB"/>
    <w:rsid w:val="005C5709"/>
    <w:rsid w:val="005D2820"/>
    <w:rsid w:val="005D290C"/>
    <w:rsid w:val="005D3CF7"/>
    <w:rsid w:val="005E6CE7"/>
    <w:rsid w:val="005F4F36"/>
    <w:rsid w:val="00605842"/>
    <w:rsid w:val="00607D83"/>
    <w:rsid w:val="00614670"/>
    <w:rsid w:val="00615BB3"/>
    <w:rsid w:val="00621042"/>
    <w:rsid w:val="00627A14"/>
    <w:rsid w:val="00642AEF"/>
    <w:rsid w:val="00650C44"/>
    <w:rsid w:val="00650FFE"/>
    <w:rsid w:val="00651F11"/>
    <w:rsid w:val="00653DD8"/>
    <w:rsid w:val="00656133"/>
    <w:rsid w:val="00662F69"/>
    <w:rsid w:val="00666A61"/>
    <w:rsid w:val="00687652"/>
    <w:rsid w:val="006A3E9B"/>
    <w:rsid w:val="006B0287"/>
    <w:rsid w:val="006C01F0"/>
    <w:rsid w:val="006C3466"/>
    <w:rsid w:val="006C4B30"/>
    <w:rsid w:val="006D3B6F"/>
    <w:rsid w:val="006E024C"/>
    <w:rsid w:val="006E17E3"/>
    <w:rsid w:val="006E1953"/>
    <w:rsid w:val="006E3D64"/>
    <w:rsid w:val="006E5AF6"/>
    <w:rsid w:val="006F3C49"/>
    <w:rsid w:val="006F3FF9"/>
    <w:rsid w:val="006F58A0"/>
    <w:rsid w:val="006F6DF4"/>
    <w:rsid w:val="007039D3"/>
    <w:rsid w:val="00705C38"/>
    <w:rsid w:val="00721575"/>
    <w:rsid w:val="007229CE"/>
    <w:rsid w:val="0073727E"/>
    <w:rsid w:val="00740134"/>
    <w:rsid w:val="007505A5"/>
    <w:rsid w:val="00752B6C"/>
    <w:rsid w:val="00754ADC"/>
    <w:rsid w:val="007573B6"/>
    <w:rsid w:val="00762F1C"/>
    <w:rsid w:val="00767841"/>
    <w:rsid w:val="0077183D"/>
    <w:rsid w:val="0077512E"/>
    <w:rsid w:val="00787720"/>
    <w:rsid w:val="007972BB"/>
    <w:rsid w:val="00797E59"/>
    <w:rsid w:val="007B0AAE"/>
    <w:rsid w:val="007C6F54"/>
    <w:rsid w:val="007D11C4"/>
    <w:rsid w:val="007D32ED"/>
    <w:rsid w:val="007D4E0B"/>
    <w:rsid w:val="00801577"/>
    <w:rsid w:val="00803389"/>
    <w:rsid w:val="00807B52"/>
    <w:rsid w:val="00813F53"/>
    <w:rsid w:val="008152CF"/>
    <w:rsid w:val="00816028"/>
    <w:rsid w:val="008163DC"/>
    <w:rsid w:val="00823CB3"/>
    <w:rsid w:val="008351E0"/>
    <w:rsid w:val="00856804"/>
    <w:rsid w:val="00870CAA"/>
    <w:rsid w:val="008926BF"/>
    <w:rsid w:val="00892E48"/>
    <w:rsid w:val="008A6BC1"/>
    <w:rsid w:val="008A6D8B"/>
    <w:rsid w:val="008B1C04"/>
    <w:rsid w:val="008B3112"/>
    <w:rsid w:val="008B5178"/>
    <w:rsid w:val="008C7BBF"/>
    <w:rsid w:val="008E4728"/>
    <w:rsid w:val="008E48A2"/>
    <w:rsid w:val="008E7AE2"/>
    <w:rsid w:val="008E7D99"/>
    <w:rsid w:val="008F32B3"/>
    <w:rsid w:val="008F5A01"/>
    <w:rsid w:val="00901B32"/>
    <w:rsid w:val="00903128"/>
    <w:rsid w:val="0092534A"/>
    <w:rsid w:val="00931A00"/>
    <w:rsid w:val="00940DDA"/>
    <w:rsid w:val="00945D31"/>
    <w:rsid w:val="00947B3B"/>
    <w:rsid w:val="00951D46"/>
    <w:rsid w:val="00960B40"/>
    <w:rsid w:val="009659EF"/>
    <w:rsid w:val="00981204"/>
    <w:rsid w:val="00984B60"/>
    <w:rsid w:val="00996064"/>
    <w:rsid w:val="00997C47"/>
    <w:rsid w:val="009A4D3B"/>
    <w:rsid w:val="009B5354"/>
    <w:rsid w:val="009B60C7"/>
    <w:rsid w:val="009B70D2"/>
    <w:rsid w:val="009C1A81"/>
    <w:rsid w:val="009C7802"/>
    <w:rsid w:val="009E086B"/>
    <w:rsid w:val="009F084A"/>
    <w:rsid w:val="009F7160"/>
    <w:rsid w:val="00A14E5C"/>
    <w:rsid w:val="00A22035"/>
    <w:rsid w:val="00A22AA2"/>
    <w:rsid w:val="00A34047"/>
    <w:rsid w:val="00A36CE2"/>
    <w:rsid w:val="00A42CC0"/>
    <w:rsid w:val="00A467E5"/>
    <w:rsid w:val="00A51093"/>
    <w:rsid w:val="00A515FE"/>
    <w:rsid w:val="00A645BF"/>
    <w:rsid w:val="00A6545E"/>
    <w:rsid w:val="00A659AC"/>
    <w:rsid w:val="00A65D7F"/>
    <w:rsid w:val="00A6777B"/>
    <w:rsid w:val="00A8453C"/>
    <w:rsid w:val="00A90D3C"/>
    <w:rsid w:val="00A95E7A"/>
    <w:rsid w:val="00AA0925"/>
    <w:rsid w:val="00AB4D1C"/>
    <w:rsid w:val="00AB72C4"/>
    <w:rsid w:val="00AC38B9"/>
    <w:rsid w:val="00AD440F"/>
    <w:rsid w:val="00AD5D89"/>
    <w:rsid w:val="00AE2064"/>
    <w:rsid w:val="00AF0399"/>
    <w:rsid w:val="00AF3EB0"/>
    <w:rsid w:val="00AF425B"/>
    <w:rsid w:val="00AF483C"/>
    <w:rsid w:val="00B121B7"/>
    <w:rsid w:val="00B41CC6"/>
    <w:rsid w:val="00B41D64"/>
    <w:rsid w:val="00B435D4"/>
    <w:rsid w:val="00B450A4"/>
    <w:rsid w:val="00B4618B"/>
    <w:rsid w:val="00B547C5"/>
    <w:rsid w:val="00B55DE2"/>
    <w:rsid w:val="00B5644C"/>
    <w:rsid w:val="00B61491"/>
    <w:rsid w:val="00B74D3A"/>
    <w:rsid w:val="00B81976"/>
    <w:rsid w:val="00B94A2A"/>
    <w:rsid w:val="00BB02AF"/>
    <w:rsid w:val="00BC0C1B"/>
    <w:rsid w:val="00BC601E"/>
    <w:rsid w:val="00BC62C6"/>
    <w:rsid w:val="00BD0D75"/>
    <w:rsid w:val="00BD54C5"/>
    <w:rsid w:val="00BD765F"/>
    <w:rsid w:val="00BE62FB"/>
    <w:rsid w:val="00BF45F1"/>
    <w:rsid w:val="00BF560B"/>
    <w:rsid w:val="00C01532"/>
    <w:rsid w:val="00C05718"/>
    <w:rsid w:val="00C064E9"/>
    <w:rsid w:val="00C079D6"/>
    <w:rsid w:val="00C139C3"/>
    <w:rsid w:val="00C13A03"/>
    <w:rsid w:val="00C1455C"/>
    <w:rsid w:val="00C17F9E"/>
    <w:rsid w:val="00C37A6F"/>
    <w:rsid w:val="00C40AEF"/>
    <w:rsid w:val="00C421CC"/>
    <w:rsid w:val="00C4313F"/>
    <w:rsid w:val="00C451B1"/>
    <w:rsid w:val="00C47113"/>
    <w:rsid w:val="00C5297E"/>
    <w:rsid w:val="00C74ADD"/>
    <w:rsid w:val="00C869F0"/>
    <w:rsid w:val="00C9408D"/>
    <w:rsid w:val="00C9641C"/>
    <w:rsid w:val="00CB1270"/>
    <w:rsid w:val="00CB24C0"/>
    <w:rsid w:val="00CB7C32"/>
    <w:rsid w:val="00CC0C64"/>
    <w:rsid w:val="00CC4623"/>
    <w:rsid w:val="00CD27F6"/>
    <w:rsid w:val="00CD3BEE"/>
    <w:rsid w:val="00CE1F90"/>
    <w:rsid w:val="00CE3929"/>
    <w:rsid w:val="00CF3DFA"/>
    <w:rsid w:val="00D001A9"/>
    <w:rsid w:val="00D0452B"/>
    <w:rsid w:val="00D07C70"/>
    <w:rsid w:val="00D15AC4"/>
    <w:rsid w:val="00D27124"/>
    <w:rsid w:val="00D27ED3"/>
    <w:rsid w:val="00D33466"/>
    <w:rsid w:val="00D40ADF"/>
    <w:rsid w:val="00D43531"/>
    <w:rsid w:val="00D4425F"/>
    <w:rsid w:val="00D54F5E"/>
    <w:rsid w:val="00D57491"/>
    <w:rsid w:val="00D64EB3"/>
    <w:rsid w:val="00D67DB4"/>
    <w:rsid w:val="00D7390A"/>
    <w:rsid w:val="00D7498F"/>
    <w:rsid w:val="00D76C9C"/>
    <w:rsid w:val="00D82CE5"/>
    <w:rsid w:val="00D8502A"/>
    <w:rsid w:val="00D96153"/>
    <w:rsid w:val="00DB5804"/>
    <w:rsid w:val="00DB7861"/>
    <w:rsid w:val="00DB7ABE"/>
    <w:rsid w:val="00DC13F8"/>
    <w:rsid w:val="00DD03F9"/>
    <w:rsid w:val="00DD3EDE"/>
    <w:rsid w:val="00DE151C"/>
    <w:rsid w:val="00DE7A7C"/>
    <w:rsid w:val="00DF6B74"/>
    <w:rsid w:val="00E008C3"/>
    <w:rsid w:val="00E1021C"/>
    <w:rsid w:val="00E22847"/>
    <w:rsid w:val="00E3743D"/>
    <w:rsid w:val="00E46393"/>
    <w:rsid w:val="00E47975"/>
    <w:rsid w:val="00E575D1"/>
    <w:rsid w:val="00E643AF"/>
    <w:rsid w:val="00E66BD2"/>
    <w:rsid w:val="00E70452"/>
    <w:rsid w:val="00E73266"/>
    <w:rsid w:val="00E75EDC"/>
    <w:rsid w:val="00E76BFE"/>
    <w:rsid w:val="00E837A5"/>
    <w:rsid w:val="00EB04CE"/>
    <w:rsid w:val="00EC50BA"/>
    <w:rsid w:val="00ED6D10"/>
    <w:rsid w:val="00EF10DE"/>
    <w:rsid w:val="00EF1206"/>
    <w:rsid w:val="00EF1C7B"/>
    <w:rsid w:val="00EF29E1"/>
    <w:rsid w:val="00F05E0A"/>
    <w:rsid w:val="00F07C1D"/>
    <w:rsid w:val="00F214E7"/>
    <w:rsid w:val="00F31B4F"/>
    <w:rsid w:val="00F325C9"/>
    <w:rsid w:val="00F33C92"/>
    <w:rsid w:val="00F44FE6"/>
    <w:rsid w:val="00F461E5"/>
    <w:rsid w:val="00F51918"/>
    <w:rsid w:val="00F54FF5"/>
    <w:rsid w:val="00F60799"/>
    <w:rsid w:val="00F629D4"/>
    <w:rsid w:val="00F700EB"/>
    <w:rsid w:val="00F720FA"/>
    <w:rsid w:val="00F74C4C"/>
    <w:rsid w:val="00F84688"/>
    <w:rsid w:val="00F867EE"/>
    <w:rsid w:val="00F934D8"/>
    <w:rsid w:val="00F952FC"/>
    <w:rsid w:val="00FA4B95"/>
    <w:rsid w:val="00FA55D2"/>
    <w:rsid w:val="00FA7DB0"/>
    <w:rsid w:val="00FB75C9"/>
    <w:rsid w:val="00FB7962"/>
    <w:rsid w:val="00FE3741"/>
    <w:rsid w:val="00FE6003"/>
    <w:rsid w:val="00FE7FCF"/>
    <w:rsid w:val="00FF0632"/>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09F5"/>
  <w15:chartTrackingRefBased/>
  <w15:docId w15:val="{38630C5C-9AB0-D940-91E9-C738D4E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76"/>
    <w:pPr>
      <w:ind w:left="720"/>
      <w:contextualSpacing/>
    </w:pPr>
  </w:style>
  <w:style w:type="paragraph" w:styleId="List">
    <w:name w:val="List"/>
    <w:basedOn w:val="Normal"/>
    <w:uiPriority w:val="99"/>
    <w:rsid w:val="004A66B9"/>
    <w:pPr>
      <w:ind w:left="720" w:hanging="360"/>
      <w:jc w:val="both"/>
    </w:pPr>
    <w:rPr>
      <w:rFonts w:ascii="NewCenturySchlbk" w:eastAsia="Times New Roman" w:hAnsi="NewCenturySchlbk" w:cs="Times New Roman"/>
      <w:sz w:val="22"/>
      <w:szCs w:val="20"/>
    </w:rPr>
  </w:style>
  <w:style w:type="paragraph" w:styleId="NormalWeb">
    <w:name w:val="Normal (Web)"/>
    <w:basedOn w:val="Normal"/>
    <w:uiPriority w:val="99"/>
    <w:unhideWhenUsed/>
    <w:rsid w:val="00BC62C6"/>
    <w:pPr>
      <w:spacing w:before="100" w:beforeAutospacing="1" w:after="100" w:afterAutospacing="1"/>
    </w:pPr>
    <w:rPr>
      <w:rFonts w:ascii="Times New Roman" w:eastAsia="Times New Roman" w:hAnsi="Times New Roman" w:cs="Times New Roman"/>
    </w:rPr>
  </w:style>
  <w:style w:type="paragraph" w:customStyle="1" w:styleId="Default">
    <w:name w:val="Default"/>
    <w:rsid w:val="006F3FF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E48A2"/>
    <w:rPr>
      <w:color w:val="0563C1" w:themeColor="hyperlink"/>
      <w:u w:val="single"/>
    </w:rPr>
  </w:style>
  <w:style w:type="character" w:styleId="UnresolvedMention">
    <w:name w:val="Unresolved Mention"/>
    <w:basedOn w:val="DefaultParagraphFont"/>
    <w:uiPriority w:val="99"/>
    <w:semiHidden/>
    <w:unhideWhenUsed/>
    <w:rsid w:val="008E48A2"/>
    <w:rPr>
      <w:color w:val="605E5C"/>
      <w:shd w:val="clear" w:color="auto" w:fill="E1DFDD"/>
    </w:rPr>
  </w:style>
  <w:style w:type="paragraph" w:customStyle="1" w:styleId="p1">
    <w:name w:val="p1"/>
    <w:basedOn w:val="Normal"/>
    <w:rsid w:val="005069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0162">
      <w:bodyDiv w:val="1"/>
      <w:marLeft w:val="0"/>
      <w:marRight w:val="0"/>
      <w:marTop w:val="0"/>
      <w:marBottom w:val="0"/>
      <w:divBdr>
        <w:top w:val="none" w:sz="0" w:space="0" w:color="auto"/>
        <w:left w:val="none" w:sz="0" w:space="0" w:color="auto"/>
        <w:bottom w:val="none" w:sz="0" w:space="0" w:color="auto"/>
        <w:right w:val="none" w:sz="0" w:space="0" w:color="auto"/>
      </w:divBdr>
    </w:div>
    <w:div w:id="124154525">
      <w:bodyDiv w:val="1"/>
      <w:marLeft w:val="0"/>
      <w:marRight w:val="0"/>
      <w:marTop w:val="0"/>
      <w:marBottom w:val="0"/>
      <w:divBdr>
        <w:top w:val="none" w:sz="0" w:space="0" w:color="auto"/>
        <w:left w:val="none" w:sz="0" w:space="0" w:color="auto"/>
        <w:bottom w:val="none" w:sz="0" w:space="0" w:color="auto"/>
        <w:right w:val="none" w:sz="0" w:space="0" w:color="auto"/>
      </w:divBdr>
    </w:div>
    <w:div w:id="132522975">
      <w:bodyDiv w:val="1"/>
      <w:marLeft w:val="0"/>
      <w:marRight w:val="0"/>
      <w:marTop w:val="0"/>
      <w:marBottom w:val="0"/>
      <w:divBdr>
        <w:top w:val="none" w:sz="0" w:space="0" w:color="auto"/>
        <w:left w:val="none" w:sz="0" w:space="0" w:color="auto"/>
        <w:bottom w:val="none" w:sz="0" w:space="0" w:color="auto"/>
        <w:right w:val="none" w:sz="0" w:space="0" w:color="auto"/>
      </w:divBdr>
    </w:div>
    <w:div w:id="441875145">
      <w:bodyDiv w:val="1"/>
      <w:marLeft w:val="0"/>
      <w:marRight w:val="0"/>
      <w:marTop w:val="0"/>
      <w:marBottom w:val="0"/>
      <w:divBdr>
        <w:top w:val="none" w:sz="0" w:space="0" w:color="auto"/>
        <w:left w:val="none" w:sz="0" w:space="0" w:color="auto"/>
        <w:bottom w:val="none" w:sz="0" w:space="0" w:color="auto"/>
        <w:right w:val="none" w:sz="0" w:space="0" w:color="auto"/>
      </w:divBdr>
    </w:div>
    <w:div w:id="579753536">
      <w:bodyDiv w:val="1"/>
      <w:marLeft w:val="0"/>
      <w:marRight w:val="0"/>
      <w:marTop w:val="0"/>
      <w:marBottom w:val="0"/>
      <w:divBdr>
        <w:top w:val="none" w:sz="0" w:space="0" w:color="auto"/>
        <w:left w:val="none" w:sz="0" w:space="0" w:color="auto"/>
        <w:bottom w:val="none" w:sz="0" w:space="0" w:color="auto"/>
        <w:right w:val="none" w:sz="0" w:space="0" w:color="auto"/>
      </w:divBdr>
    </w:div>
    <w:div w:id="592781492">
      <w:bodyDiv w:val="1"/>
      <w:marLeft w:val="0"/>
      <w:marRight w:val="0"/>
      <w:marTop w:val="0"/>
      <w:marBottom w:val="0"/>
      <w:divBdr>
        <w:top w:val="none" w:sz="0" w:space="0" w:color="auto"/>
        <w:left w:val="none" w:sz="0" w:space="0" w:color="auto"/>
        <w:bottom w:val="none" w:sz="0" w:space="0" w:color="auto"/>
        <w:right w:val="none" w:sz="0" w:space="0" w:color="auto"/>
      </w:divBdr>
    </w:div>
    <w:div w:id="894900461">
      <w:bodyDiv w:val="1"/>
      <w:marLeft w:val="0"/>
      <w:marRight w:val="0"/>
      <w:marTop w:val="0"/>
      <w:marBottom w:val="0"/>
      <w:divBdr>
        <w:top w:val="none" w:sz="0" w:space="0" w:color="auto"/>
        <w:left w:val="none" w:sz="0" w:space="0" w:color="auto"/>
        <w:bottom w:val="none" w:sz="0" w:space="0" w:color="auto"/>
        <w:right w:val="none" w:sz="0" w:space="0" w:color="auto"/>
      </w:divBdr>
    </w:div>
    <w:div w:id="964821577">
      <w:bodyDiv w:val="1"/>
      <w:marLeft w:val="0"/>
      <w:marRight w:val="0"/>
      <w:marTop w:val="0"/>
      <w:marBottom w:val="0"/>
      <w:divBdr>
        <w:top w:val="none" w:sz="0" w:space="0" w:color="auto"/>
        <w:left w:val="none" w:sz="0" w:space="0" w:color="auto"/>
        <w:bottom w:val="none" w:sz="0" w:space="0" w:color="auto"/>
        <w:right w:val="none" w:sz="0" w:space="0" w:color="auto"/>
      </w:divBdr>
    </w:div>
    <w:div w:id="999847398">
      <w:bodyDiv w:val="1"/>
      <w:marLeft w:val="0"/>
      <w:marRight w:val="0"/>
      <w:marTop w:val="0"/>
      <w:marBottom w:val="0"/>
      <w:divBdr>
        <w:top w:val="none" w:sz="0" w:space="0" w:color="auto"/>
        <w:left w:val="none" w:sz="0" w:space="0" w:color="auto"/>
        <w:bottom w:val="none" w:sz="0" w:space="0" w:color="auto"/>
        <w:right w:val="none" w:sz="0" w:space="0" w:color="auto"/>
      </w:divBdr>
    </w:div>
    <w:div w:id="1023356990">
      <w:bodyDiv w:val="1"/>
      <w:marLeft w:val="0"/>
      <w:marRight w:val="0"/>
      <w:marTop w:val="0"/>
      <w:marBottom w:val="0"/>
      <w:divBdr>
        <w:top w:val="none" w:sz="0" w:space="0" w:color="auto"/>
        <w:left w:val="none" w:sz="0" w:space="0" w:color="auto"/>
        <w:bottom w:val="none" w:sz="0" w:space="0" w:color="auto"/>
        <w:right w:val="none" w:sz="0" w:space="0" w:color="auto"/>
      </w:divBdr>
    </w:div>
    <w:div w:id="1189295754">
      <w:bodyDiv w:val="1"/>
      <w:marLeft w:val="0"/>
      <w:marRight w:val="0"/>
      <w:marTop w:val="0"/>
      <w:marBottom w:val="0"/>
      <w:divBdr>
        <w:top w:val="none" w:sz="0" w:space="0" w:color="auto"/>
        <w:left w:val="none" w:sz="0" w:space="0" w:color="auto"/>
        <w:bottom w:val="none" w:sz="0" w:space="0" w:color="auto"/>
        <w:right w:val="none" w:sz="0" w:space="0" w:color="auto"/>
      </w:divBdr>
    </w:div>
    <w:div w:id="1200554990">
      <w:bodyDiv w:val="1"/>
      <w:marLeft w:val="0"/>
      <w:marRight w:val="0"/>
      <w:marTop w:val="0"/>
      <w:marBottom w:val="0"/>
      <w:divBdr>
        <w:top w:val="none" w:sz="0" w:space="0" w:color="auto"/>
        <w:left w:val="none" w:sz="0" w:space="0" w:color="auto"/>
        <w:bottom w:val="none" w:sz="0" w:space="0" w:color="auto"/>
        <w:right w:val="none" w:sz="0" w:space="0" w:color="auto"/>
      </w:divBdr>
    </w:div>
    <w:div w:id="1244991070">
      <w:bodyDiv w:val="1"/>
      <w:marLeft w:val="0"/>
      <w:marRight w:val="0"/>
      <w:marTop w:val="0"/>
      <w:marBottom w:val="0"/>
      <w:divBdr>
        <w:top w:val="none" w:sz="0" w:space="0" w:color="auto"/>
        <w:left w:val="none" w:sz="0" w:space="0" w:color="auto"/>
        <w:bottom w:val="none" w:sz="0" w:space="0" w:color="auto"/>
        <w:right w:val="none" w:sz="0" w:space="0" w:color="auto"/>
      </w:divBdr>
      <w:divsChild>
        <w:div w:id="108550667">
          <w:marLeft w:val="0"/>
          <w:marRight w:val="0"/>
          <w:marTop w:val="0"/>
          <w:marBottom w:val="75"/>
          <w:divBdr>
            <w:top w:val="none" w:sz="0" w:space="0" w:color="auto"/>
            <w:left w:val="none" w:sz="0" w:space="0" w:color="auto"/>
            <w:bottom w:val="none" w:sz="0" w:space="0" w:color="auto"/>
            <w:right w:val="none" w:sz="0" w:space="0" w:color="auto"/>
          </w:divBdr>
          <w:divsChild>
            <w:div w:id="531723976">
              <w:marLeft w:val="300"/>
              <w:marRight w:val="0"/>
              <w:marTop w:val="0"/>
              <w:marBottom w:val="0"/>
              <w:divBdr>
                <w:top w:val="none" w:sz="0" w:space="0" w:color="auto"/>
                <w:left w:val="none" w:sz="0" w:space="0" w:color="auto"/>
                <w:bottom w:val="none" w:sz="0" w:space="0" w:color="auto"/>
                <w:right w:val="none" w:sz="0" w:space="0" w:color="auto"/>
              </w:divBdr>
            </w:div>
          </w:divsChild>
        </w:div>
        <w:div w:id="924726731">
          <w:marLeft w:val="0"/>
          <w:marRight w:val="0"/>
          <w:marTop w:val="0"/>
          <w:marBottom w:val="75"/>
          <w:divBdr>
            <w:top w:val="none" w:sz="0" w:space="0" w:color="auto"/>
            <w:left w:val="none" w:sz="0" w:space="0" w:color="auto"/>
            <w:bottom w:val="none" w:sz="0" w:space="0" w:color="auto"/>
            <w:right w:val="none" w:sz="0" w:space="0" w:color="auto"/>
          </w:divBdr>
          <w:divsChild>
            <w:div w:id="2081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6357">
      <w:bodyDiv w:val="1"/>
      <w:marLeft w:val="0"/>
      <w:marRight w:val="0"/>
      <w:marTop w:val="0"/>
      <w:marBottom w:val="0"/>
      <w:divBdr>
        <w:top w:val="none" w:sz="0" w:space="0" w:color="auto"/>
        <w:left w:val="none" w:sz="0" w:space="0" w:color="auto"/>
        <w:bottom w:val="none" w:sz="0" w:space="0" w:color="auto"/>
        <w:right w:val="none" w:sz="0" w:space="0" w:color="auto"/>
      </w:divBdr>
    </w:div>
    <w:div w:id="1313214290">
      <w:bodyDiv w:val="1"/>
      <w:marLeft w:val="0"/>
      <w:marRight w:val="0"/>
      <w:marTop w:val="0"/>
      <w:marBottom w:val="0"/>
      <w:divBdr>
        <w:top w:val="none" w:sz="0" w:space="0" w:color="auto"/>
        <w:left w:val="none" w:sz="0" w:space="0" w:color="auto"/>
        <w:bottom w:val="none" w:sz="0" w:space="0" w:color="auto"/>
        <w:right w:val="none" w:sz="0" w:space="0" w:color="auto"/>
      </w:divBdr>
    </w:div>
    <w:div w:id="1394430784">
      <w:bodyDiv w:val="1"/>
      <w:marLeft w:val="0"/>
      <w:marRight w:val="0"/>
      <w:marTop w:val="0"/>
      <w:marBottom w:val="0"/>
      <w:divBdr>
        <w:top w:val="none" w:sz="0" w:space="0" w:color="auto"/>
        <w:left w:val="none" w:sz="0" w:space="0" w:color="auto"/>
        <w:bottom w:val="none" w:sz="0" w:space="0" w:color="auto"/>
        <w:right w:val="none" w:sz="0" w:space="0" w:color="auto"/>
      </w:divBdr>
    </w:div>
    <w:div w:id="1423600372">
      <w:bodyDiv w:val="1"/>
      <w:marLeft w:val="0"/>
      <w:marRight w:val="0"/>
      <w:marTop w:val="0"/>
      <w:marBottom w:val="0"/>
      <w:divBdr>
        <w:top w:val="none" w:sz="0" w:space="0" w:color="auto"/>
        <w:left w:val="none" w:sz="0" w:space="0" w:color="auto"/>
        <w:bottom w:val="none" w:sz="0" w:space="0" w:color="auto"/>
        <w:right w:val="none" w:sz="0" w:space="0" w:color="auto"/>
      </w:divBdr>
    </w:div>
    <w:div w:id="1449467775">
      <w:bodyDiv w:val="1"/>
      <w:marLeft w:val="0"/>
      <w:marRight w:val="0"/>
      <w:marTop w:val="0"/>
      <w:marBottom w:val="0"/>
      <w:divBdr>
        <w:top w:val="none" w:sz="0" w:space="0" w:color="auto"/>
        <w:left w:val="none" w:sz="0" w:space="0" w:color="auto"/>
        <w:bottom w:val="none" w:sz="0" w:space="0" w:color="auto"/>
        <w:right w:val="none" w:sz="0" w:space="0" w:color="auto"/>
      </w:divBdr>
    </w:div>
    <w:div w:id="1894000163">
      <w:bodyDiv w:val="1"/>
      <w:marLeft w:val="0"/>
      <w:marRight w:val="0"/>
      <w:marTop w:val="0"/>
      <w:marBottom w:val="0"/>
      <w:divBdr>
        <w:top w:val="none" w:sz="0" w:space="0" w:color="auto"/>
        <w:left w:val="none" w:sz="0" w:space="0" w:color="auto"/>
        <w:bottom w:val="none" w:sz="0" w:space="0" w:color="auto"/>
        <w:right w:val="none" w:sz="0" w:space="0" w:color="auto"/>
      </w:divBdr>
    </w:div>
    <w:div w:id="2007974776">
      <w:bodyDiv w:val="1"/>
      <w:marLeft w:val="0"/>
      <w:marRight w:val="0"/>
      <w:marTop w:val="0"/>
      <w:marBottom w:val="0"/>
      <w:divBdr>
        <w:top w:val="none" w:sz="0" w:space="0" w:color="auto"/>
        <w:left w:val="none" w:sz="0" w:space="0" w:color="auto"/>
        <w:bottom w:val="none" w:sz="0" w:space="0" w:color="auto"/>
        <w:right w:val="none" w:sz="0" w:space="0" w:color="auto"/>
      </w:divBdr>
      <w:divsChild>
        <w:div w:id="2056154183">
          <w:marLeft w:val="0"/>
          <w:marRight w:val="-13440"/>
          <w:marTop w:val="0"/>
          <w:marBottom w:val="0"/>
          <w:divBdr>
            <w:top w:val="none" w:sz="0" w:space="0" w:color="auto"/>
            <w:left w:val="none" w:sz="0" w:space="0" w:color="auto"/>
            <w:bottom w:val="none" w:sz="0" w:space="0" w:color="auto"/>
            <w:right w:val="none" w:sz="0" w:space="0" w:color="auto"/>
          </w:divBdr>
        </w:div>
        <w:div w:id="2021807420">
          <w:marLeft w:val="0"/>
          <w:marRight w:val="-13440"/>
          <w:marTop w:val="0"/>
          <w:marBottom w:val="0"/>
          <w:divBdr>
            <w:top w:val="none" w:sz="0" w:space="0" w:color="auto"/>
            <w:left w:val="none" w:sz="0" w:space="0" w:color="auto"/>
            <w:bottom w:val="none" w:sz="0" w:space="0" w:color="auto"/>
            <w:right w:val="none" w:sz="0" w:space="0" w:color="auto"/>
          </w:divBdr>
        </w:div>
        <w:div w:id="222178690">
          <w:marLeft w:val="0"/>
          <w:marRight w:val="-13440"/>
          <w:marTop w:val="0"/>
          <w:marBottom w:val="0"/>
          <w:divBdr>
            <w:top w:val="none" w:sz="0" w:space="0" w:color="auto"/>
            <w:left w:val="none" w:sz="0" w:space="0" w:color="auto"/>
            <w:bottom w:val="none" w:sz="0" w:space="0" w:color="auto"/>
            <w:right w:val="none" w:sz="0" w:space="0" w:color="auto"/>
          </w:divBdr>
        </w:div>
        <w:div w:id="1785925992">
          <w:marLeft w:val="0"/>
          <w:marRight w:val="-13440"/>
          <w:marTop w:val="0"/>
          <w:marBottom w:val="0"/>
          <w:divBdr>
            <w:top w:val="none" w:sz="0" w:space="0" w:color="auto"/>
            <w:left w:val="none" w:sz="0" w:space="0" w:color="auto"/>
            <w:bottom w:val="none" w:sz="0" w:space="0" w:color="auto"/>
            <w:right w:val="none" w:sz="0" w:space="0" w:color="auto"/>
          </w:divBdr>
        </w:div>
        <w:div w:id="1347438088">
          <w:marLeft w:val="0"/>
          <w:marRight w:val="-13440"/>
          <w:marTop w:val="0"/>
          <w:marBottom w:val="0"/>
          <w:divBdr>
            <w:top w:val="none" w:sz="0" w:space="0" w:color="auto"/>
            <w:left w:val="none" w:sz="0" w:space="0" w:color="auto"/>
            <w:bottom w:val="none" w:sz="0" w:space="0" w:color="auto"/>
            <w:right w:val="none" w:sz="0" w:space="0" w:color="auto"/>
          </w:divBdr>
        </w:div>
        <w:div w:id="965085476">
          <w:marLeft w:val="0"/>
          <w:marRight w:val="-13440"/>
          <w:marTop w:val="0"/>
          <w:marBottom w:val="0"/>
          <w:divBdr>
            <w:top w:val="none" w:sz="0" w:space="0" w:color="auto"/>
            <w:left w:val="none" w:sz="0" w:space="0" w:color="auto"/>
            <w:bottom w:val="none" w:sz="0" w:space="0" w:color="auto"/>
            <w:right w:val="none" w:sz="0" w:space="0" w:color="auto"/>
          </w:divBdr>
        </w:div>
        <w:div w:id="1172526338">
          <w:marLeft w:val="0"/>
          <w:marRight w:val="-13440"/>
          <w:marTop w:val="0"/>
          <w:marBottom w:val="0"/>
          <w:divBdr>
            <w:top w:val="none" w:sz="0" w:space="0" w:color="auto"/>
            <w:left w:val="none" w:sz="0" w:space="0" w:color="auto"/>
            <w:bottom w:val="none" w:sz="0" w:space="0" w:color="auto"/>
            <w:right w:val="none" w:sz="0" w:space="0" w:color="auto"/>
          </w:divBdr>
        </w:div>
        <w:div w:id="1625041129">
          <w:marLeft w:val="0"/>
          <w:marRight w:val="-13440"/>
          <w:marTop w:val="0"/>
          <w:marBottom w:val="0"/>
          <w:divBdr>
            <w:top w:val="none" w:sz="0" w:space="0" w:color="auto"/>
            <w:left w:val="none" w:sz="0" w:space="0" w:color="auto"/>
            <w:bottom w:val="none" w:sz="0" w:space="0" w:color="auto"/>
            <w:right w:val="none" w:sz="0" w:space="0" w:color="auto"/>
          </w:divBdr>
        </w:div>
        <w:div w:id="20669150">
          <w:marLeft w:val="0"/>
          <w:marRight w:val="-13440"/>
          <w:marTop w:val="0"/>
          <w:marBottom w:val="0"/>
          <w:divBdr>
            <w:top w:val="none" w:sz="0" w:space="0" w:color="auto"/>
            <w:left w:val="none" w:sz="0" w:space="0" w:color="auto"/>
            <w:bottom w:val="none" w:sz="0" w:space="0" w:color="auto"/>
            <w:right w:val="none" w:sz="0" w:space="0" w:color="auto"/>
          </w:divBdr>
        </w:div>
        <w:div w:id="146476958">
          <w:marLeft w:val="0"/>
          <w:marRight w:val="-13440"/>
          <w:marTop w:val="0"/>
          <w:marBottom w:val="0"/>
          <w:divBdr>
            <w:top w:val="none" w:sz="0" w:space="0" w:color="auto"/>
            <w:left w:val="none" w:sz="0" w:space="0" w:color="auto"/>
            <w:bottom w:val="none" w:sz="0" w:space="0" w:color="auto"/>
            <w:right w:val="none" w:sz="0" w:space="0" w:color="auto"/>
          </w:divBdr>
        </w:div>
        <w:div w:id="662245170">
          <w:marLeft w:val="0"/>
          <w:marRight w:val="-134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F01A-9966-4211-A33D-45C8345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Jessica P.</dc:creator>
  <cp:keywords/>
  <dc:description/>
  <cp:lastModifiedBy>Cannon, Lisa R.</cp:lastModifiedBy>
  <cp:revision>3</cp:revision>
  <dcterms:created xsi:type="dcterms:W3CDTF">2023-10-16T13:42:00Z</dcterms:created>
  <dcterms:modified xsi:type="dcterms:W3CDTF">2023-10-16T13:55:00Z</dcterms:modified>
</cp:coreProperties>
</file>