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6B64" w14:textId="3F1FB1FD" w:rsidR="0022613E" w:rsidRPr="008350D9" w:rsidRDefault="00CD2CDE" w:rsidP="00753B07">
      <w:pPr>
        <w:spacing w:line="240" w:lineRule="auto"/>
        <w:jc w:val="both"/>
        <w:rPr>
          <w:rFonts w:ascii="Times New Roman" w:hAnsi="Times New Roman" w:cs="Times New Roman"/>
          <w:b/>
          <w:bCs/>
          <w:color w:val="0B769F" w:themeColor="accent4" w:themeShade="BF"/>
          <w:sz w:val="48"/>
          <w:szCs w:val="48"/>
        </w:rPr>
      </w:pPr>
      <w:r w:rsidRPr="008350D9">
        <w:rPr>
          <w:rFonts w:ascii="Times New Roman" w:hAnsi="Times New Roman" w:cs="Times New Roman"/>
          <w:b/>
          <w:bCs/>
          <w:color w:val="0B769F" w:themeColor="accent4" w:themeShade="BF"/>
          <w:sz w:val="48"/>
          <w:szCs w:val="48"/>
        </w:rPr>
        <w:t>Bahman Hazili</w:t>
      </w:r>
      <w:r w:rsidR="00BF3E81" w:rsidRPr="008350D9">
        <w:rPr>
          <w:rFonts w:ascii="Times New Roman" w:hAnsi="Times New Roman" w:cs="Times New Roman"/>
          <w:b/>
          <w:bCs/>
          <w:color w:val="0B769F" w:themeColor="accent4" w:themeShade="BF"/>
          <w:sz w:val="48"/>
          <w:szCs w:val="48"/>
        </w:rPr>
        <w:t xml:space="preserve"> </w:t>
      </w:r>
    </w:p>
    <w:p w14:paraId="7C12283B" w14:textId="08ACE18B" w:rsidR="00CD2CDE" w:rsidRPr="008350D9" w:rsidRDefault="00D50D92" w:rsidP="00753B07">
      <w:pPr>
        <w:spacing w:line="240" w:lineRule="auto"/>
        <w:jc w:val="both"/>
        <w:rPr>
          <w:rFonts w:ascii="Times New Roman" w:hAnsi="Times New Roman" w:cs="Times New Roman"/>
          <w:b/>
          <w:bCs/>
          <w:color w:val="0B769F" w:themeColor="accent4" w:themeShade="BF"/>
          <w:sz w:val="28"/>
          <w:szCs w:val="28"/>
        </w:rPr>
      </w:pPr>
      <w:r>
        <w:rPr>
          <w:rFonts w:ascii="Times New Roman" w:hAnsi="Times New Roman" w:cs="Times New Roman"/>
          <w:b/>
          <w:bCs/>
          <w:color w:val="0B769F" w:themeColor="accent4" w:themeShade="BF"/>
          <w:sz w:val="28"/>
          <w:szCs w:val="28"/>
        </w:rPr>
        <w:t>M</w:t>
      </w:r>
      <w:r w:rsidR="004C524F">
        <w:rPr>
          <w:rFonts w:ascii="Times New Roman" w:hAnsi="Times New Roman" w:cs="Times New Roman"/>
          <w:b/>
          <w:bCs/>
          <w:color w:val="0B769F" w:themeColor="accent4" w:themeShade="BF"/>
          <w:sz w:val="28"/>
          <w:szCs w:val="28"/>
        </w:rPr>
        <w:t>.</w:t>
      </w:r>
      <w:r>
        <w:rPr>
          <w:rFonts w:ascii="Times New Roman" w:hAnsi="Times New Roman" w:cs="Times New Roman"/>
          <w:b/>
          <w:bCs/>
          <w:color w:val="0B769F" w:themeColor="accent4" w:themeShade="BF"/>
          <w:sz w:val="28"/>
          <w:szCs w:val="28"/>
        </w:rPr>
        <w:t>S.</w:t>
      </w:r>
      <w:r w:rsidR="00643BAD" w:rsidRPr="008350D9">
        <w:rPr>
          <w:rFonts w:ascii="Times New Roman" w:hAnsi="Times New Roman" w:cs="Times New Roman"/>
          <w:b/>
          <w:bCs/>
          <w:color w:val="0B769F" w:themeColor="accent4" w:themeShade="BF"/>
          <w:sz w:val="28"/>
          <w:szCs w:val="28"/>
        </w:rPr>
        <w:t xml:space="preserve"> Student – Petroleum Engineering</w:t>
      </w:r>
    </w:p>
    <w:p w14:paraId="58A02B67" w14:textId="5756C48E" w:rsidR="00CD2CDE" w:rsidRPr="008350D9" w:rsidRDefault="00CD2CDE" w:rsidP="00753B07">
      <w:pPr>
        <w:tabs>
          <w:tab w:val="left" w:pos="9810"/>
        </w:tabs>
        <w:spacing w:line="240" w:lineRule="auto"/>
        <w:jc w:val="both"/>
        <w:rPr>
          <w:rFonts w:ascii="Times New Roman" w:hAnsi="Times New Roman" w:cs="Times New Roman"/>
          <w:sz w:val="22"/>
          <w:szCs w:val="22"/>
        </w:rPr>
      </w:pPr>
      <w:r w:rsidRPr="008350D9">
        <w:rPr>
          <w:rFonts w:ascii="Times New Roman" w:hAnsi="Times New Roman" w:cs="Times New Roman"/>
          <w:sz w:val="22"/>
          <w:szCs w:val="22"/>
        </w:rPr>
        <w:t>+</w:t>
      </w:r>
      <w:r w:rsidR="00CC02BA">
        <w:rPr>
          <w:rFonts w:ascii="Times New Roman" w:hAnsi="Times New Roman" w:cs="Times New Roman"/>
          <w:sz w:val="22"/>
          <w:szCs w:val="22"/>
        </w:rPr>
        <w:t>1 (405) 223-2536</w:t>
      </w:r>
      <w:r w:rsidR="008C1FEB" w:rsidRPr="008350D9">
        <w:rPr>
          <w:rFonts w:ascii="Times New Roman" w:hAnsi="Times New Roman" w:cs="Times New Roman"/>
          <w:sz w:val="22"/>
          <w:szCs w:val="22"/>
        </w:rPr>
        <w:t xml:space="preserve"> </w:t>
      </w:r>
      <w:r w:rsidR="00BF3E81" w:rsidRPr="008350D9">
        <w:rPr>
          <w:rFonts w:ascii="Times New Roman" w:hAnsi="Times New Roman" w:cs="Times New Roman"/>
          <w:sz w:val="22"/>
          <w:szCs w:val="22"/>
        </w:rPr>
        <w:t xml:space="preserve"> </w:t>
      </w:r>
      <w:r w:rsidR="00BF3E81" w:rsidRPr="008350D9">
        <w:rPr>
          <w:rFonts w:ascii="Times New Roman" w:hAnsi="Times New Roman" w:cs="Times New Roman"/>
          <w:b/>
          <w:bCs/>
          <w:sz w:val="22"/>
          <w:szCs w:val="22"/>
        </w:rPr>
        <w:t>|</w:t>
      </w:r>
      <w:r w:rsidR="005F0AA6" w:rsidRPr="008350D9">
        <w:rPr>
          <w:rFonts w:ascii="Times New Roman" w:hAnsi="Times New Roman" w:cs="Times New Roman"/>
          <w:sz w:val="22"/>
          <w:szCs w:val="22"/>
        </w:rPr>
        <w:t xml:space="preserve"> </w:t>
      </w:r>
      <w:r w:rsidR="008C1FEB" w:rsidRPr="008350D9">
        <w:rPr>
          <w:rFonts w:ascii="Times New Roman" w:hAnsi="Times New Roman" w:cs="Times New Roman"/>
          <w:sz w:val="22"/>
          <w:szCs w:val="22"/>
        </w:rPr>
        <w:t xml:space="preserve"> </w:t>
      </w:r>
      <w:hyperlink r:id="rId8" w:history="1">
        <w:r w:rsidR="004C524F" w:rsidRPr="00400057">
          <w:rPr>
            <w:rStyle w:val="Hyperlink"/>
            <w:rFonts w:ascii="Times New Roman" w:hAnsi="Times New Roman" w:cs="Times New Roman"/>
            <w:sz w:val="22"/>
            <w:szCs w:val="22"/>
          </w:rPr>
          <w:t>bahman.hazili-1@ou.edu</w:t>
        </w:r>
      </w:hyperlink>
      <w:r w:rsidR="004C524F">
        <w:rPr>
          <w:rFonts w:ascii="Times New Roman" w:hAnsi="Times New Roman" w:cs="Times New Roman"/>
          <w:sz w:val="22"/>
          <w:szCs w:val="22"/>
        </w:rPr>
        <w:t xml:space="preserve"> </w:t>
      </w:r>
      <w:hyperlink r:id="rId9" w:history="1"/>
      <w:r w:rsidR="005F0AA6" w:rsidRPr="008350D9">
        <w:rPr>
          <w:rFonts w:ascii="Times New Roman" w:hAnsi="Times New Roman" w:cs="Times New Roman"/>
          <w:sz w:val="22"/>
          <w:szCs w:val="22"/>
        </w:rPr>
        <w:t xml:space="preserve"> </w:t>
      </w:r>
      <w:r w:rsidR="00BF3E81" w:rsidRPr="008350D9">
        <w:rPr>
          <w:rFonts w:ascii="Times New Roman" w:hAnsi="Times New Roman" w:cs="Times New Roman"/>
          <w:b/>
          <w:bCs/>
          <w:sz w:val="22"/>
          <w:szCs w:val="22"/>
        </w:rPr>
        <w:t>|</w:t>
      </w:r>
      <w:r w:rsidR="005F0AA6" w:rsidRPr="008350D9">
        <w:rPr>
          <w:rFonts w:ascii="Times New Roman" w:hAnsi="Times New Roman" w:cs="Times New Roman"/>
          <w:b/>
          <w:bCs/>
          <w:sz w:val="22"/>
          <w:szCs w:val="22"/>
        </w:rPr>
        <w:t xml:space="preserve"> </w:t>
      </w:r>
      <w:r w:rsidR="00BF3E81" w:rsidRPr="008350D9">
        <w:rPr>
          <w:rFonts w:ascii="Times New Roman" w:hAnsi="Times New Roman" w:cs="Times New Roman"/>
          <w:sz w:val="22"/>
          <w:szCs w:val="22"/>
        </w:rPr>
        <w:t xml:space="preserve"> </w:t>
      </w:r>
      <w:r w:rsidR="00CC02BA">
        <w:rPr>
          <w:rFonts w:ascii="Times New Roman" w:hAnsi="Times New Roman" w:cs="Times New Roman"/>
          <w:sz w:val="22"/>
          <w:szCs w:val="22"/>
        </w:rPr>
        <w:t>Oklahoma, U</w:t>
      </w:r>
      <w:r w:rsidR="00362E1D">
        <w:rPr>
          <w:rFonts w:ascii="Times New Roman" w:hAnsi="Times New Roman" w:cs="Times New Roman"/>
          <w:sz w:val="22"/>
          <w:szCs w:val="22"/>
        </w:rPr>
        <w:t>nited States</w:t>
      </w:r>
      <w:r w:rsidR="00CC02BA">
        <w:rPr>
          <w:rFonts w:ascii="Times New Roman" w:hAnsi="Times New Roman" w:cs="Times New Roman"/>
          <w:sz w:val="22"/>
          <w:szCs w:val="22"/>
        </w:rPr>
        <w:t xml:space="preserve"> </w:t>
      </w:r>
      <w:r w:rsidR="00BA6939" w:rsidRPr="008350D9">
        <w:rPr>
          <w:rFonts w:ascii="Times New Roman" w:hAnsi="Times New Roman" w:cs="Times New Roman"/>
          <w:b/>
          <w:bCs/>
          <w:sz w:val="22"/>
          <w:szCs w:val="22"/>
        </w:rPr>
        <w:t>|</w:t>
      </w:r>
      <w:r w:rsidR="00D4405C" w:rsidRPr="008350D9">
        <w:rPr>
          <w:rFonts w:ascii="Times New Roman" w:hAnsi="Times New Roman" w:cs="Times New Roman"/>
          <w:sz w:val="22"/>
          <w:szCs w:val="22"/>
        </w:rPr>
        <w:t xml:space="preserve"> </w:t>
      </w:r>
      <w:r w:rsidR="008C1FEB" w:rsidRPr="008350D9">
        <w:rPr>
          <w:rFonts w:ascii="Times New Roman" w:hAnsi="Times New Roman" w:cs="Times New Roman"/>
          <w:sz w:val="22"/>
          <w:szCs w:val="22"/>
        </w:rPr>
        <w:t xml:space="preserve"> </w:t>
      </w:r>
      <w:hyperlink r:id="rId10" w:history="1">
        <w:r w:rsidR="008C1FEB" w:rsidRPr="008350D9">
          <w:rPr>
            <w:rStyle w:val="Hyperlink"/>
            <w:rFonts w:ascii="Times New Roman" w:hAnsi="Times New Roman" w:cs="Times New Roman"/>
            <w:color w:val="0B769F" w:themeColor="accent4" w:themeShade="BF"/>
            <w:sz w:val="22"/>
            <w:szCs w:val="22"/>
          </w:rPr>
          <w:t>https://www.linkedin.com/in/bahman-hazili/</w:t>
        </w:r>
      </w:hyperlink>
    </w:p>
    <w:p w14:paraId="03E1EF25" w14:textId="7495A58B" w:rsidR="00216DE2" w:rsidRPr="008350D9" w:rsidRDefault="00216DE2" w:rsidP="00FA3848">
      <w:pPr>
        <w:spacing w:after="0" w:line="240" w:lineRule="auto"/>
        <w:jc w:val="both"/>
        <w:rPr>
          <w:rFonts w:ascii="Times New Roman" w:hAnsi="Times New Roman" w:cs="Times New Roman"/>
          <w:b/>
          <w:bCs/>
          <w:color w:val="0B769F" w:themeColor="accent4" w:themeShade="BF"/>
          <w:sz w:val="26"/>
          <w:szCs w:val="26"/>
          <w:u w:val="single"/>
        </w:rPr>
      </w:pPr>
      <w:r w:rsidRPr="008350D9">
        <w:rPr>
          <w:rFonts w:ascii="Times New Roman" w:hAnsi="Times New Roman" w:cs="Times New Roman"/>
          <w:b/>
          <w:bCs/>
          <w:color w:val="0B769F" w:themeColor="accent4" w:themeShade="BF"/>
          <w:sz w:val="26"/>
          <w:szCs w:val="26"/>
          <w:u w:val="single"/>
        </w:rPr>
        <w:t xml:space="preserve">Professional summary </w:t>
      </w:r>
    </w:p>
    <w:p w14:paraId="68D69B44" w14:textId="5E937DF9" w:rsidR="00B81EA8" w:rsidRPr="008350D9" w:rsidRDefault="00DA17C4" w:rsidP="00753B07">
      <w:pPr>
        <w:spacing w:after="0" w:line="240" w:lineRule="auto"/>
        <w:jc w:val="both"/>
        <w:rPr>
          <w:rFonts w:ascii="Times New Roman" w:hAnsi="Times New Roman" w:cs="Times New Roman"/>
        </w:rPr>
      </w:pPr>
      <w:proofErr w:type="gramStart"/>
      <w:r>
        <w:rPr>
          <w:rFonts w:ascii="Times New Roman" w:hAnsi="Times New Roman" w:cs="Times New Roman"/>
        </w:rPr>
        <w:t>P</w:t>
      </w:r>
      <w:r w:rsidRPr="00DA17C4">
        <w:rPr>
          <w:rFonts w:ascii="Times New Roman" w:hAnsi="Times New Roman" w:cs="Times New Roman"/>
        </w:rPr>
        <w:t>etroleum</w:t>
      </w:r>
      <w:proofErr w:type="gramEnd"/>
      <w:r w:rsidRPr="00DA17C4">
        <w:rPr>
          <w:rFonts w:ascii="Times New Roman" w:hAnsi="Times New Roman" w:cs="Times New Roman"/>
        </w:rPr>
        <w:t xml:space="preserve"> Engineering student with 3+ years of field and operations experience in the energy sector. Seeking summer opportunities to contribute technical expertise and learn across upstream, midstream, renewables, or energy-transition projects.</w:t>
      </w:r>
      <w:r w:rsidR="008D62C8" w:rsidRPr="008350D9">
        <w:rPr>
          <w:rFonts w:ascii="Times New Roman" w:hAnsi="Times New Roman" w:cs="Times New Roman"/>
        </w:rPr>
        <w:t xml:space="preserve"> </w:t>
      </w:r>
    </w:p>
    <w:p w14:paraId="6BE9A3CC" w14:textId="78274AE7" w:rsidR="0065319E" w:rsidRDefault="0065319E" w:rsidP="008B6CC7">
      <w:pPr>
        <w:spacing w:after="0" w:line="240" w:lineRule="auto"/>
        <w:jc w:val="both"/>
        <w:rPr>
          <w:rFonts w:ascii="Times New Roman" w:hAnsi="Times New Roman" w:cs="Times New Roman"/>
          <w:b/>
          <w:bCs/>
          <w:color w:val="0B769F" w:themeColor="accent4" w:themeShade="BF"/>
          <w:sz w:val="26"/>
          <w:szCs w:val="26"/>
          <w:u w:val="single"/>
        </w:rPr>
      </w:pPr>
      <w:r w:rsidRPr="008350D9">
        <w:rPr>
          <w:rFonts w:ascii="Times New Roman" w:hAnsi="Times New Roman" w:cs="Times New Roman"/>
          <w:b/>
          <w:bCs/>
          <w:color w:val="0B769F" w:themeColor="accent4" w:themeShade="BF"/>
          <w:sz w:val="26"/>
          <w:szCs w:val="26"/>
          <w:u w:val="single"/>
        </w:rPr>
        <w:t xml:space="preserve">Education </w:t>
      </w:r>
    </w:p>
    <w:p w14:paraId="6694531D" w14:textId="7A4A1CEA" w:rsidR="00301E02" w:rsidRPr="008350D9" w:rsidRDefault="00301E02" w:rsidP="00753B07">
      <w:pPr>
        <w:spacing w:after="0" w:line="240" w:lineRule="auto"/>
        <w:jc w:val="both"/>
        <w:rPr>
          <w:rFonts w:ascii="Times New Roman" w:hAnsi="Times New Roman" w:cs="Times New Roman"/>
          <w:b/>
          <w:bCs/>
        </w:rPr>
      </w:pPr>
      <w:r>
        <w:rPr>
          <w:rFonts w:ascii="Times New Roman" w:hAnsi="Times New Roman" w:cs="Times New Roman"/>
          <w:b/>
          <w:bCs/>
        </w:rPr>
        <w:t>The University of Oklahoma</w:t>
      </w:r>
      <w:r w:rsidRPr="008350D9">
        <w:rPr>
          <w:rFonts w:ascii="Times New Roman" w:hAnsi="Times New Roman" w:cs="Times New Roman"/>
          <w:b/>
          <w:bCs/>
        </w:rPr>
        <w:t xml:space="preserve"> (Aug </w:t>
      </w:r>
      <w:r>
        <w:rPr>
          <w:rFonts w:ascii="Times New Roman" w:hAnsi="Times New Roman" w:cs="Times New Roman"/>
          <w:b/>
          <w:bCs/>
        </w:rPr>
        <w:t>2025</w:t>
      </w:r>
      <w:r w:rsidRPr="008350D9">
        <w:rPr>
          <w:rFonts w:ascii="Times New Roman" w:hAnsi="Times New Roman" w:cs="Times New Roman"/>
          <w:b/>
          <w:bCs/>
        </w:rPr>
        <w:t xml:space="preserve"> – </w:t>
      </w:r>
      <w:proofErr w:type="gramStart"/>
      <w:r>
        <w:rPr>
          <w:rFonts w:ascii="Times New Roman" w:hAnsi="Times New Roman" w:cs="Times New Roman"/>
          <w:b/>
          <w:bCs/>
        </w:rPr>
        <w:t>Present</w:t>
      </w:r>
      <w:r w:rsidRPr="008350D9">
        <w:rPr>
          <w:rFonts w:ascii="Times New Roman" w:hAnsi="Times New Roman" w:cs="Times New Roman"/>
          <w:b/>
          <w:bCs/>
        </w:rPr>
        <w:t xml:space="preserve">)   </w:t>
      </w:r>
      <w:proofErr w:type="gramEnd"/>
      <w:r w:rsidRPr="008350D9">
        <w:rPr>
          <w:rFonts w:ascii="Times New Roman" w:hAnsi="Times New Roman" w:cs="Times New Roman"/>
          <w:b/>
          <w:bCs/>
        </w:rPr>
        <w:t xml:space="preserve">|   </w:t>
      </w:r>
      <w:r>
        <w:rPr>
          <w:rFonts w:ascii="Times New Roman" w:hAnsi="Times New Roman" w:cs="Times New Roman"/>
          <w:b/>
          <w:bCs/>
        </w:rPr>
        <w:t>Oklahoma</w:t>
      </w:r>
      <w:r w:rsidRPr="008350D9">
        <w:rPr>
          <w:rFonts w:ascii="Times New Roman" w:hAnsi="Times New Roman" w:cs="Times New Roman"/>
          <w:b/>
          <w:bCs/>
        </w:rPr>
        <w:t xml:space="preserve">, </w:t>
      </w:r>
      <w:r>
        <w:rPr>
          <w:rFonts w:ascii="Times New Roman" w:hAnsi="Times New Roman" w:cs="Times New Roman"/>
          <w:b/>
          <w:bCs/>
        </w:rPr>
        <w:t>U</w:t>
      </w:r>
      <w:r w:rsidR="008A51DD">
        <w:rPr>
          <w:rFonts w:ascii="Times New Roman" w:hAnsi="Times New Roman" w:cs="Times New Roman"/>
          <w:b/>
          <w:bCs/>
        </w:rPr>
        <w:t>nited States</w:t>
      </w:r>
    </w:p>
    <w:p w14:paraId="678267C3" w14:textId="7DF736BC" w:rsidR="00301E02" w:rsidRPr="00AD4D04" w:rsidRDefault="00AD4D04" w:rsidP="00FA3848">
      <w:pPr>
        <w:spacing w:after="0" w:line="240" w:lineRule="auto"/>
        <w:jc w:val="both"/>
        <w:rPr>
          <w:rFonts w:ascii="Times New Roman" w:hAnsi="Times New Roman" w:cs="Times New Roman"/>
        </w:rPr>
      </w:pPr>
      <w:r>
        <w:rPr>
          <w:rFonts w:ascii="Times New Roman" w:hAnsi="Times New Roman" w:cs="Times New Roman"/>
        </w:rPr>
        <w:t xml:space="preserve">Master of Science (MS) – Petroleum Engineering </w:t>
      </w:r>
    </w:p>
    <w:p w14:paraId="6C79C47A" w14:textId="42EB60EE" w:rsidR="007F300A" w:rsidRPr="008350D9" w:rsidRDefault="00AA0E25" w:rsidP="00753B07">
      <w:pPr>
        <w:spacing w:after="0" w:line="240" w:lineRule="auto"/>
        <w:jc w:val="both"/>
        <w:rPr>
          <w:rFonts w:ascii="Times New Roman" w:hAnsi="Times New Roman" w:cs="Times New Roman"/>
          <w:b/>
          <w:bCs/>
        </w:rPr>
      </w:pPr>
      <w:r w:rsidRPr="008350D9">
        <w:rPr>
          <w:rFonts w:ascii="Times New Roman" w:hAnsi="Times New Roman" w:cs="Times New Roman"/>
          <w:b/>
          <w:bCs/>
        </w:rPr>
        <w:t>Baku Higher Oil School (Aug</w:t>
      </w:r>
      <w:r w:rsidR="00D36B71" w:rsidRPr="008350D9">
        <w:rPr>
          <w:rFonts w:ascii="Times New Roman" w:hAnsi="Times New Roman" w:cs="Times New Roman"/>
          <w:b/>
          <w:bCs/>
        </w:rPr>
        <w:t xml:space="preserve"> </w:t>
      </w:r>
      <w:r w:rsidRPr="008350D9">
        <w:rPr>
          <w:rFonts w:ascii="Times New Roman" w:hAnsi="Times New Roman" w:cs="Times New Roman"/>
          <w:b/>
          <w:bCs/>
        </w:rPr>
        <w:t>2015 – Jun 2020)</w:t>
      </w:r>
      <w:r w:rsidR="00837F5A" w:rsidRPr="008350D9">
        <w:rPr>
          <w:rFonts w:ascii="Times New Roman" w:hAnsi="Times New Roman" w:cs="Times New Roman"/>
          <w:b/>
          <w:bCs/>
        </w:rPr>
        <w:t xml:space="preserve">   </w:t>
      </w:r>
      <w:r w:rsidR="00BF3E81" w:rsidRPr="008350D9">
        <w:rPr>
          <w:rFonts w:ascii="Times New Roman" w:hAnsi="Times New Roman" w:cs="Times New Roman"/>
          <w:b/>
          <w:bCs/>
        </w:rPr>
        <w:t>|</w:t>
      </w:r>
      <w:r w:rsidR="00837F5A" w:rsidRPr="008350D9">
        <w:rPr>
          <w:rFonts w:ascii="Times New Roman" w:hAnsi="Times New Roman" w:cs="Times New Roman"/>
          <w:b/>
          <w:bCs/>
        </w:rPr>
        <w:t xml:space="preserve">   </w:t>
      </w:r>
      <w:r w:rsidR="00510DDC" w:rsidRPr="008350D9">
        <w:rPr>
          <w:rFonts w:ascii="Times New Roman" w:hAnsi="Times New Roman" w:cs="Times New Roman"/>
          <w:b/>
          <w:bCs/>
        </w:rPr>
        <w:t>Baku, Azerbaijan</w:t>
      </w:r>
    </w:p>
    <w:p w14:paraId="2E6ADCF1" w14:textId="42433FEF" w:rsidR="00B511A5" w:rsidRPr="008350D9" w:rsidRDefault="007F300A" w:rsidP="00753B07">
      <w:pPr>
        <w:spacing w:after="0" w:line="240" w:lineRule="auto"/>
        <w:jc w:val="both"/>
        <w:rPr>
          <w:rFonts w:ascii="Times New Roman" w:hAnsi="Times New Roman" w:cs="Times New Roman"/>
        </w:rPr>
      </w:pPr>
      <w:r w:rsidRPr="008350D9">
        <w:rPr>
          <w:rFonts w:ascii="Times New Roman" w:hAnsi="Times New Roman" w:cs="Times New Roman"/>
        </w:rPr>
        <w:t>Bachelor of Engineering (</w:t>
      </w:r>
      <w:r w:rsidR="00B5377A" w:rsidRPr="008350D9">
        <w:rPr>
          <w:rFonts w:ascii="Times New Roman" w:hAnsi="Times New Roman" w:cs="Times New Roman"/>
        </w:rPr>
        <w:t xml:space="preserve">BEng) – </w:t>
      </w:r>
      <w:r w:rsidRPr="008350D9">
        <w:rPr>
          <w:rFonts w:ascii="Times New Roman" w:hAnsi="Times New Roman" w:cs="Times New Roman"/>
        </w:rPr>
        <w:t>Petroleum Engineering</w:t>
      </w:r>
      <w:r w:rsidR="009652B8" w:rsidRPr="008350D9">
        <w:rPr>
          <w:rFonts w:ascii="Times New Roman" w:hAnsi="Times New Roman" w:cs="Times New Roman"/>
        </w:rPr>
        <w:t xml:space="preserve">  </w:t>
      </w:r>
      <w:r w:rsidR="00D36B71" w:rsidRPr="008350D9">
        <w:rPr>
          <w:rFonts w:ascii="Times New Roman" w:hAnsi="Times New Roman" w:cs="Times New Roman"/>
        </w:rPr>
        <w:t xml:space="preserve"> |</w:t>
      </w:r>
      <w:r w:rsidR="009652B8" w:rsidRPr="008350D9">
        <w:rPr>
          <w:rFonts w:ascii="Times New Roman" w:hAnsi="Times New Roman" w:cs="Times New Roman"/>
        </w:rPr>
        <w:t xml:space="preserve">  </w:t>
      </w:r>
      <w:r w:rsidR="00D36B71" w:rsidRPr="008350D9">
        <w:rPr>
          <w:rFonts w:ascii="Times New Roman" w:hAnsi="Times New Roman" w:cs="Times New Roman"/>
        </w:rPr>
        <w:t xml:space="preserve"> </w:t>
      </w:r>
      <w:r w:rsidRPr="008350D9">
        <w:rPr>
          <w:rFonts w:ascii="Times New Roman" w:hAnsi="Times New Roman" w:cs="Times New Roman"/>
        </w:rPr>
        <w:t xml:space="preserve">GPA – 3.5 </w:t>
      </w:r>
    </w:p>
    <w:p w14:paraId="331D6A80" w14:textId="77777777" w:rsidR="00C13A0D" w:rsidRPr="008350D9" w:rsidRDefault="00C13A0D" w:rsidP="008B6CC7">
      <w:pPr>
        <w:spacing w:after="0" w:line="240" w:lineRule="auto"/>
        <w:jc w:val="both"/>
        <w:rPr>
          <w:rFonts w:ascii="Times New Roman" w:hAnsi="Times New Roman" w:cs="Times New Roman"/>
          <w:b/>
          <w:bCs/>
          <w:color w:val="0B769F" w:themeColor="accent4" w:themeShade="BF"/>
          <w:sz w:val="26"/>
          <w:szCs w:val="26"/>
          <w:u w:val="single"/>
        </w:rPr>
      </w:pPr>
      <w:r w:rsidRPr="008350D9">
        <w:rPr>
          <w:rFonts w:ascii="Times New Roman" w:hAnsi="Times New Roman" w:cs="Times New Roman"/>
          <w:b/>
          <w:bCs/>
          <w:color w:val="0B769F" w:themeColor="accent4" w:themeShade="BF"/>
          <w:sz w:val="26"/>
          <w:szCs w:val="26"/>
          <w:u w:val="single"/>
        </w:rPr>
        <w:t>Skills</w:t>
      </w:r>
    </w:p>
    <w:p w14:paraId="0A8B83D3" w14:textId="50D977CA" w:rsidR="00C13A0D" w:rsidRPr="008350D9" w:rsidRDefault="00C13A0D" w:rsidP="008B6CC7">
      <w:pPr>
        <w:spacing w:after="0" w:line="240" w:lineRule="auto"/>
        <w:jc w:val="both"/>
        <w:rPr>
          <w:rFonts w:ascii="Times New Roman" w:hAnsi="Times New Roman" w:cs="Times New Roman"/>
        </w:rPr>
      </w:pPr>
      <w:r w:rsidRPr="008350D9">
        <w:rPr>
          <w:rFonts w:ascii="Times New Roman" w:hAnsi="Times New Roman" w:cs="Times New Roman"/>
        </w:rPr>
        <w:t xml:space="preserve">Microsoft Office    </w:t>
      </w:r>
      <w:r w:rsidRPr="008350D9">
        <w:rPr>
          <w:rFonts w:ascii="Times New Roman" w:hAnsi="Times New Roman" w:cs="Times New Roman"/>
          <w:b/>
          <w:bCs/>
        </w:rPr>
        <w:t xml:space="preserve">|    </w:t>
      </w:r>
      <w:r w:rsidRPr="008350D9">
        <w:rPr>
          <w:rFonts w:ascii="Times New Roman" w:hAnsi="Times New Roman" w:cs="Times New Roman"/>
        </w:rPr>
        <w:t xml:space="preserve">Problem </w:t>
      </w:r>
      <w:proofErr w:type="gramStart"/>
      <w:r w:rsidRPr="008350D9">
        <w:rPr>
          <w:rFonts w:ascii="Times New Roman" w:hAnsi="Times New Roman" w:cs="Times New Roman"/>
        </w:rPr>
        <w:t xml:space="preserve">solving    </w:t>
      </w:r>
      <w:r w:rsidRPr="008350D9">
        <w:rPr>
          <w:rFonts w:ascii="Times New Roman" w:hAnsi="Times New Roman" w:cs="Times New Roman"/>
          <w:b/>
          <w:bCs/>
        </w:rPr>
        <w:t xml:space="preserve">|    </w:t>
      </w:r>
      <w:r w:rsidRPr="008350D9">
        <w:rPr>
          <w:rFonts w:ascii="Times New Roman" w:hAnsi="Times New Roman" w:cs="Times New Roman"/>
        </w:rPr>
        <w:t xml:space="preserve">Critical thinking    </w:t>
      </w:r>
      <w:r w:rsidRPr="008350D9">
        <w:rPr>
          <w:rFonts w:ascii="Times New Roman" w:hAnsi="Times New Roman" w:cs="Times New Roman"/>
          <w:b/>
          <w:bCs/>
        </w:rPr>
        <w:t xml:space="preserve">|    </w:t>
      </w:r>
      <w:r w:rsidR="006E2D7E" w:rsidRPr="008350D9">
        <w:rPr>
          <w:rFonts w:ascii="Times New Roman" w:hAnsi="Times New Roman" w:cs="Times New Roman"/>
        </w:rPr>
        <w:t>Lifelong learner</w:t>
      </w:r>
      <w:r w:rsidRPr="008350D9">
        <w:rPr>
          <w:rFonts w:ascii="Times New Roman" w:hAnsi="Times New Roman" w:cs="Times New Roman"/>
        </w:rPr>
        <w:t xml:space="preserve">    </w:t>
      </w:r>
      <w:r w:rsidRPr="008350D9">
        <w:rPr>
          <w:rFonts w:ascii="Times New Roman" w:hAnsi="Times New Roman" w:cs="Times New Roman"/>
          <w:b/>
          <w:bCs/>
        </w:rPr>
        <w:t xml:space="preserve">|   </w:t>
      </w:r>
      <w:proofErr w:type="gramEnd"/>
      <w:r w:rsidRPr="008350D9">
        <w:rPr>
          <w:rFonts w:ascii="Times New Roman" w:hAnsi="Times New Roman" w:cs="Times New Roman"/>
        </w:rPr>
        <w:t xml:space="preserve"> </w:t>
      </w:r>
      <w:r w:rsidR="002B7CBE" w:rsidRPr="008350D9">
        <w:rPr>
          <w:rFonts w:ascii="Times New Roman" w:hAnsi="Times New Roman" w:cs="Times New Roman"/>
        </w:rPr>
        <w:t>Attention to Detail</w:t>
      </w:r>
      <w:r w:rsidRPr="008350D9">
        <w:rPr>
          <w:rFonts w:ascii="Times New Roman" w:hAnsi="Times New Roman" w:cs="Times New Roman"/>
        </w:rPr>
        <w:t xml:space="preserve">    </w:t>
      </w:r>
      <w:r w:rsidRPr="008350D9">
        <w:rPr>
          <w:rFonts w:ascii="Times New Roman" w:hAnsi="Times New Roman" w:cs="Times New Roman"/>
          <w:b/>
          <w:bCs/>
        </w:rPr>
        <w:t xml:space="preserve">|    </w:t>
      </w:r>
      <w:r w:rsidRPr="008350D9">
        <w:rPr>
          <w:rFonts w:ascii="Times New Roman" w:hAnsi="Times New Roman" w:cs="Times New Roman"/>
        </w:rPr>
        <w:t>Teamwork</w:t>
      </w:r>
      <w:r w:rsidR="002035F2" w:rsidRPr="008350D9">
        <w:rPr>
          <w:rFonts w:ascii="Times New Roman" w:hAnsi="Times New Roman" w:cs="Times New Roman"/>
        </w:rPr>
        <w:t xml:space="preserve">    </w:t>
      </w:r>
      <w:r w:rsidR="00292DBD" w:rsidRPr="008350D9">
        <w:rPr>
          <w:rFonts w:ascii="Times New Roman" w:hAnsi="Times New Roman" w:cs="Times New Roman"/>
        </w:rPr>
        <w:t xml:space="preserve"> </w:t>
      </w:r>
      <w:r w:rsidR="001761B5" w:rsidRPr="008350D9">
        <w:rPr>
          <w:rFonts w:ascii="Times New Roman" w:hAnsi="Times New Roman" w:cs="Times New Roman"/>
        </w:rPr>
        <w:t>|</w:t>
      </w:r>
      <w:r w:rsidR="002035F2" w:rsidRPr="008350D9">
        <w:rPr>
          <w:rFonts w:ascii="Times New Roman" w:hAnsi="Times New Roman" w:cs="Times New Roman"/>
        </w:rPr>
        <w:t xml:space="preserve">    </w:t>
      </w:r>
      <w:r w:rsidR="001761B5" w:rsidRPr="008350D9">
        <w:rPr>
          <w:rFonts w:ascii="Times New Roman" w:hAnsi="Times New Roman" w:cs="Times New Roman"/>
        </w:rPr>
        <w:t xml:space="preserve"> Time Management</w:t>
      </w:r>
      <w:r w:rsidR="002035F2" w:rsidRPr="008350D9">
        <w:rPr>
          <w:rFonts w:ascii="Times New Roman" w:hAnsi="Times New Roman" w:cs="Times New Roman"/>
        </w:rPr>
        <w:t xml:space="preserve">    </w:t>
      </w:r>
      <w:r w:rsidR="001761B5" w:rsidRPr="008350D9">
        <w:rPr>
          <w:rFonts w:ascii="Times New Roman" w:hAnsi="Times New Roman" w:cs="Times New Roman"/>
        </w:rPr>
        <w:t xml:space="preserve"> </w:t>
      </w:r>
      <w:r w:rsidR="00BD2626" w:rsidRPr="008350D9">
        <w:rPr>
          <w:rFonts w:ascii="Times New Roman" w:hAnsi="Times New Roman" w:cs="Times New Roman"/>
        </w:rPr>
        <w:t>|</w:t>
      </w:r>
      <w:r w:rsidR="002035F2" w:rsidRPr="008350D9">
        <w:rPr>
          <w:rFonts w:ascii="Times New Roman" w:hAnsi="Times New Roman" w:cs="Times New Roman"/>
        </w:rPr>
        <w:t xml:space="preserve">    </w:t>
      </w:r>
      <w:r w:rsidR="00BD2626" w:rsidRPr="008350D9">
        <w:rPr>
          <w:rFonts w:ascii="Times New Roman" w:hAnsi="Times New Roman" w:cs="Times New Roman"/>
        </w:rPr>
        <w:t xml:space="preserve"> Adaptability</w:t>
      </w:r>
    </w:p>
    <w:p w14:paraId="3463A38B" w14:textId="77777777" w:rsidR="009261C6" w:rsidRPr="008350D9" w:rsidRDefault="009261C6" w:rsidP="00170F7A">
      <w:pPr>
        <w:spacing w:after="0" w:line="240" w:lineRule="auto"/>
        <w:jc w:val="both"/>
        <w:rPr>
          <w:rFonts w:ascii="Times New Roman" w:hAnsi="Times New Roman" w:cs="Times New Roman"/>
          <w:b/>
          <w:bCs/>
          <w:color w:val="0B769F" w:themeColor="accent4" w:themeShade="BF"/>
          <w:sz w:val="26"/>
          <w:szCs w:val="26"/>
          <w:u w:val="single"/>
        </w:rPr>
      </w:pPr>
      <w:r w:rsidRPr="008350D9">
        <w:rPr>
          <w:rFonts w:ascii="Times New Roman" w:hAnsi="Times New Roman" w:cs="Times New Roman"/>
          <w:b/>
          <w:bCs/>
          <w:color w:val="0B769F" w:themeColor="accent4" w:themeShade="BF"/>
          <w:sz w:val="26"/>
          <w:szCs w:val="26"/>
          <w:u w:val="single"/>
        </w:rPr>
        <w:t>Experience</w:t>
      </w:r>
    </w:p>
    <w:p w14:paraId="1BAA2B6C" w14:textId="42D732DC" w:rsidR="003469AC" w:rsidRPr="008350D9" w:rsidRDefault="00B93BF3" w:rsidP="00753B07">
      <w:pPr>
        <w:spacing w:after="0" w:line="240" w:lineRule="auto"/>
        <w:jc w:val="both"/>
        <w:rPr>
          <w:rFonts w:ascii="Times New Roman" w:hAnsi="Times New Roman" w:cs="Times New Roman"/>
          <w:b/>
          <w:bCs/>
        </w:rPr>
      </w:pPr>
      <w:bookmarkStart w:id="0" w:name="_Hlk188828079"/>
      <w:r>
        <w:rPr>
          <w:rFonts w:ascii="Times New Roman" w:hAnsi="Times New Roman" w:cs="Times New Roman"/>
          <w:b/>
          <w:bCs/>
        </w:rPr>
        <w:t>Graduate Research Assistant</w:t>
      </w:r>
      <w:r w:rsidR="00D55E2C" w:rsidRPr="008350D9">
        <w:rPr>
          <w:rFonts w:ascii="Times New Roman" w:hAnsi="Times New Roman" w:cs="Times New Roman"/>
          <w:b/>
          <w:bCs/>
        </w:rPr>
        <w:t xml:space="preserve"> </w:t>
      </w:r>
      <w:r w:rsidR="006B6D22">
        <w:rPr>
          <w:rFonts w:ascii="Times New Roman" w:hAnsi="Times New Roman" w:cs="Times New Roman"/>
          <w:b/>
          <w:bCs/>
        </w:rPr>
        <w:t>–</w:t>
      </w:r>
      <w:r w:rsidR="00D55E2C" w:rsidRPr="008350D9">
        <w:rPr>
          <w:rFonts w:ascii="Times New Roman" w:hAnsi="Times New Roman" w:cs="Times New Roman"/>
          <w:b/>
          <w:bCs/>
        </w:rPr>
        <w:t xml:space="preserve"> </w:t>
      </w:r>
      <w:r>
        <w:rPr>
          <w:rFonts w:ascii="Times New Roman" w:hAnsi="Times New Roman" w:cs="Times New Roman"/>
          <w:b/>
          <w:bCs/>
        </w:rPr>
        <w:t>University of Oklahoma</w:t>
      </w:r>
      <w:r w:rsidR="00BE0643">
        <w:rPr>
          <w:rFonts w:ascii="Times New Roman" w:hAnsi="Times New Roman" w:cs="Times New Roman"/>
          <w:b/>
          <w:bCs/>
        </w:rPr>
        <w:t xml:space="preserve"> (IC</w:t>
      </w:r>
      <w:r w:rsidR="00BE0643">
        <w:rPr>
          <w:rFonts w:ascii="Times New Roman" w:hAnsi="Times New Roman" w:cs="Times New Roman"/>
          <w:b/>
          <w:bCs/>
          <w:vertAlign w:val="superscript"/>
        </w:rPr>
        <w:t>3</w:t>
      </w:r>
      <w:r w:rsidR="00BE0643">
        <w:rPr>
          <w:rFonts w:ascii="Times New Roman" w:hAnsi="Times New Roman" w:cs="Times New Roman"/>
          <w:b/>
          <w:bCs/>
        </w:rPr>
        <w:t>)</w:t>
      </w:r>
      <w:r w:rsidR="00D55E2C" w:rsidRPr="008350D9">
        <w:rPr>
          <w:rFonts w:ascii="Times New Roman" w:hAnsi="Times New Roman" w:cs="Times New Roman"/>
          <w:b/>
          <w:bCs/>
        </w:rPr>
        <w:t xml:space="preserve">   |   </w:t>
      </w:r>
      <w:r>
        <w:rPr>
          <w:rFonts w:ascii="Times New Roman" w:hAnsi="Times New Roman" w:cs="Times New Roman"/>
          <w:b/>
          <w:bCs/>
        </w:rPr>
        <w:t>Oklahoma, United States</w:t>
      </w:r>
    </w:p>
    <w:p w14:paraId="3F007791" w14:textId="04DB9A19" w:rsidR="00B93BF3" w:rsidRDefault="00B93BF3" w:rsidP="00753B07">
      <w:pPr>
        <w:spacing w:after="0" w:line="240" w:lineRule="auto"/>
        <w:jc w:val="both"/>
        <w:rPr>
          <w:rFonts w:ascii="Times New Roman" w:hAnsi="Times New Roman" w:cs="Times New Roman"/>
        </w:rPr>
      </w:pPr>
      <w:r>
        <w:rPr>
          <w:rFonts w:ascii="Times New Roman" w:hAnsi="Times New Roman" w:cs="Times New Roman"/>
        </w:rPr>
        <w:t>August</w:t>
      </w:r>
      <w:r w:rsidR="00B5072F" w:rsidRPr="008350D9">
        <w:rPr>
          <w:rFonts w:ascii="Times New Roman" w:hAnsi="Times New Roman" w:cs="Times New Roman"/>
        </w:rPr>
        <w:t xml:space="preserve"> 2025 – </w:t>
      </w:r>
      <w:r>
        <w:rPr>
          <w:rFonts w:ascii="Times New Roman" w:hAnsi="Times New Roman" w:cs="Times New Roman"/>
        </w:rPr>
        <w:t>Present</w:t>
      </w:r>
    </w:p>
    <w:p w14:paraId="7F4445A6" w14:textId="756D846F" w:rsidR="00FC4E76" w:rsidRPr="00DA17C4" w:rsidRDefault="00FC4E76" w:rsidP="00FC4E76">
      <w:pPr>
        <w:pStyle w:val="NormalWeb"/>
        <w:numPr>
          <w:ilvl w:val="0"/>
          <w:numId w:val="14"/>
        </w:numPr>
        <w:spacing w:before="0" w:beforeAutospacing="0"/>
        <w:rPr>
          <w:sz w:val="23"/>
          <w:szCs w:val="23"/>
        </w:rPr>
      </w:pPr>
      <w:r w:rsidRPr="00DA17C4">
        <w:rPr>
          <w:sz w:val="23"/>
          <w:szCs w:val="23"/>
        </w:rPr>
        <w:t>Conduct</w:t>
      </w:r>
      <w:r w:rsidR="00AE0524" w:rsidRPr="00DA17C4">
        <w:rPr>
          <w:sz w:val="23"/>
          <w:szCs w:val="23"/>
        </w:rPr>
        <w:t>ed</w:t>
      </w:r>
      <w:r w:rsidRPr="00DA17C4">
        <w:rPr>
          <w:sz w:val="23"/>
          <w:szCs w:val="23"/>
        </w:rPr>
        <w:t xml:space="preserve"> laboratory-based research on core samples to support energy sector applications, utilizing advanced characterization techniques.</w:t>
      </w:r>
    </w:p>
    <w:p w14:paraId="022C46BD" w14:textId="4AEDA644" w:rsidR="00A02DA0" w:rsidRPr="00DA17C4" w:rsidRDefault="00A02DA0" w:rsidP="00A02DA0">
      <w:pPr>
        <w:pStyle w:val="ListParagraph"/>
        <w:numPr>
          <w:ilvl w:val="0"/>
          <w:numId w:val="14"/>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Collaborat</w:t>
      </w:r>
      <w:r w:rsidR="00AE0524" w:rsidRPr="00DA17C4">
        <w:rPr>
          <w:rFonts w:ascii="Times New Roman" w:hAnsi="Times New Roman" w:cs="Times New Roman"/>
          <w:sz w:val="23"/>
          <w:szCs w:val="23"/>
        </w:rPr>
        <w:t xml:space="preserve">ed </w:t>
      </w:r>
      <w:r w:rsidRPr="00DA17C4">
        <w:rPr>
          <w:rFonts w:ascii="Times New Roman" w:hAnsi="Times New Roman" w:cs="Times New Roman"/>
          <w:sz w:val="23"/>
          <w:szCs w:val="23"/>
        </w:rPr>
        <w:t>with interdisciplinary teams, including faculty and industry partners, on funded research initiatives.</w:t>
      </w:r>
    </w:p>
    <w:p w14:paraId="367FF27C" w14:textId="77777777" w:rsidR="00AE0524" w:rsidRPr="00DA17C4" w:rsidRDefault="00AE0524" w:rsidP="00AE0524">
      <w:pPr>
        <w:pStyle w:val="NormalWeb"/>
        <w:numPr>
          <w:ilvl w:val="0"/>
          <w:numId w:val="14"/>
        </w:numPr>
        <w:spacing w:after="0" w:afterAutospacing="0"/>
        <w:rPr>
          <w:sz w:val="23"/>
          <w:szCs w:val="23"/>
        </w:rPr>
      </w:pPr>
      <w:r w:rsidRPr="00DA17C4">
        <w:rPr>
          <w:sz w:val="23"/>
          <w:szCs w:val="23"/>
        </w:rPr>
        <w:t>Analyzed data from experimental setups to derive insights into material properties and system behaviors.</w:t>
      </w:r>
    </w:p>
    <w:p w14:paraId="20754FA1" w14:textId="3B480EAC" w:rsidR="00A02DA0" w:rsidRPr="00DA17C4" w:rsidRDefault="00A02DA0" w:rsidP="00AE0524">
      <w:pPr>
        <w:pStyle w:val="NormalWeb"/>
        <w:numPr>
          <w:ilvl w:val="0"/>
          <w:numId w:val="14"/>
        </w:numPr>
        <w:spacing w:after="0" w:afterAutospacing="0"/>
        <w:rPr>
          <w:sz w:val="23"/>
          <w:szCs w:val="23"/>
        </w:rPr>
      </w:pPr>
      <w:r w:rsidRPr="00DA17C4">
        <w:rPr>
          <w:sz w:val="23"/>
          <w:szCs w:val="23"/>
        </w:rPr>
        <w:t>Prepared technical presentations while adhering to data confidentiality and safety protocols.</w:t>
      </w:r>
    </w:p>
    <w:p w14:paraId="0E4C7D91" w14:textId="77777777" w:rsidR="00B93BF3" w:rsidRPr="008350D9" w:rsidRDefault="00B93BF3" w:rsidP="00B93BF3">
      <w:pPr>
        <w:spacing w:after="0" w:line="240" w:lineRule="auto"/>
        <w:jc w:val="both"/>
        <w:rPr>
          <w:rFonts w:ascii="Times New Roman" w:hAnsi="Times New Roman" w:cs="Times New Roman"/>
          <w:b/>
          <w:bCs/>
        </w:rPr>
      </w:pPr>
      <w:r w:rsidRPr="008350D9">
        <w:rPr>
          <w:rFonts w:ascii="Times New Roman" w:hAnsi="Times New Roman" w:cs="Times New Roman"/>
          <w:b/>
          <w:bCs/>
        </w:rPr>
        <w:t xml:space="preserve">Senior Well Control Manager </w:t>
      </w:r>
      <w:r>
        <w:rPr>
          <w:rFonts w:ascii="Times New Roman" w:hAnsi="Times New Roman" w:cs="Times New Roman"/>
          <w:b/>
          <w:bCs/>
        </w:rPr>
        <w:t>–</w:t>
      </w:r>
      <w:r w:rsidRPr="008350D9">
        <w:rPr>
          <w:rFonts w:ascii="Times New Roman" w:hAnsi="Times New Roman" w:cs="Times New Roman"/>
          <w:b/>
          <w:bCs/>
        </w:rPr>
        <w:t xml:space="preserve"> SOCAR Industrial Safety Department   |   Baku, Azerbaijan</w:t>
      </w:r>
    </w:p>
    <w:p w14:paraId="2779CC24" w14:textId="77777777" w:rsidR="00B93BF3" w:rsidRPr="008350D9" w:rsidRDefault="00B93BF3" w:rsidP="00B93BF3">
      <w:pPr>
        <w:spacing w:after="0" w:line="240" w:lineRule="auto"/>
        <w:jc w:val="both"/>
        <w:rPr>
          <w:rFonts w:ascii="Times New Roman" w:hAnsi="Times New Roman" w:cs="Times New Roman"/>
        </w:rPr>
      </w:pPr>
      <w:r w:rsidRPr="008350D9">
        <w:rPr>
          <w:rFonts w:ascii="Times New Roman" w:hAnsi="Times New Roman" w:cs="Times New Roman"/>
        </w:rPr>
        <w:t xml:space="preserve">May 2025 – </w:t>
      </w:r>
      <w:r>
        <w:rPr>
          <w:rFonts w:ascii="Times New Roman" w:hAnsi="Times New Roman" w:cs="Times New Roman"/>
        </w:rPr>
        <w:t>August 2025</w:t>
      </w:r>
    </w:p>
    <w:p w14:paraId="349B1115" w14:textId="77777777" w:rsidR="00753B07" w:rsidRPr="00DA17C4" w:rsidRDefault="00753B07" w:rsidP="00753B07">
      <w:pPr>
        <w:numPr>
          <w:ilvl w:val="0"/>
          <w:numId w:val="13"/>
        </w:numPr>
        <w:spacing w:line="240" w:lineRule="auto"/>
        <w:contextualSpacing/>
        <w:rPr>
          <w:rFonts w:ascii="Times New Roman" w:eastAsia="Aptos" w:hAnsi="Times New Roman" w:cs="Times New Roman"/>
          <w:sz w:val="23"/>
          <w:szCs w:val="23"/>
        </w:rPr>
      </w:pPr>
      <w:r w:rsidRPr="00DA17C4">
        <w:rPr>
          <w:rFonts w:ascii="Times New Roman" w:eastAsia="Aptos" w:hAnsi="Times New Roman" w:cs="Times New Roman"/>
          <w:sz w:val="23"/>
          <w:szCs w:val="23"/>
        </w:rPr>
        <w:t>Coordinated preventive measures to mitigate hydrocarbon/water influx, blowouts, and operational risks.</w:t>
      </w:r>
    </w:p>
    <w:p w14:paraId="3BEB140B" w14:textId="77777777" w:rsidR="00753B07" w:rsidRPr="00DA17C4" w:rsidRDefault="00753B07" w:rsidP="00753B07">
      <w:pPr>
        <w:numPr>
          <w:ilvl w:val="0"/>
          <w:numId w:val="13"/>
        </w:numPr>
        <w:spacing w:line="240" w:lineRule="auto"/>
        <w:contextualSpacing/>
        <w:rPr>
          <w:rFonts w:ascii="Times New Roman" w:eastAsia="Aptos" w:hAnsi="Times New Roman" w:cs="Times New Roman"/>
          <w:sz w:val="23"/>
          <w:szCs w:val="23"/>
        </w:rPr>
      </w:pPr>
      <w:r w:rsidRPr="00DA17C4">
        <w:rPr>
          <w:rFonts w:ascii="Times New Roman" w:eastAsia="Aptos" w:hAnsi="Times New Roman" w:cs="Times New Roman"/>
          <w:sz w:val="23"/>
          <w:szCs w:val="23"/>
        </w:rPr>
        <w:t>Issued safety guidelines and prohibitions for facility defects.</w:t>
      </w:r>
    </w:p>
    <w:p w14:paraId="446CB36D" w14:textId="77777777" w:rsidR="00753B07" w:rsidRPr="00DA17C4" w:rsidRDefault="00753B07" w:rsidP="00753B07">
      <w:pPr>
        <w:numPr>
          <w:ilvl w:val="0"/>
          <w:numId w:val="13"/>
        </w:numPr>
        <w:spacing w:line="240" w:lineRule="auto"/>
        <w:contextualSpacing/>
        <w:rPr>
          <w:rFonts w:ascii="Times New Roman" w:eastAsia="Aptos" w:hAnsi="Times New Roman" w:cs="Times New Roman"/>
          <w:sz w:val="23"/>
          <w:szCs w:val="23"/>
        </w:rPr>
      </w:pPr>
      <w:r w:rsidRPr="00DA17C4">
        <w:rPr>
          <w:rFonts w:ascii="Times New Roman" w:eastAsia="Aptos" w:hAnsi="Times New Roman" w:cs="Times New Roman"/>
          <w:sz w:val="23"/>
          <w:szCs w:val="23"/>
        </w:rPr>
        <w:t>Oversaw drilling safety strategies to maintain well integrity.</w:t>
      </w:r>
    </w:p>
    <w:p w14:paraId="192C36BD" w14:textId="77777777" w:rsidR="00753B07" w:rsidRPr="00DA17C4" w:rsidRDefault="00753B07" w:rsidP="00753B07">
      <w:pPr>
        <w:numPr>
          <w:ilvl w:val="0"/>
          <w:numId w:val="13"/>
        </w:numPr>
        <w:spacing w:line="240" w:lineRule="auto"/>
        <w:contextualSpacing/>
        <w:rPr>
          <w:rFonts w:ascii="Times New Roman" w:eastAsia="Aptos" w:hAnsi="Times New Roman" w:cs="Times New Roman"/>
          <w:sz w:val="23"/>
          <w:szCs w:val="23"/>
        </w:rPr>
      </w:pPr>
      <w:r w:rsidRPr="00DA17C4">
        <w:rPr>
          <w:rFonts w:ascii="Times New Roman" w:eastAsia="Aptos" w:hAnsi="Times New Roman" w:cs="Times New Roman"/>
          <w:sz w:val="23"/>
          <w:szCs w:val="23"/>
        </w:rPr>
        <w:t xml:space="preserve">Authorized work permits for </w:t>
      </w:r>
      <w:proofErr w:type="gramStart"/>
      <w:r w:rsidRPr="00DA17C4">
        <w:rPr>
          <w:rFonts w:ascii="Times New Roman" w:eastAsia="Aptos" w:hAnsi="Times New Roman" w:cs="Times New Roman"/>
          <w:sz w:val="23"/>
          <w:szCs w:val="23"/>
        </w:rPr>
        <w:t>wellsite</w:t>
      </w:r>
      <w:proofErr w:type="gramEnd"/>
      <w:r w:rsidRPr="00DA17C4">
        <w:rPr>
          <w:rFonts w:ascii="Times New Roman" w:eastAsia="Aptos" w:hAnsi="Times New Roman" w:cs="Times New Roman"/>
          <w:sz w:val="23"/>
          <w:szCs w:val="23"/>
        </w:rPr>
        <w:t xml:space="preserve"> operations.</w:t>
      </w:r>
    </w:p>
    <w:p w14:paraId="18C4850B" w14:textId="6B9EFBF0" w:rsidR="008350D9" w:rsidRPr="008350D9" w:rsidRDefault="00753B07" w:rsidP="00753B07">
      <w:pPr>
        <w:numPr>
          <w:ilvl w:val="0"/>
          <w:numId w:val="13"/>
        </w:numPr>
        <w:spacing w:line="240" w:lineRule="auto"/>
        <w:contextualSpacing/>
        <w:rPr>
          <w:rFonts w:ascii="Times New Roman" w:eastAsia="Aptos" w:hAnsi="Times New Roman" w:cs="Times New Roman"/>
        </w:rPr>
      </w:pPr>
      <w:r w:rsidRPr="00DA17C4">
        <w:rPr>
          <w:rFonts w:ascii="Times New Roman" w:eastAsia="Aptos" w:hAnsi="Times New Roman" w:cs="Times New Roman"/>
          <w:sz w:val="23"/>
          <w:szCs w:val="23"/>
        </w:rPr>
        <w:t>Conducted comprehensive inspections of well control and blowout prevention systems</w:t>
      </w:r>
      <w:r w:rsidRPr="00753B07">
        <w:rPr>
          <w:rFonts w:ascii="Times New Roman" w:eastAsia="Aptos" w:hAnsi="Times New Roman" w:cs="Times New Roman"/>
        </w:rPr>
        <w:t>.</w:t>
      </w:r>
    </w:p>
    <w:p w14:paraId="6D85EAF4" w14:textId="61FC0073" w:rsidR="009261C6" w:rsidRPr="008350D9" w:rsidRDefault="009261C6" w:rsidP="00753B07">
      <w:pPr>
        <w:spacing w:after="0" w:line="240" w:lineRule="auto"/>
        <w:jc w:val="both"/>
        <w:rPr>
          <w:rFonts w:ascii="Times New Roman" w:hAnsi="Times New Roman" w:cs="Times New Roman"/>
          <w:b/>
          <w:bCs/>
        </w:rPr>
      </w:pPr>
      <w:r w:rsidRPr="008350D9">
        <w:rPr>
          <w:rFonts w:ascii="Times New Roman" w:hAnsi="Times New Roman" w:cs="Times New Roman"/>
          <w:b/>
          <w:bCs/>
        </w:rPr>
        <w:t xml:space="preserve">Operations Team Leader   –   SOCAR Industrial Safety Department   |   </w:t>
      </w:r>
      <w:bookmarkEnd w:id="0"/>
      <w:r w:rsidR="008604CF" w:rsidRPr="008350D9">
        <w:rPr>
          <w:rFonts w:ascii="Times New Roman" w:hAnsi="Times New Roman" w:cs="Times New Roman"/>
          <w:b/>
          <w:bCs/>
        </w:rPr>
        <w:t>Baku, Azerbaijan</w:t>
      </w:r>
    </w:p>
    <w:p w14:paraId="45937C37" w14:textId="77777777" w:rsidR="009261C6" w:rsidRPr="008350D9" w:rsidRDefault="009261C6" w:rsidP="00753B07">
      <w:pPr>
        <w:spacing w:after="0" w:line="240" w:lineRule="auto"/>
        <w:jc w:val="both"/>
        <w:rPr>
          <w:rFonts w:ascii="Times New Roman" w:hAnsi="Times New Roman" w:cs="Times New Roman"/>
        </w:rPr>
      </w:pPr>
      <w:r w:rsidRPr="008350D9">
        <w:rPr>
          <w:rFonts w:ascii="Times New Roman" w:hAnsi="Times New Roman" w:cs="Times New Roman"/>
        </w:rPr>
        <w:t>Feb 2023 – Dec 2024</w:t>
      </w:r>
    </w:p>
    <w:p w14:paraId="1B3031E7" w14:textId="415D722D" w:rsidR="00EC0C7F" w:rsidRPr="00DA17C4" w:rsidRDefault="00EC0C7F" w:rsidP="00753B07">
      <w:pPr>
        <w:numPr>
          <w:ilvl w:val="0"/>
          <w:numId w:val="1"/>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Led emergency operations for the abandonment of unviable oil and gas wells.</w:t>
      </w:r>
    </w:p>
    <w:p w14:paraId="01CDE6E5" w14:textId="5DCB4205" w:rsidR="00EC0C7F" w:rsidRPr="00DA17C4" w:rsidRDefault="00EC0C7F" w:rsidP="00753B07">
      <w:pPr>
        <w:numPr>
          <w:ilvl w:val="0"/>
          <w:numId w:val="1"/>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Managed technical maintenance of equipment to ensure operational efficiency.</w:t>
      </w:r>
    </w:p>
    <w:p w14:paraId="7EA36C46" w14:textId="479BE9A2" w:rsidR="00EC0C7F" w:rsidRPr="00DA17C4" w:rsidRDefault="00EC0C7F" w:rsidP="00753B07">
      <w:pPr>
        <w:numPr>
          <w:ilvl w:val="0"/>
          <w:numId w:val="1"/>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Supervised blowout preventer testing and wellhead equipment for SOCAR departments.</w:t>
      </w:r>
    </w:p>
    <w:p w14:paraId="067257D0" w14:textId="5E7DAE04" w:rsidR="009261C6" w:rsidRPr="00DA17C4" w:rsidRDefault="00EC0C7F" w:rsidP="00156DFC">
      <w:pPr>
        <w:numPr>
          <w:ilvl w:val="0"/>
          <w:numId w:val="1"/>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Ensured readiness of fire extinguishing equipment as part of the emergency response team.</w:t>
      </w:r>
    </w:p>
    <w:p w14:paraId="6B9F7098" w14:textId="75784D16" w:rsidR="009261C6" w:rsidRPr="008350D9" w:rsidRDefault="009261C6" w:rsidP="00753B07">
      <w:pPr>
        <w:spacing w:after="0" w:line="240" w:lineRule="auto"/>
        <w:jc w:val="both"/>
        <w:rPr>
          <w:rFonts w:ascii="Times New Roman" w:hAnsi="Times New Roman" w:cs="Times New Roman"/>
          <w:b/>
          <w:bCs/>
        </w:rPr>
      </w:pPr>
      <w:r w:rsidRPr="008350D9">
        <w:rPr>
          <w:rFonts w:ascii="Times New Roman" w:hAnsi="Times New Roman" w:cs="Times New Roman"/>
          <w:b/>
          <w:bCs/>
        </w:rPr>
        <w:t xml:space="preserve">Volunteer Quality Assurance Assistant   –   SOCAR Industrial Safety Department   |   </w:t>
      </w:r>
      <w:r w:rsidR="005D09AD" w:rsidRPr="008350D9">
        <w:rPr>
          <w:rFonts w:ascii="Times New Roman" w:hAnsi="Times New Roman" w:cs="Times New Roman"/>
          <w:b/>
          <w:bCs/>
        </w:rPr>
        <w:t>Baku, Azerbaijan</w:t>
      </w:r>
    </w:p>
    <w:p w14:paraId="5EAF7399" w14:textId="77777777" w:rsidR="009261C6" w:rsidRPr="008350D9" w:rsidRDefault="009261C6" w:rsidP="00753B07">
      <w:pPr>
        <w:spacing w:after="0" w:line="240" w:lineRule="auto"/>
        <w:jc w:val="both"/>
        <w:rPr>
          <w:rFonts w:ascii="Times New Roman" w:hAnsi="Times New Roman" w:cs="Times New Roman"/>
        </w:rPr>
      </w:pPr>
      <w:r w:rsidRPr="008350D9">
        <w:rPr>
          <w:rFonts w:ascii="Times New Roman" w:hAnsi="Times New Roman" w:cs="Times New Roman"/>
        </w:rPr>
        <w:t>Feb 2023 – Dec 2024</w:t>
      </w:r>
    </w:p>
    <w:p w14:paraId="6998708D" w14:textId="77777777" w:rsidR="00753B07" w:rsidRPr="00DA17C4" w:rsidRDefault="00753B07" w:rsidP="00753B07">
      <w:pPr>
        <w:numPr>
          <w:ilvl w:val="0"/>
          <w:numId w:val="2"/>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Managed documentation for external audits (API Spec. Q2, ISO 9001/14001/45001), ensuring compliance and timely access.</w:t>
      </w:r>
    </w:p>
    <w:p w14:paraId="1822C3DE" w14:textId="77777777" w:rsidR="00753B07" w:rsidRPr="00DA17C4" w:rsidRDefault="00753B07" w:rsidP="00753B07">
      <w:pPr>
        <w:numPr>
          <w:ilvl w:val="0"/>
          <w:numId w:val="2"/>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Facilitated cross-functional communication between audit teams and internal departments.</w:t>
      </w:r>
    </w:p>
    <w:p w14:paraId="08C0CBAE" w14:textId="77777777" w:rsidR="00753B07" w:rsidRPr="00DA17C4" w:rsidRDefault="00753B07" w:rsidP="00753B07">
      <w:pPr>
        <w:numPr>
          <w:ilvl w:val="0"/>
          <w:numId w:val="2"/>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Supported resolution of audit nonconformities through corrective actions and documentation updates.</w:t>
      </w:r>
    </w:p>
    <w:p w14:paraId="78165A1F" w14:textId="6752963E" w:rsidR="009261C6" w:rsidRPr="00DA17C4" w:rsidRDefault="00753B07" w:rsidP="00156DFC">
      <w:pPr>
        <w:numPr>
          <w:ilvl w:val="0"/>
          <w:numId w:val="2"/>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Contributed to API Spec. Q2 certification by preparing and revising compliance documents.</w:t>
      </w:r>
    </w:p>
    <w:p w14:paraId="0C8C5FA2" w14:textId="28EB232D" w:rsidR="009261C6" w:rsidRPr="008350D9" w:rsidRDefault="009261C6" w:rsidP="00753B07">
      <w:pPr>
        <w:spacing w:after="0" w:line="240" w:lineRule="auto"/>
        <w:jc w:val="both"/>
        <w:rPr>
          <w:rFonts w:ascii="Times New Roman" w:hAnsi="Times New Roman" w:cs="Times New Roman"/>
          <w:b/>
          <w:bCs/>
        </w:rPr>
      </w:pPr>
      <w:r w:rsidRPr="008350D9">
        <w:rPr>
          <w:rFonts w:ascii="Times New Roman" w:hAnsi="Times New Roman" w:cs="Times New Roman"/>
          <w:b/>
          <w:bCs/>
        </w:rPr>
        <w:t xml:space="preserve">Junior Consultant   –   ERIELL Group   |   </w:t>
      </w:r>
      <w:proofErr w:type="spellStart"/>
      <w:r w:rsidRPr="008350D9">
        <w:rPr>
          <w:rFonts w:ascii="Times New Roman" w:hAnsi="Times New Roman" w:cs="Times New Roman"/>
          <w:b/>
          <w:bCs/>
        </w:rPr>
        <w:t>Surkhandarya</w:t>
      </w:r>
      <w:proofErr w:type="spellEnd"/>
      <w:r w:rsidR="00545E23" w:rsidRPr="008350D9">
        <w:rPr>
          <w:rFonts w:ascii="Times New Roman" w:hAnsi="Times New Roman" w:cs="Times New Roman"/>
          <w:b/>
          <w:bCs/>
        </w:rPr>
        <w:t>, Uzbekistan</w:t>
      </w:r>
    </w:p>
    <w:p w14:paraId="003D93CF" w14:textId="77777777" w:rsidR="009261C6" w:rsidRPr="008350D9" w:rsidRDefault="009261C6" w:rsidP="00753B07">
      <w:pPr>
        <w:spacing w:after="0" w:line="240" w:lineRule="auto"/>
        <w:jc w:val="both"/>
        <w:rPr>
          <w:rFonts w:ascii="Times New Roman" w:hAnsi="Times New Roman" w:cs="Times New Roman"/>
        </w:rPr>
      </w:pPr>
      <w:r w:rsidRPr="008350D9">
        <w:rPr>
          <w:rFonts w:ascii="Times New Roman" w:hAnsi="Times New Roman" w:cs="Times New Roman"/>
        </w:rPr>
        <w:t>Sep 2024 – Oct 2024</w:t>
      </w:r>
    </w:p>
    <w:p w14:paraId="641E4577" w14:textId="77777777" w:rsidR="00860972" w:rsidRPr="00DA17C4" w:rsidRDefault="00860972" w:rsidP="00860972">
      <w:pPr>
        <w:numPr>
          <w:ilvl w:val="0"/>
          <w:numId w:val="3"/>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 xml:space="preserve">Selected by SOCAR ISD leadership to consult on a gas blowout well killing operation for </w:t>
      </w:r>
      <w:proofErr w:type="spellStart"/>
      <w:r w:rsidRPr="00DA17C4">
        <w:rPr>
          <w:rFonts w:ascii="Times New Roman" w:hAnsi="Times New Roman" w:cs="Times New Roman"/>
          <w:sz w:val="23"/>
          <w:szCs w:val="23"/>
        </w:rPr>
        <w:t>Uzbekneftegaz</w:t>
      </w:r>
      <w:proofErr w:type="spellEnd"/>
      <w:r w:rsidRPr="00DA17C4">
        <w:rPr>
          <w:rFonts w:ascii="Times New Roman" w:hAnsi="Times New Roman" w:cs="Times New Roman"/>
          <w:sz w:val="23"/>
          <w:szCs w:val="23"/>
        </w:rPr>
        <w:t>.</w:t>
      </w:r>
    </w:p>
    <w:p w14:paraId="785BD63F" w14:textId="77777777" w:rsidR="00860972" w:rsidRPr="00DA17C4" w:rsidRDefault="00860972" w:rsidP="00860972">
      <w:pPr>
        <w:numPr>
          <w:ilvl w:val="0"/>
          <w:numId w:val="3"/>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Supported development and review of technical documentation and execution plans.</w:t>
      </w:r>
    </w:p>
    <w:p w14:paraId="76371DED" w14:textId="77777777" w:rsidR="00860972" w:rsidRPr="00DA17C4" w:rsidRDefault="00860972" w:rsidP="00860972">
      <w:pPr>
        <w:numPr>
          <w:ilvl w:val="0"/>
          <w:numId w:val="3"/>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Helped design blowout management strategies to ensure operational safety and efficiency.</w:t>
      </w:r>
    </w:p>
    <w:p w14:paraId="0B18B626" w14:textId="3B8414CB" w:rsidR="009261C6" w:rsidRPr="00DA17C4" w:rsidRDefault="00860972" w:rsidP="00156DFC">
      <w:pPr>
        <w:numPr>
          <w:ilvl w:val="0"/>
          <w:numId w:val="3"/>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lastRenderedPageBreak/>
        <w:t>Collaborated with ERIELL Group, Halliburton, Schlumberger, and Cudd Well Control on risk assessment and safety compliance.</w:t>
      </w:r>
    </w:p>
    <w:p w14:paraId="4E107EC9" w14:textId="736085D5" w:rsidR="009261C6" w:rsidRPr="00DA17C4" w:rsidRDefault="009261C6" w:rsidP="00753B07">
      <w:pPr>
        <w:spacing w:after="0" w:line="240" w:lineRule="auto"/>
        <w:jc w:val="both"/>
        <w:rPr>
          <w:rFonts w:ascii="Times New Roman" w:hAnsi="Times New Roman" w:cs="Times New Roman"/>
          <w:b/>
          <w:bCs/>
        </w:rPr>
      </w:pPr>
      <w:r w:rsidRPr="00DA17C4">
        <w:rPr>
          <w:rFonts w:ascii="Times New Roman" w:hAnsi="Times New Roman" w:cs="Times New Roman"/>
          <w:b/>
          <w:bCs/>
        </w:rPr>
        <w:t xml:space="preserve">Operations Team Leader's Assistant   –   SOCAR Industrial Safety Department   |   </w:t>
      </w:r>
      <w:r w:rsidR="00A11600" w:rsidRPr="00DA17C4">
        <w:rPr>
          <w:rFonts w:ascii="Times New Roman" w:hAnsi="Times New Roman" w:cs="Times New Roman"/>
          <w:b/>
          <w:bCs/>
        </w:rPr>
        <w:t>Baku, Azerbaijan</w:t>
      </w:r>
    </w:p>
    <w:p w14:paraId="69DCBA96" w14:textId="77777777" w:rsidR="009261C6" w:rsidRPr="00DA17C4" w:rsidRDefault="009261C6" w:rsidP="00753B07">
      <w:pPr>
        <w:spacing w:after="0" w:line="240" w:lineRule="auto"/>
        <w:jc w:val="both"/>
        <w:rPr>
          <w:rFonts w:ascii="Times New Roman" w:hAnsi="Times New Roman" w:cs="Times New Roman"/>
          <w:sz w:val="23"/>
          <w:szCs w:val="23"/>
        </w:rPr>
      </w:pPr>
      <w:r w:rsidRPr="00DA17C4">
        <w:rPr>
          <w:rFonts w:ascii="Times New Roman" w:hAnsi="Times New Roman" w:cs="Times New Roman"/>
        </w:rPr>
        <w:t>Jun 2022 – Feb 2023</w:t>
      </w:r>
    </w:p>
    <w:p w14:paraId="6B426FDA" w14:textId="514EA7BF" w:rsidR="00620D85" w:rsidRPr="00DA17C4" w:rsidRDefault="00620D85" w:rsidP="00753B07">
      <w:pPr>
        <w:numPr>
          <w:ilvl w:val="0"/>
          <w:numId w:val="4"/>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Participated in emergency operations for abandoning unviable oil and gas wells at SOCAR facilities.</w:t>
      </w:r>
    </w:p>
    <w:p w14:paraId="535A2198" w14:textId="4B7E60C4" w:rsidR="00620D85" w:rsidRPr="00DA17C4" w:rsidRDefault="00620D85" w:rsidP="00753B07">
      <w:pPr>
        <w:numPr>
          <w:ilvl w:val="0"/>
          <w:numId w:val="4"/>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Assisted with testing and completion of wellhead equipment and blowout preventers.</w:t>
      </w:r>
    </w:p>
    <w:p w14:paraId="5F1553F1" w14:textId="1E5B2B63" w:rsidR="00620D85" w:rsidRPr="00DA17C4" w:rsidRDefault="00620D85" w:rsidP="00753B07">
      <w:pPr>
        <w:numPr>
          <w:ilvl w:val="0"/>
          <w:numId w:val="4"/>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Contributed to the technical maintenance of equipment, ensuring operational readiness.</w:t>
      </w:r>
    </w:p>
    <w:p w14:paraId="4E06B046" w14:textId="63C40697" w:rsidR="009261C6" w:rsidRPr="00DA17C4" w:rsidRDefault="00620D85" w:rsidP="00156DFC">
      <w:pPr>
        <w:numPr>
          <w:ilvl w:val="0"/>
          <w:numId w:val="4"/>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Adhered to safety protocols under manager supervision during all tasks.</w:t>
      </w:r>
    </w:p>
    <w:p w14:paraId="71A55102" w14:textId="38FF757F" w:rsidR="009261C6" w:rsidRPr="008350D9" w:rsidRDefault="009261C6" w:rsidP="00753B07">
      <w:pPr>
        <w:spacing w:after="0" w:line="240" w:lineRule="auto"/>
        <w:jc w:val="both"/>
        <w:rPr>
          <w:rFonts w:ascii="Times New Roman" w:hAnsi="Times New Roman" w:cs="Times New Roman"/>
          <w:b/>
          <w:bCs/>
        </w:rPr>
      </w:pPr>
      <w:r w:rsidRPr="008350D9">
        <w:rPr>
          <w:rFonts w:ascii="Times New Roman" w:hAnsi="Times New Roman" w:cs="Times New Roman"/>
          <w:b/>
          <w:bCs/>
        </w:rPr>
        <w:t>Intern   –   SOCAR “</w:t>
      </w:r>
      <w:proofErr w:type="spellStart"/>
      <w:r w:rsidRPr="008350D9">
        <w:rPr>
          <w:rFonts w:ascii="Times New Roman" w:hAnsi="Times New Roman" w:cs="Times New Roman"/>
          <w:b/>
          <w:bCs/>
        </w:rPr>
        <w:t>Azneft</w:t>
      </w:r>
      <w:proofErr w:type="spellEnd"/>
      <w:r w:rsidRPr="008350D9">
        <w:rPr>
          <w:rFonts w:ascii="Times New Roman" w:hAnsi="Times New Roman" w:cs="Times New Roman"/>
          <w:b/>
          <w:bCs/>
        </w:rPr>
        <w:t xml:space="preserve">” PU, Oil Rocks Oil &amp; Gas Production Division   |   </w:t>
      </w:r>
      <w:r w:rsidR="00A11600" w:rsidRPr="008350D9">
        <w:rPr>
          <w:rFonts w:ascii="Times New Roman" w:hAnsi="Times New Roman" w:cs="Times New Roman"/>
          <w:b/>
          <w:bCs/>
        </w:rPr>
        <w:t>Baku, Azerbaijan</w:t>
      </w:r>
    </w:p>
    <w:p w14:paraId="1B892823" w14:textId="4D128B58" w:rsidR="00C23B24" w:rsidRPr="00C23B24" w:rsidRDefault="009261C6" w:rsidP="00C23B24">
      <w:pPr>
        <w:spacing w:after="0" w:line="240" w:lineRule="auto"/>
        <w:jc w:val="both"/>
        <w:rPr>
          <w:rFonts w:ascii="Times New Roman" w:hAnsi="Times New Roman" w:cs="Times New Roman"/>
        </w:rPr>
      </w:pPr>
      <w:r w:rsidRPr="008350D9">
        <w:rPr>
          <w:rFonts w:ascii="Times New Roman" w:hAnsi="Times New Roman" w:cs="Times New Roman"/>
        </w:rPr>
        <w:t>Jun 2019 – Jun 2019</w:t>
      </w:r>
    </w:p>
    <w:p w14:paraId="77D57E29" w14:textId="77777777" w:rsidR="00C23B24" w:rsidRPr="00DA17C4" w:rsidRDefault="00C23B24" w:rsidP="00C23B24">
      <w:pPr>
        <w:numPr>
          <w:ilvl w:val="0"/>
          <w:numId w:val="5"/>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Gained hands-on exposure to offshore site operations, facilities, and equipment.</w:t>
      </w:r>
    </w:p>
    <w:p w14:paraId="5455D49E" w14:textId="77777777" w:rsidR="00C23B24" w:rsidRPr="00DA17C4" w:rsidRDefault="00C23B24" w:rsidP="00C23B24">
      <w:pPr>
        <w:numPr>
          <w:ilvl w:val="0"/>
          <w:numId w:val="5"/>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Observed full-cycle activities from exploration to transportation, including key equipment functions.</w:t>
      </w:r>
    </w:p>
    <w:p w14:paraId="7BCA96A0" w14:textId="77777777" w:rsidR="00C23B24" w:rsidRPr="00DA17C4" w:rsidRDefault="00C23B24" w:rsidP="00C23B24">
      <w:pPr>
        <w:numPr>
          <w:ilvl w:val="0"/>
          <w:numId w:val="5"/>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Visited a gas compressor station for direct operational insights.</w:t>
      </w:r>
    </w:p>
    <w:p w14:paraId="1BCFFF9D" w14:textId="2601612D" w:rsidR="009261C6" w:rsidRPr="00DA17C4" w:rsidRDefault="00C23B24" w:rsidP="00156DFC">
      <w:pPr>
        <w:numPr>
          <w:ilvl w:val="0"/>
          <w:numId w:val="5"/>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Compiled a detailed report summarizing technical learnings and observations.</w:t>
      </w:r>
    </w:p>
    <w:p w14:paraId="158DF245" w14:textId="572676B9" w:rsidR="009261C6" w:rsidRPr="008350D9" w:rsidRDefault="009261C6" w:rsidP="00753B07">
      <w:pPr>
        <w:spacing w:after="0" w:line="240" w:lineRule="auto"/>
        <w:jc w:val="both"/>
        <w:rPr>
          <w:rFonts w:ascii="Times New Roman" w:hAnsi="Times New Roman" w:cs="Times New Roman"/>
          <w:b/>
          <w:bCs/>
        </w:rPr>
      </w:pPr>
      <w:r w:rsidRPr="008350D9">
        <w:rPr>
          <w:rFonts w:ascii="Times New Roman" w:hAnsi="Times New Roman" w:cs="Times New Roman"/>
          <w:b/>
          <w:bCs/>
        </w:rPr>
        <w:t>Intern   –   SOCAR “</w:t>
      </w:r>
      <w:proofErr w:type="spellStart"/>
      <w:r w:rsidRPr="008350D9">
        <w:rPr>
          <w:rFonts w:ascii="Times New Roman" w:hAnsi="Times New Roman" w:cs="Times New Roman"/>
          <w:b/>
          <w:bCs/>
        </w:rPr>
        <w:t>Azneft</w:t>
      </w:r>
      <w:proofErr w:type="spellEnd"/>
      <w:r w:rsidRPr="008350D9">
        <w:rPr>
          <w:rFonts w:ascii="Times New Roman" w:hAnsi="Times New Roman" w:cs="Times New Roman"/>
          <w:b/>
          <w:bCs/>
        </w:rPr>
        <w:t>” PU, “28 May” Oil &amp; Gas Production Division   |   </w:t>
      </w:r>
      <w:r w:rsidR="00A11600" w:rsidRPr="008350D9">
        <w:rPr>
          <w:rFonts w:ascii="Times New Roman" w:hAnsi="Times New Roman" w:cs="Times New Roman"/>
          <w:b/>
          <w:bCs/>
        </w:rPr>
        <w:t>Baku, Azerbaijan</w:t>
      </w:r>
    </w:p>
    <w:p w14:paraId="0193F871" w14:textId="77777777" w:rsidR="009261C6" w:rsidRPr="008350D9" w:rsidRDefault="009261C6" w:rsidP="00753B07">
      <w:pPr>
        <w:spacing w:after="0" w:line="240" w:lineRule="auto"/>
        <w:jc w:val="both"/>
        <w:rPr>
          <w:rFonts w:ascii="Times New Roman" w:hAnsi="Times New Roman" w:cs="Times New Roman"/>
        </w:rPr>
      </w:pPr>
      <w:r w:rsidRPr="008350D9">
        <w:rPr>
          <w:rFonts w:ascii="Times New Roman" w:hAnsi="Times New Roman" w:cs="Times New Roman"/>
        </w:rPr>
        <w:t>Jun 2018 – Jun 2018</w:t>
      </w:r>
    </w:p>
    <w:p w14:paraId="24AEC372" w14:textId="77777777" w:rsidR="009261C6" w:rsidRPr="00DA17C4" w:rsidRDefault="009261C6" w:rsidP="00753B07">
      <w:pPr>
        <w:numPr>
          <w:ilvl w:val="0"/>
          <w:numId w:val="6"/>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Completed an offshore internship, gaining practical experience with site operations, facilities, and equipment.</w:t>
      </w:r>
    </w:p>
    <w:p w14:paraId="5F8CAF53" w14:textId="77777777" w:rsidR="009261C6" w:rsidRPr="00DA17C4" w:rsidRDefault="009261C6" w:rsidP="00753B07">
      <w:pPr>
        <w:numPr>
          <w:ilvl w:val="0"/>
          <w:numId w:val="6"/>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Familiarized with activities from exploration to transportation, including equipment working principles.</w:t>
      </w:r>
    </w:p>
    <w:p w14:paraId="332EF05D" w14:textId="77777777" w:rsidR="009261C6" w:rsidRPr="00DA17C4" w:rsidRDefault="009261C6" w:rsidP="00753B07">
      <w:pPr>
        <w:numPr>
          <w:ilvl w:val="0"/>
          <w:numId w:val="6"/>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Visited a platform operated by SOCAR AQS, observing operations firsthand.</w:t>
      </w:r>
    </w:p>
    <w:p w14:paraId="2AC7DC7B" w14:textId="77777777" w:rsidR="009261C6" w:rsidRPr="00DA17C4" w:rsidRDefault="009261C6" w:rsidP="00156DFC">
      <w:pPr>
        <w:numPr>
          <w:ilvl w:val="0"/>
          <w:numId w:val="6"/>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Compiled a detailed report on key learnings and insights from the internship.</w:t>
      </w:r>
    </w:p>
    <w:p w14:paraId="5062131B" w14:textId="5C27FCEF" w:rsidR="009261C6" w:rsidRPr="008350D9" w:rsidRDefault="009261C6" w:rsidP="00753B07">
      <w:pPr>
        <w:spacing w:after="0" w:line="240" w:lineRule="auto"/>
        <w:jc w:val="both"/>
        <w:rPr>
          <w:rFonts w:ascii="Times New Roman" w:hAnsi="Times New Roman" w:cs="Times New Roman"/>
          <w:b/>
          <w:bCs/>
        </w:rPr>
      </w:pPr>
      <w:r w:rsidRPr="008350D9">
        <w:rPr>
          <w:rFonts w:ascii="Times New Roman" w:hAnsi="Times New Roman" w:cs="Times New Roman"/>
          <w:b/>
          <w:bCs/>
        </w:rPr>
        <w:t>Intern   –   SOCAR “</w:t>
      </w:r>
      <w:proofErr w:type="spellStart"/>
      <w:r w:rsidRPr="008350D9">
        <w:rPr>
          <w:rFonts w:ascii="Times New Roman" w:hAnsi="Times New Roman" w:cs="Times New Roman"/>
          <w:b/>
          <w:bCs/>
        </w:rPr>
        <w:t>Azneft</w:t>
      </w:r>
      <w:proofErr w:type="spellEnd"/>
      <w:r w:rsidRPr="008350D9">
        <w:rPr>
          <w:rFonts w:ascii="Times New Roman" w:hAnsi="Times New Roman" w:cs="Times New Roman"/>
          <w:b/>
          <w:bCs/>
        </w:rPr>
        <w:t xml:space="preserve">” PU, </w:t>
      </w:r>
      <w:proofErr w:type="spellStart"/>
      <w:r w:rsidRPr="008350D9">
        <w:rPr>
          <w:rFonts w:ascii="Times New Roman" w:hAnsi="Times New Roman" w:cs="Times New Roman"/>
          <w:b/>
          <w:bCs/>
        </w:rPr>
        <w:t>A.</w:t>
      </w:r>
      <w:proofErr w:type="gramStart"/>
      <w:r w:rsidRPr="008350D9">
        <w:rPr>
          <w:rFonts w:ascii="Times New Roman" w:hAnsi="Times New Roman" w:cs="Times New Roman"/>
          <w:b/>
          <w:bCs/>
        </w:rPr>
        <w:t>C.Amirov</w:t>
      </w:r>
      <w:proofErr w:type="spellEnd"/>
      <w:proofErr w:type="gramEnd"/>
      <w:r w:rsidRPr="008350D9">
        <w:rPr>
          <w:rFonts w:ascii="Times New Roman" w:hAnsi="Times New Roman" w:cs="Times New Roman"/>
          <w:b/>
          <w:bCs/>
        </w:rPr>
        <w:t xml:space="preserve"> named Oil &amp; Gas Production Division   |   </w:t>
      </w:r>
      <w:r w:rsidR="00A11600" w:rsidRPr="008350D9">
        <w:rPr>
          <w:rFonts w:ascii="Times New Roman" w:hAnsi="Times New Roman" w:cs="Times New Roman"/>
          <w:b/>
          <w:bCs/>
        </w:rPr>
        <w:t>Baku, Azerbaijan</w:t>
      </w:r>
    </w:p>
    <w:p w14:paraId="5D83C408" w14:textId="77777777" w:rsidR="009261C6" w:rsidRPr="008350D9" w:rsidRDefault="009261C6" w:rsidP="00753B07">
      <w:pPr>
        <w:spacing w:after="0" w:line="240" w:lineRule="auto"/>
        <w:jc w:val="both"/>
        <w:rPr>
          <w:rFonts w:ascii="Times New Roman" w:hAnsi="Times New Roman" w:cs="Times New Roman"/>
        </w:rPr>
      </w:pPr>
      <w:r w:rsidRPr="008350D9">
        <w:rPr>
          <w:rFonts w:ascii="Times New Roman" w:hAnsi="Times New Roman" w:cs="Times New Roman"/>
        </w:rPr>
        <w:t>Jun 2017 – Jun 2017</w:t>
      </w:r>
    </w:p>
    <w:p w14:paraId="420FC08C" w14:textId="77777777" w:rsidR="001D5744" w:rsidRPr="00DA17C4" w:rsidRDefault="001D5744" w:rsidP="001D5744">
      <w:pPr>
        <w:numPr>
          <w:ilvl w:val="0"/>
          <w:numId w:val="7"/>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Completed onshore internship, gaining practical experience with site operations, facilities, and equipment.</w:t>
      </w:r>
    </w:p>
    <w:p w14:paraId="715A997E" w14:textId="77777777" w:rsidR="001D5744" w:rsidRPr="00DA17C4" w:rsidRDefault="001D5744" w:rsidP="001D5744">
      <w:pPr>
        <w:numPr>
          <w:ilvl w:val="0"/>
          <w:numId w:val="7"/>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Observed exploration-to-transportation workflows and equipment functionality during site visits.</w:t>
      </w:r>
    </w:p>
    <w:p w14:paraId="1B2BE387" w14:textId="3BBF606C" w:rsidR="009261C6" w:rsidRPr="00DA17C4" w:rsidRDefault="001D5744" w:rsidP="008B6CC7">
      <w:pPr>
        <w:numPr>
          <w:ilvl w:val="0"/>
          <w:numId w:val="7"/>
        </w:num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Compiled a detailed report summarizing technical insights and key learnings.</w:t>
      </w:r>
    </w:p>
    <w:p w14:paraId="2067C579" w14:textId="6ED7BD12" w:rsidR="0081303F" w:rsidRPr="008350D9" w:rsidRDefault="0081303F" w:rsidP="008B6CC7">
      <w:pPr>
        <w:spacing w:after="0" w:line="240" w:lineRule="auto"/>
        <w:jc w:val="both"/>
        <w:rPr>
          <w:rFonts w:ascii="Times New Roman" w:hAnsi="Times New Roman" w:cs="Times New Roman"/>
          <w:b/>
          <w:bCs/>
          <w:color w:val="0B769F" w:themeColor="accent4" w:themeShade="BF"/>
          <w:sz w:val="26"/>
          <w:szCs w:val="26"/>
          <w:u w:val="single"/>
        </w:rPr>
      </w:pPr>
      <w:r w:rsidRPr="008350D9">
        <w:rPr>
          <w:rFonts w:ascii="Times New Roman" w:hAnsi="Times New Roman" w:cs="Times New Roman"/>
          <w:b/>
          <w:bCs/>
          <w:color w:val="0B769F" w:themeColor="accent4" w:themeShade="BF"/>
          <w:sz w:val="26"/>
          <w:szCs w:val="26"/>
          <w:u w:val="single"/>
        </w:rPr>
        <w:t>Certifications</w:t>
      </w:r>
    </w:p>
    <w:p w14:paraId="39FD6AE0" w14:textId="0311FED9" w:rsidR="00960F90" w:rsidRPr="00DA17C4" w:rsidRDefault="00E85305" w:rsidP="00753B07">
      <w:p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Agile Team Leadership, Duke Corporate Education, 2025</w:t>
      </w:r>
    </w:p>
    <w:p w14:paraId="644E7071" w14:textId="3B4039DD" w:rsidR="00E85305" w:rsidRPr="00DA17C4" w:rsidRDefault="00E85305" w:rsidP="00753B07">
      <w:p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 xml:space="preserve">Modelling and measuring the Energy Transition, </w:t>
      </w:r>
      <w:proofErr w:type="spellStart"/>
      <w:r w:rsidR="005B16E4" w:rsidRPr="00DA17C4">
        <w:rPr>
          <w:rFonts w:ascii="Times New Roman" w:hAnsi="Times New Roman" w:cs="Times New Roman"/>
          <w:sz w:val="23"/>
          <w:szCs w:val="23"/>
        </w:rPr>
        <w:t>Politecnico</w:t>
      </w:r>
      <w:proofErr w:type="spellEnd"/>
      <w:r w:rsidR="005B16E4" w:rsidRPr="00DA17C4">
        <w:rPr>
          <w:rFonts w:ascii="Times New Roman" w:hAnsi="Times New Roman" w:cs="Times New Roman"/>
          <w:sz w:val="23"/>
          <w:szCs w:val="23"/>
        </w:rPr>
        <w:t xml:space="preserve"> di Milano, 2025 </w:t>
      </w:r>
    </w:p>
    <w:p w14:paraId="43DCF8E2" w14:textId="0CEFD8AA" w:rsidR="005B16E4" w:rsidRPr="00DA17C4" w:rsidRDefault="005B16E4" w:rsidP="00753B07">
      <w:p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 xml:space="preserve">What Is </w:t>
      </w:r>
      <w:proofErr w:type="gramStart"/>
      <w:r w:rsidRPr="00DA17C4">
        <w:rPr>
          <w:rFonts w:ascii="Times New Roman" w:hAnsi="Times New Roman" w:cs="Times New Roman"/>
          <w:sz w:val="23"/>
          <w:szCs w:val="23"/>
        </w:rPr>
        <w:t>Cybersecurity?,</w:t>
      </w:r>
      <w:proofErr w:type="gramEnd"/>
      <w:r w:rsidRPr="00DA17C4">
        <w:rPr>
          <w:rFonts w:ascii="Times New Roman" w:hAnsi="Times New Roman" w:cs="Times New Roman"/>
          <w:sz w:val="23"/>
          <w:szCs w:val="23"/>
        </w:rPr>
        <w:t xml:space="preserve"> Kennesaw State University, 2025</w:t>
      </w:r>
    </w:p>
    <w:p w14:paraId="04960A0B" w14:textId="6B64EE99" w:rsidR="005B16E4" w:rsidRPr="00DA17C4" w:rsidRDefault="004A1E51" w:rsidP="00753B07">
      <w:p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 xml:space="preserve">Hydrocarbon Exploration and Production, L&amp;T </w:t>
      </w:r>
      <w:proofErr w:type="spellStart"/>
      <w:r w:rsidRPr="00DA17C4">
        <w:rPr>
          <w:rFonts w:ascii="Times New Roman" w:hAnsi="Times New Roman" w:cs="Times New Roman"/>
          <w:sz w:val="23"/>
          <w:szCs w:val="23"/>
        </w:rPr>
        <w:t>EduTech</w:t>
      </w:r>
      <w:proofErr w:type="spellEnd"/>
      <w:r w:rsidRPr="00DA17C4">
        <w:rPr>
          <w:rFonts w:ascii="Times New Roman" w:hAnsi="Times New Roman" w:cs="Times New Roman"/>
          <w:sz w:val="23"/>
          <w:szCs w:val="23"/>
        </w:rPr>
        <w:t>, 2025</w:t>
      </w:r>
    </w:p>
    <w:p w14:paraId="69AAAA18" w14:textId="03BDFBAE" w:rsidR="00E86CD3" w:rsidRPr="00DA17C4" w:rsidRDefault="00E86CD3" w:rsidP="00753B07">
      <w:p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 xml:space="preserve">Introduction to Process Safety and Risk Analysis, </w:t>
      </w:r>
      <w:r w:rsidR="00DA37E0" w:rsidRPr="00DA17C4">
        <w:rPr>
          <w:rFonts w:ascii="Times New Roman" w:hAnsi="Times New Roman" w:cs="Times New Roman"/>
          <w:sz w:val="23"/>
          <w:szCs w:val="23"/>
        </w:rPr>
        <w:t>University of California, Davis</w:t>
      </w:r>
      <w:r w:rsidRPr="00DA17C4">
        <w:rPr>
          <w:rFonts w:ascii="Times New Roman" w:hAnsi="Times New Roman" w:cs="Times New Roman"/>
          <w:sz w:val="23"/>
          <w:szCs w:val="23"/>
        </w:rPr>
        <w:t>, 2025</w:t>
      </w:r>
    </w:p>
    <w:p w14:paraId="14E4DD65" w14:textId="395529B2" w:rsidR="0081303F" w:rsidRPr="00DA17C4" w:rsidRDefault="0081303F" w:rsidP="00753B07">
      <w:p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 xml:space="preserve">"Blowout prevention", </w:t>
      </w:r>
      <w:r w:rsidR="00AB0F12" w:rsidRPr="00DA17C4">
        <w:rPr>
          <w:rFonts w:ascii="Times New Roman" w:hAnsi="Times New Roman" w:cs="Times New Roman"/>
          <w:sz w:val="23"/>
          <w:szCs w:val="23"/>
        </w:rPr>
        <w:t>SOCAR TECD</w:t>
      </w:r>
      <w:r w:rsidRPr="00DA17C4">
        <w:rPr>
          <w:rFonts w:ascii="Times New Roman" w:hAnsi="Times New Roman" w:cs="Times New Roman"/>
          <w:sz w:val="23"/>
          <w:szCs w:val="23"/>
        </w:rPr>
        <w:t>, 2024</w:t>
      </w:r>
      <w:r w:rsidR="00AB0F12" w:rsidRPr="00DA17C4">
        <w:rPr>
          <w:rFonts w:ascii="Times New Roman" w:hAnsi="Times New Roman" w:cs="Times New Roman"/>
          <w:sz w:val="23"/>
          <w:szCs w:val="23"/>
        </w:rPr>
        <w:t xml:space="preserve"> </w:t>
      </w:r>
    </w:p>
    <w:p w14:paraId="338B7D70" w14:textId="5869FDC8" w:rsidR="0081303F" w:rsidRPr="00DA17C4" w:rsidRDefault="0081303F" w:rsidP="00753B07">
      <w:p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 xml:space="preserve">"Professional first aid", </w:t>
      </w:r>
      <w:r w:rsidR="00AB0F12" w:rsidRPr="00DA17C4">
        <w:rPr>
          <w:rFonts w:ascii="Times New Roman" w:hAnsi="Times New Roman" w:cs="Times New Roman"/>
          <w:sz w:val="23"/>
          <w:szCs w:val="23"/>
        </w:rPr>
        <w:t>SOCAR TECD</w:t>
      </w:r>
      <w:r w:rsidRPr="00DA17C4">
        <w:rPr>
          <w:rFonts w:ascii="Times New Roman" w:hAnsi="Times New Roman" w:cs="Times New Roman"/>
          <w:sz w:val="23"/>
          <w:szCs w:val="23"/>
        </w:rPr>
        <w:t>, 2024</w:t>
      </w:r>
    </w:p>
    <w:p w14:paraId="265B9F0E" w14:textId="75868EBF" w:rsidR="0081303F" w:rsidRPr="00DA17C4" w:rsidRDefault="0081303F" w:rsidP="00753B07">
      <w:p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 xml:space="preserve">"Fire safety", </w:t>
      </w:r>
      <w:r w:rsidR="00AB0F12" w:rsidRPr="00DA17C4">
        <w:rPr>
          <w:rFonts w:ascii="Times New Roman" w:hAnsi="Times New Roman" w:cs="Times New Roman"/>
          <w:sz w:val="23"/>
          <w:szCs w:val="23"/>
        </w:rPr>
        <w:t>SOCAR TECD</w:t>
      </w:r>
      <w:r w:rsidRPr="00DA17C4">
        <w:rPr>
          <w:rFonts w:ascii="Times New Roman" w:hAnsi="Times New Roman" w:cs="Times New Roman"/>
          <w:sz w:val="23"/>
          <w:szCs w:val="23"/>
        </w:rPr>
        <w:t>, 2024</w:t>
      </w:r>
      <w:r w:rsidR="00AB0F12" w:rsidRPr="00DA17C4">
        <w:rPr>
          <w:rFonts w:ascii="Times New Roman" w:hAnsi="Times New Roman" w:cs="Times New Roman"/>
          <w:sz w:val="23"/>
          <w:szCs w:val="23"/>
        </w:rPr>
        <w:t xml:space="preserve"> </w:t>
      </w:r>
    </w:p>
    <w:p w14:paraId="46BA11CC" w14:textId="377446E0" w:rsidR="0081303F" w:rsidRPr="00DA17C4" w:rsidRDefault="0081303F" w:rsidP="00753B07">
      <w:p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 xml:space="preserve">"Hazard identification and risk and opportunity assessment", </w:t>
      </w:r>
      <w:r w:rsidR="00AB0F12" w:rsidRPr="00DA17C4">
        <w:rPr>
          <w:rFonts w:ascii="Times New Roman" w:hAnsi="Times New Roman" w:cs="Times New Roman"/>
          <w:sz w:val="23"/>
          <w:szCs w:val="23"/>
        </w:rPr>
        <w:t>SOCAR TECD</w:t>
      </w:r>
      <w:r w:rsidRPr="00DA17C4">
        <w:rPr>
          <w:rFonts w:ascii="Times New Roman" w:hAnsi="Times New Roman" w:cs="Times New Roman"/>
          <w:sz w:val="23"/>
          <w:szCs w:val="23"/>
        </w:rPr>
        <w:t>, 2024</w:t>
      </w:r>
    </w:p>
    <w:p w14:paraId="2962C8FE" w14:textId="792C1767" w:rsidR="0081303F" w:rsidRPr="00DA17C4" w:rsidRDefault="0081303F" w:rsidP="00753B07">
      <w:p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 xml:space="preserve">"Communication signal unit" of personnel of civil </w:t>
      </w:r>
      <w:proofErr w:type="spellStart"/>
      <w:r w:rsidRPr="00DA17C4">
        <w:rPr>
          <w:rFonts w:ascii="Times New Roman" w:hAnsi="Times New Roman" w:cs="Times New Roman"/>
          <w:sz w:val="23"/>
          <w:szCs w:val="23"/>
        </w:rPr>
        <w:t>defence</w:t>
      </w:r>
      <w:proofErr w:type="spellEnd"/>
      <w:r w:rsidRPr="00DA17C4">
        <w:rPr>
          <w:rFonts w:ascii="Times New Roman" w:hAnsi="Times New Roman" w:cs="Times New Roman"/>
          <w:sz w:val="23"/>
          <w:szCs w:val="23"/>
        </w:rPr>
        <w:t xml:space="preserve"> forces, </w:t>
      </w:r>
      <w:r w:rsidR="00AB0F12" w:rsidRPr="00DA17C4">
        <w:rPr>
          <w:rFonts w:ascii="Times New Roman" w:hAnsi="Times New Roman" w:cs="Times New Roman"/>
          <w:sz w:val="23"/>
          <w:szCs w:val="23"/>
        </w:rPr>
        <w:t>SOCAR TECD</w:t>
      </w:r>
      <w:r w:rsidRPr="00DA17C4">
        <w:rPr>
          <w:rFonts w:ascii="Times New Roman" w:hAnsi="Times New Roman" w:cs="Times New Roman"/>
          <w:sz w:val="23"/>
          <w:szCs w:val="23"/>
        </w:rPr>
        <w:t>, 2023</w:t>
      </w:r>
    </w:p>
    <w:p w14:paraId="28E71DBF" w14:textId="3C33BB8C" w:rsidR="0081303F" w:rsidRPr="00DA17C4" w:rsidRDefault="0081303F" w:rsidP="00753B07">
      <w:p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McKinsey Forward Program, McKinsey &amp; Company, 2022</w:t>
      </w:r>
    </w:p>
    <w:p w14:paraId="76854A55" w14:textId="39252144" w:rsidR="0081303F" w:rsidRPr="00DA17C4" w:rsidRDefault="0081303F" w:rsidP="00753B07">
      <w:p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 xml:space="preserve">"Occupational health and safety" induction for new employees, </w:t>
      </w:r>
      <w:r w:rsidR="00AB0F12" w:rsidRPr="00DA17C4">
        <w:rPr>
          <w:rFonts w:ascii="Times New Roman" w:hAnsi="Times New Roman" w:cs="Times New Roman"/>
          <w:sz w:val="23"/>
          <w:szCs w:val="23"/>
        </w:rPr>
        <w:t>SOCAR TECD</w:t>
      </w:r>
      <w:r w:rsidRPr="00DA17C4">
        <w:rPr>
          <w:rFonts w:ascii="Times New Roman" w:hAnsi="Times New Roman" w:cs="Times New Roman"/>
          <w:sz w:val="23"/>
          <w:szCs w:val="23"/>
        </w:rPr>
        <w:t>, 2022</w:t>
      </w:r>
      <w:r w:rsidR="00AB0F12" w:rsidRPr="00DA17C4">
        <w:rPr>
          <w:rFonts w:ascii="Times New Roman" w:hAnsi="Times New Roman" w:cs="Times New Roman"/>
          <w:sz w:val="23"/>
          <w:szCs w:val="23"/>
        </w:rPr>
        <w:t xml:space="preserve"> </w:t>
      </w:r>
    </w:p>
    <w:p w14:paraId="3897B741" w14:textId="71C17244" w:rsidR="0081303F" w:rsidRPr="00DA17C4" w:rsidRDefault="0081303F" w:rsidP="00753B07">
      <w:p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English for Career Development, University of Pennsylvania, 2022</w:t>
      </w:r>
    </w:p>
    <w:p w14:paraId="12C8B39E" w14:textId="786CDEAA" w:rsidR="0081303F" w:rsidRPr="00DA17C4" w:rsidRDefault="0081303F" w:rsidP="00753B07">
      <w:p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Oil &amp; Gas Industry Operations and Markets, Duke University, 2022</w:t>
      </w:r>
    </w:p>
    <w:p w14:paraId="3EFD610B" w14:textId="519CBD71" w:rsidR="0081303F" w:rsidRPr="00DA17C4" w:rsidRDefault="0081303F" w:rsidP="00753B07">
      <w:p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Well Operations Crew Resource Management (WOCRM), International Well Control Forum, 2020</w:t>
      </w:r>
    </w:p>
    <w:p w14:paraId="3C3CC825" w14:textId="15161DD6" w:rsidR="0081303F" w:rsidRPr="00DA17C4" w:rsidRDefault="0081303F" w:rsidP="00753B07">
      <w:p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 xml:space="preserve">Level 1 </w:t>
      </w:r>
      <w:proofErr w:type="spellStart"/>
      <w:r w:rsidRPr="00DA17C4">
        <w:rPr>
          <w:rFonts w:ascii="Times New Roman" w:hAnsi="Times New Roman" w:cs="Times New Roman"/>
          <w:sz w:val="23"/>
          <w:szCs w:val="23"/>
        </w:rPr>
        <w:t>Programme</w:t>
      </w:r>
      <w:proofErr w:type="spellEnd"/>
      <w:r w:rsidRPr="00DA17C4">
        <w:rPr>
          <w:rFonts w:ascii="Times New Roman" w:hAnsi="Times New Roman" w:cs="Times New Roman"/>
          <w:sz w:val="23"/>
          <w:szCs w:val="23"/>
        </w:rPr>
        <w:t>, International Well Control Forum, 2020</w:t>
      </w:r>
    </w:p>
    <w:p w14:paraId="4B83192C" w14:textId="77777777" w:rsidR="00CE3006" w:rsidRPr="00DA17C4" w:rsidRDefault="0081303F" w:rsidP="00753B07">
      <w:p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MOOC OIL &amp; GAS from exploration to distribution, IFP School, 2017</w:t>
      </w:r>
    </w:p>
    <w:p w14:paraId="202751BC" w14:textId="0D921E84" w:rsidR="0081303F" w:rsidRPr="00DA17C4" w:rsidRDefault="0081303F" w:rsidP="00753B07">
      <w:p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 xml:space="preserve">Professional ethics, </w:t>
      </w:r>
      <w:r w:rsidR="00AB0F12" w:rsidRPr="00DA17C4">
        <w:rPr>
          <w:rFonts w:ascii="Times New Roman" w:hAnsi="Times New Roman" w:cs="Times New Roman"/>
          <w:sz w:val="23"/>
          <w:szCs w:val="23"/>
        </w:rPr>
        <w:t>SOCAR TECD</w:t>
      </w:r>
      <w:r w:rsidRPr="00DA17C4">
        <w:rPr>
          <w:rFonts w:ascii="Times New Roman" w:hAnsi="Times New Roman" w:cs="Times New Roman"/>
          <w:sz w:val="23"/>
          <w:szCs w:val="23"/>
        </w:rPr>
        <w:t>, 2016</w:t>
      </w:r>
    </w:p>
    <w:p w14:paraId="7B71D733" w14:textId="7F940806" w:rsidR="0081303F" w:rsidRPr="00DA17C4" w:rsidRDefault="0081303F" w:rsidP="00753B07">
      <w:p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 xml:space="preserve">Leadership, </w:t>
      </w:r>
      <w:r w:rsidR="00AB0F12" w:rsidRPr="00DA17C4">
        <w:rPr>
          <w:rFonts w:ascii="Times New Roman" w:hAnsi="Times New Roman" w:cs="Times New Roman"/>
          <w:sz w:val="23"/>
          <w:szCs w:val="23"/>
        </w:rPr>
        <w:t>SOCAR TECD</w:t>
      </w:r>
      <w:r w:rsidRPr="00DA17C4">
        <w:rPr>
          <w:rFonts w:ascii="Times New Roman" w:hAnsi="Times New Roman" w:cs="Times New Roman"/>
          <w:sz w:val="23"/>
          <w:szCs w:val="23"/>
        </w:rPr>
        <w:t>, 2016</w:t>
      </w:r>
      <w:r w:rsidR="00AB0F12" w:rsidRPr="00DA17C4">
        <w:rPr>
          <w:rFonts w:ascii="Times New Roman" w:hAnsi="Times New Roman" w:cs="Times New Roman"/>
          <w:sz w:val="23"/>
          <w:szCs w:val="23"/>
        </w:rPr>
        <w:t xml:space="preserve"> </w:t>
      </w:r>
    </w:p>
    <w:p w14:paraId="3B2A2D2C" w14:textId="543AF9F9" w:rsidR="0081303F" w:rsidRPr="00DA17C4" w:rsidRDefault="0081303F" w:rsidP="00753B07">
      <w:pPr>
        <w:spacing w:after="0" w:line="240" w:lineRule="auto"/>
        <w:jc w:val="both"/>
        <w:rPr>
          <w:rFonts w:ascii="Times New Roman" w:hAnsi="Times New Roman" w:cs="Times New Roman"/>
          <w:sz w:val="23"/>
          <w:szCs w:val="23"/>
        </w:rPr>
      </w:pPr>
      <w:r w:rsidRPr="00DA17C4">
        <w:rPr>
          <w:rFonts w:ascii="Times New Roman" w:hAnsi="Times New Roman" w:cs="Times New Roman"/>
          <w:sz w:val="23"/>
          <w:szCs w:val="23"/>
        </w:rPr>
        <w:t>Training of Personnel on Mobile Offshore Units, Republic of Azerbaijan State Maritime Administration, 2016</w:t>
      </w:r>
    </w:p>
    <w:p w14:paraId="256987EA" w14:textId="5FEBA8A7" w:rsidR="00DD255C" w:rsidRPr="008350D9" w:rsidRDefault="0080673B" w:rsidP="008B6CC7">
      <w:pPr>
        <w:spacing w:after="0" w:line="240" w:lineRule="auto"/>
        <w:jc w:val="both"/>
        <w:rPr>
          <w:rFonts w:ascii="Times New Roman" w:hAnsi="Times New Roman" w:cs="Times New Roman"/>
          <w:b/>
          <w:bCs/>
          <w:color w:val="0B769F" w:themeColor="accent4" w:themeShade="BF"/>
          <w:sz w:val="26"/>
          <w:szCs w:val="26"/>
          <w:u w:val="single"/>
        </w:rPr>
      </w:pPr>
      <w:r w:rsidRPr="008350D9">
        <w:rPr>
          <w:rFonts w:ascii="Times New Roman" w:hAnsi="Times New Roman" w:cs="Times New Roman"/>
          <w:b/>
          <w:bCs/>
          <w:color w:val="0B769F" w:themeColor="accent4" w:themeShade="BF"/>
          <w:sz w:val="26"/>
          <w:szCs w:val="26"/>
          <w:u w:val="single"/>
        </w:rPr>
        <w:t>Languages</w:t>
      </w:r>
    </w:p>
    <w:p w14:paraId="5EDC2877" w14:textId="480AF1BB" w:rsidR="0080673B" w:rsidRPr="008350D9" w:rsidRDefault="00FB089F" w:rsidP="008B6CC7">
      <w:pPr>
        <w:spacing w:after="0" w:line="240" w:lineRule="auto"/>
        <w:jc w:val="both"/>
        <w:rPr>
          <w:rFonts w:ascii="Times New Roman" w:hAnsi="Times New Roman" w:cs="Times New Roman"/>
        </w:rPr>
      </w:pPr>
      <w:r w:rsidRPr="008350D9">
        <w:rPr>
          <w:rFonts w:ascii="Times New Roman" w:hAnsi="Times New Roman" w:cs="Times New Roman"/>
        </w:rPr>
        <w:t xml:space="preserve">Azerbaijani </w:t>
      </w:r>
      <w:r w:rsidRPr="008350D9">
        <w:rPr>
          <w:rFonts w:ascii="Times New Roman" w:hAnsi="Times New Roman" w:cs="Times New Roman"/>
        </w:rPr>
        <w:tab/>
      </w:r>
      <w:r w:rsidR="008D7A29" w:rsidRPr="008350D9">
        <w:rPr>
          <w:rFonts w:ascii="Times New Roman" w:hAnsi="Times New Roman" w:cs="Times New Roman"/>
        </w:rPr>
        <w:tab/>
      </w:r>
      <w:r w:rsidR="008D7A29" w:rsidRPr="008350D9">
        <w:rPr>
          <w:rFonts w:ascii="Times New Roman" w:hAnsi="Times New Roman" w:cs="Times New Roman"/>
        </w:rPr>
        <w:tab/>
      </w:r>
      <w:r w:rsidR="00AA3964" w:rsidRPr="008350D9">
        <w:rPr>
          <w:rFonts w:ascii="Times New Roman" w:hAnsi="Times New Roman" w:cs="Times New Roman"/>
          <w:b/>
          <w:bCs/>
        </w:rPr>
        <w:t>|</w:t>
      </w:r>
      <w:r w:rsidR="009C3BD7" w:rsidRPr="008350D9">
        <w:rPr>
          <w:rFonts w:ascii="Times New Roman" w:hAnsi="Times New Roman" w:cs="Times New Roman"/>
          <w:b/>
          <w:bCs/>
        </w:rPr>
        <w:tab/>
      </w:r>
      <w:r w:rsidR="008D7A29" w:rsidRPr="008350D9">
        <w:rPr>
          <w:rFonts w:ascii="Times New Roman" w:hAnsi="Times New Roman" w:cs="Times New Roman"/>
          <w:b/>
          <w:bCs/>
        </w:rPr>
        <w:tab/>
      </w:r>
      <w:r w:rsidR="008D7A29" w:rsidRPr="008350D9">
        <w:rPr>
          <w:rFonts w:ascii="Times New Roman" w:hAnsi="Times New Roman" w:cs="Times New Roman"/>
          <w:b/>
          <w:bCs/>
        </w:rPr>
        <w:tab/>
      </w:r>
      <w:r w:rsidR="00AA3964" w:rsidRPr="008350D9">
        <w:rPr>
          <w:rFonts w:ascii="Times New Roman" w:hAnsi="Times New Roman" w:cs="Times New Roman"/>
          <w:b/>
          <w:bCs/>
        </w:rPr>
        <w:t xml:space="preserve"> </w:t>
      </w:r>
      <w:r w:rsidR="0080673B" w:rsidRPr="008350D9">
        <w:rPr>
          <w:rFonts w:ascii="Times New Roman" w:hAnsi="Times New Roman" w:cs="Times New Roman"/>
        </w:rPr>
        <w:t>English</w:t>
      </w:r>
      <w:r w:rsidR="009C3BD7" w:rsidRPr="008350D9">
        <w:rPr>
          <w:rFonts w:ascii="Times New Roman" w:hAnsi="Times New Roman" w:cs="Times New Roman"/>
        </w:rPr>
        <w:tab/>
      </w:r>
      <w:r w:rsidR="008D7A29" w:rsidRPr="008350D9">
        <w:rPr>
          <w:rFonts w:ascii="Times New Roman" w:hAnsi="Times New Roman" w:cs="Times New Roman"/>
        </w:rPr>
        <w:tab/>
      </w:r>
      <w:r w:rsidR="008D7A29" w:rsidRPr="008350D9">
        <w:rPr>
          <w:rFonts w:ascii="Times New Roman" w:hAnsi="Times New Roman" w:cs="Times New Roman"/>
        </w:rPr>
        <w:tab/>
      </w:r>
      <w:r w:rsidR="00AA3964" w:rsidRPr="008350D9">
        <w:rPr>
          <w:rFonts w:ascii="Times New Roman" w:hAnsi="Times New Roman" w:cs="Times New Roman"/>
        </w:rPr>
        <w:t xml:space="preserve"> </w:t>
      </w:r>
      <w:r w:rsidR="00AA3964" w:rsidRPr="008350D9">
        <w:rPr>
          <w:rFonts w:ascii="Times New Roman" w:hAnsi="Times New Roman" w:cs="Times New Roman"/>
          <w:b/>
          <w:bCs/>
        </w:rPr>
        <w:t>|</w:t>
      </w:r>
      <w:r w:rsidR="008D7A29" w:rsidRPr="008350D9">
        <w:rPr>
          <w:rFonts w:ascii="Times New Roman" w:hAnsi="Times New Roman" w:cs="Times New Roman"/>
          <w:b/>
          <w:bCs/>
        </w:rPr>
        <w:tab/>
      </w:r>
      <w:r w:rsidR="00AA3964" w:rsidRPr="008350D9">
        <w:rPr>
          <w:rFonts w:ascii="Times New Roman" w:hAnsi="Times New Roman" w:cs="Times New Roman"/>
          <w:b/>
          <w:bCs/>
        </w:rPr>
        <w:t xml:space="preserve"> </w:t>
      </w:r>
      <w:r w:rsidR="009C3BD7" w:rsidRPr="008350D9">
        <w:rPr>
          <w:rFonts w:ascii="Times New Roman" w:hAnsi="Times New Roman" w:cs="Times New Roman"/>
          <w:b/>
          <w:bCs/>
        </w:rPr>
        <w:tab/>
      </w:r>
      <w:r w:rsidR="0080673B" w:rsidRPr="008350D9">
        <w:rPr>
          <w:rFonts w:ascii="Times New Roman" w:hAnsi="Times New Roman" w:cs="Times New Roman"/>
        </w:rPr>
        <w:t>Turkish</w:t>
      </w:r>
    </w:p>
    <w:p w14:paraId="12AE386E" w14:textId="68295ADA" w:rsidR="0081303F" w:rsidRPr="008350D9" w:rsidRDefault="002D4ED7" w:rsidP="008B6CC7">
      <w:pPr>
        <w:spacing w:after="0" w:line="240" w:lineRule="auto"/>
        <w:jc w:val="both"/>
        <w:rPr>
          <w:rFonts w:ascii="Times New Roman" w:hAnsi="Times New Roman" w:cs="Times New Roman"/>
          <w:b/>
          <w:bCs/>
          <w:color w:val="0B769F" w:themeColor="accent4" w:themeShade="BF"/>
          <w:sz w:val="26"/>
          <w:szCs w:val="26"/>
          <w:u w:val="single"/>
        </w:rPr>
      </w:pPr>
      <w:r w:rsidRPr="008350D9">
        <w:rPr>
          <w:rFonts w:ascii="Times New Roman" w:hAnsi="Times New Roman" w:cs="Times New Roman"/>
          <w:b/>
          <w:bCs/>
          <w:color w:val="0B769F" w:themeColor="accent4" w:themeShade="BF"/>
          <w:sz w:val="26"/>
          <w:szCs w:val="26"/>
          <w:u w:val="single"/>
        </w:rPr>
        <w:t>Awards</w:t>
      </w:r>
    </w:p>
    <w:p w14:paraId="341DC05F" w14:textId="550C3A20" w:rsidR="002D4ED7" w:rsidRPr="00DA17C4" w:rsidRDefault="00D1229E" w:rsidP="00753B07">
      <w:pPr>
        <w:spacing w:line="240" w:lineRule="auto"/>
        <w:jc w:val="both"/>
        <w:rPr>
          <w:rFonts w:ascii="Times New Roman" w:hAnsi="Times New Roman" w:cs="Times New Roman"/>
          <w:sz w:val="23"/>
          <w:szCs w:val="23"/>
        </w:rPr>
      </w:pPr>
      <w:r w:rsidRPr="00DA17C4">
        <w:rPr>
          <w:rFonts w:ascii="Times New Roman" w:hAnsi="Times New Roman" w:cs="Times New Roman"/>
          <w:sz w:val="23"/>
          <w:szCs w:val="23"/>
        </w:rPr>
        <w:t xml:space="preserve">A letter of Appreciation </w:t>
      </w:r>
      <w:r w:rsidR="002D4ED7" w:rsidRPr="00DA17C4">
        <w:rPr>
          <w:rFonts w:ascii="Times New Roman" w:hAnsi="Times New Roman" w:cs="Times New Roman"/>
          <w:sz w:val="23"/>
          <w:szCs w:val="23"/>
        </w:rPr>
        <w:t>for completing tasks with high performance, on time, and with quality, received from</w:t>
      </w:r>
      <w:r w:rsidR="00AD01C8" w:rsidRPr="00DA17C4">
        <w:rPr>
          <w:rFonts w:ascii="Times New Roman" w:hAnsi="Times New Roman" w:cs="Times New Roman"/>
          <w:sz w:val="23"/>
          <w:szCs w:val="23"/>
        </w:rPr>
        <w:t xml:space="preserve"> Iskandar Shirali</w:t>
      </w:r>
      <w:r w:rsidR="00E55D9A" w:rsidRPr="00DA17C4">
        <w:rPr>
          <w:rFonts w:ascii="Times New Roman" w:hAnsi="Times New Roman" w:cs="Times New Roman"/>
          <w:sz w:val="23"/>
          <w:szCs w:val="23"/>
        </w:rPr>
        <w:t xml:space="preserve">, </w:t>
      </w:r>
      <w:r w:rsidR="002D4ED7" w:rsidRPr="00DA17C4">
        <w:rPr>
          <w:rFonts w:ascii="Times New Roman" w:hAnsi="Times New Roman" w:cs="Times New Roman"/>
          <w:sz w:val="23"/>
          <w:szCs w:val="23"/>
        </w:rPr>
        <w:t xml:space="preserve">Head of SOCAR Industrial Safety Department, </w:t>
      </w:r>
      <w:r w:rsidR="00691309" w:rsidRPr="00DA17C4">
        <w:rPr>
          <w:rFonts w:ascii="Times New Roman" w:hAnsi="Times New Roman" w:cs="Times New Roman"/>
          <w:sz w:val="23"/>
          <w:szCs w:val="23"/>
        </w:rPr>
        <w:t>Sep</w:t>
      </w:r>
      <w:r w:rsidR="002D01F7" w:rsidRPr="00DA17C4">
        <w:rPr>
          <w:rFonts w:ascii="Times New Roman" w:hAnsi="Times New Roman" w:cs="Times New Roman"/>
          <w:sz w:val="23"/>
          <w:szCs w:val="23"/>
        </w:rPr>
        <w:t xml:space="preserve"> </w:t>
      </w:r>
      <w:r w:rsidR="002D4ED7" w:rsidRPr="00DA17C4">
        <w:rPr>
          <w:rFonts w:ascii="Times New Roman" w:hAnsi="Times New Roman" w:cs="Times New Roman"/>
          <w:sz w:val="23"/>
          <w:szCs w:val="23"/>
        </w:rPr>
        <w:t>2024.</w:t>
      </w:r>
    </w:p>
    <w:p w14:paraId="46CB895C" w14:textId="66B2D2BB" w:rsidR="00AA0E25" w:rsidRPr="00DA17C4" w:rsidRDefault="00D1229E" w:rsidP="00753B07">
      <w:pPr>
        <w:spacing w:line="240" w:lineRule="auto"/>
        <w:jc w:val="both"/>
        <w:rPr>
          <w:rFonts w:ascii="Times New Roman" w:hAnsi="Times New Roman" w:cs="Times New Roman"/>
          <w:b/>
          <w:bCs/>
          <w:sz w:val="23"/>
          <w:szCs w:val="23"/>
        </w:rPr>
      </w:pPr>
      <w:r w:rsidRPr="00DA17C4">
        <w:rPr>
          <w:rFonts w:ascii="Times New Roman" w:hAnsi="Times New Roman" w:cs="Times New Roman"/>
          <w:sz w:val="23"/>
          <w:szCs w:val="23"/>
        </w:rPr>
        <w:t xml:space="preserve">A letter of Appreciation </w:t>
      </w:r>
      <w:r w:rsidR="002D4ED7" w:rsidRPr="00DA17C4">
        <w:rPr>
          <w:rFonts w:ascii="Times New Roman" w:hAnsi="Times New Roman" w:cs="Times New Roman"/>
          <w:sz w:val="23"/>
          <w:szCs w:val="23"/>
        </w:rPr>
        <w:t xml:space="preserve">for demonstrating high professional qualities, responsibility, and assistance in completing tasks of primary importance, with competence and commitment to excellence contributing significantly to the successful completion of all events from Bahadir Sidikov, Chairman of the Board at </w:t>
      </w:r>
      <w:proofErr w:type="spellStart"/>
      <w:r w:rsidR="002D4ED7" w:rsidRPr="00DA17C4">
        <w:rPr>
          <w:rFonts w:ascii="Times New Roman" w:hAnsi="Times New Roman" w:cs="Times New Roman"/>
          <w:sz w:val="23"/>
          <w:szCs w:val="23"/>
        </w:rPr>
        <w:t>Uzbekneftegaz</w:t>
      </w:r>
      <w:proofErr w:type="spellEnd"/>
      <w:r w:rsidR="002D4ED7" w:rsidRPr="00DA17C4">
        <w:rPr>
          <w:rFonts w:ascii="Times New Roman" w:hAnsi="Times New Roman" w:cs="Times New Roman"/>
          <w:sz w:val="23"/>
          <w:szCs w:val="23"/>
        </w:rPr>
        <w:t xml:space="preserve">, </w:t>
      </w:r>
      <w:r w:rsidR="00691309" w:rsidRPr="00DA17C4">
        <w:rPr>
          <w:rFonts w:ascii="Times New Roman" w:hAnsi="Times New Roman" w:cs="Times New Roman"/>
          <w:sz w:val="23"/>
          <w:szCs w:val="23"/>
        </w:rPr>
        <w:t>Oct</w:t>
      </w:r>
      <w:r w:rsidR="002D01F7" w:rsidRPr="00DA17C4">
        <w:rPr>
          <w:rFonts w:ascii="Times New Roman" w:hAnsi="Times New Roman" w:cs="Times New Roman"/>
          <w:sz w:val="23"/>
          <w:szCs w:val="23"/>
        </w:rPr>
        <w:t xml:space="preserve"> </w:t>
      </w:r>
      <w:r w:rsidR="002D4ED7" w:rsidRPr="00DA17C4">
        <w:rPr>
          <w:rFonts w:ascii="Times New Roman" w:hAnsi="Times New Roman" w:cs="Times New Roman"/>
          <w:sz w:val="23"/>
          <w:szCs w:val="23"/>
        </w:rPr>
        <w:t>2024.</w:t>
      </w:r>
    </w:p>
    <w:sectPr w:rsidR="00AA0E25" w:rsidRPr="00DA17C4" w:rsidSect="009926DA">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A471" w14:textId="77777777" w:rsidR="00C2324A" w:rsidRDefault="00C2324A" w:rsidP="0022613E">
      <w:pPr>
        <w:spacing w:after="0" w:line="240" w:lineRule="auto"/>
      </w:pPr>
      <w:r>
        <w:separator/>
      </w:r>
    </w:p>
  </w:endnote>
  <w:endnote w:type="continuationSeparator" w:id="0">
    <w:p w14:paraId="61B6E2C0" w14:textId="77777777" w:rsidR="00C2324A" w:rsidRDefault="00C2324A" w:rsidP="00226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F6982" w14:textId="77777777" w:rsidR="00C2324A" w:rsidRDefault="00C2324A" w:rsidP="0022613E">
      <w:pPr>
        <w:spacing w:after="0" w:line="240" w:lineRule="auto"/>
      </w:pPr>
      <w:r>
        <w:separator/>
      </w:r>
    </w:p>
  </w:footnote>
  <w:footnote w:type="continuationSeparator" w:id="0">
    <w:p w14:paraId="6709495D" w14:textId="77777777" w:rsidR="00C2324A" w:rsidRDefault="00C2324A" w:rsidP="00226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D86"/>
    <w:multiLevelType w:val="multilevel"/>
    <w:tmpl w:val="A88A2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F00DF"/>
    <w:multiLevelType w:val="multilevel"/>
    <w:tmpl w:val="1260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A69F4"/>
    <w:multiLevelType w:val="multilevel"/>
    <w:tmpl w:val="0A66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F624E"/>
    <w:multiLevelType w:val="multilevel"/>
    <w:tmpl w:val="2C32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01095"/>
    <w:multiLevelType w:val="hybridMultilevel"/>
    <w:tmpl w:val="B218F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11C15"/>
    <w:multiLevelType w:val="multilevel"/>
    <w:tmpl w:val="EA82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2050C8"/>
    <w:multiLevelType w:val="multilevel"/>
    <w:tmpl w:val="A410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55EE3"/>
    <w:multiLevelType w:val="multilevel"/>
    <w:tmpl w:val="EE84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86966"/>
    <w:multiLevelType w:val="hybridMultilevel"/>
    <w:tmpl w:val="9778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71D69"/>
    <w:multiLevelType w:val="multilevel"/>
    <w:tmpl w:val="FEFC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91D50"/>
    <w:multiLevelType w:val="multilevel"/>
    <w:tmpl w:val="66B6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F54B2"/>
    <w:multiLevelType w:val="hybridMultilevel"/>
    <w:tmpl w:val="0964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9F3556"/>
    <w:multiLevelType w:val="multilevel"/>
    <w:tmpl w:val="D096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7F4C3B"/>
    <w:multiLevelType w:val="hybridMultilevel"/>
    <w:tmpl w:val="4F98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7182478">
    <w:abstractNumId w:val="7"/>
  </w:num>
  <w:num w:numId="2" w16cid:durableId="595600701">
    <w:abstractNumId w:val="10"/>
  </w:num>
  <w:num w:numId="3" w16cid:durableId="1383167717">
    <w:abstractNumId w:val="12"/>
  </w:num>
  <w:num w:numId="4" w16cid:durableId="1593247180">
    <w:abstractNumId w:val="2"/>
  </w:num>
  <w:num w:numId="5" w16cid:durableId="618024762">
    <w:abstractNumId w:val="5"/>
  </w:num>
  <w:num w:numId="6" w16cid:durableId="702435991">
    <w:abstractNumId w:val="9"/>
  </w:num>
  <w:num w:numId="7" w16cid:durableId="901214950">
    <w:abstractNumId w:val="1"/>
  </w:num>
  <w:num w:numId="8" w16cid:durableId="2086223300">
    <w:abstractNumId w:val="8"/>
  </w:num>
  <w:num w:numId="9" w16cid:durableId="154227489">
    <w:abstractNumId w:val="6"/>
  </w:num>
  <w:num w:numId="10" w16cid:durableId="1878424927">
    <w:abstractNumId w:val="0"/>
  </w:num>
  <w:num w:numId="11" w16cid:durableId="296685482">
    <w:abstractNumId w:val="4"/>
  </w:num>
  <w:num w:numId="12" w16cid:durableId="903679573">
    <w:abstractNumId w:val="3"/>
  </w:num>
  <w:num w:numId="13" w16cid:durableId="137958873">
    <w:abstractNumId w:val="11"/>
  </w:num>
  <w:num w:numId="14" w16cid:durableId="2843180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95"/>
    <w:rsid w:val="000122AC"/>
    <w:rsid w:val="000235D9"/>
    <w:rsid w:val="00026650"/>
    <w:rsid w:val="00036BF4"/>
    <w:rsid w:val="00045D3C"/>
    <w:rsid w:val="000652A3"/>
    <w:rsid w:val="00070C32"/>
    <w:rsid w:val="0007748B"/>
    <w:rsid w:val="00082DE4"/>
    <w:rsid w:val="0008680A"/>
    <w:rsid w:val="0009617D"/>
    <w:rsid w:val="000B7B34"/>
    <w:rsid w:val="000C66BF"/>
    <w:rsid w:val="000E1AE0"/>
    <w:rsid w:val="000F037C"/>
    <w:rsid w:val="000F1935"/>
    <w:rsid w:val="0010716D"/>
    <w:rsid w:val="00132693"/>
    <w:rsid w:val="0014337F"/>
    <w:rsid w:val="001440D0"/>
    <w:rsid w:val="00156B22"/>
    <w:rsid w:val="00156DFC"/>
    <w:rsid w:val="0016638D"/>
    <w:rsid w:val="00170F7A"/>
    <w:rsid w:val="001761B5"/>
    <w:rsid w:val="00182D63"/>
    <w:rsid w:val="00192B85"/>
    <w:rsid w:val="001A5ADE"/>
    <w:rsid w:val="001B0835"/>
    <w:rsid w:val="001C36F4"/>
    <w:rsid w:val="001C72F1"/>
    <w:rsid w:val="001D05FA"/>
    <w:rsid w:val="001D5744"/>
    <w:rsid w:val="001E009D"/>
    <w:rsid w:val="001F457F"/>
    <w:rsid w:val="00200218"/>
    <w:rsid w:val="002035F2"/>
    <w:rsid w:val="00203D53"/>
    <w:rsid w:val="002157D6"/>
    <w:rsid w:val="002162FA"/>
    <w:rsid w:val="00216DE2"/>
    <w:rsid w:val="00221BF4"/>
    <w:rsid w:val="0022613E"/>
    <w:rsid w:val="00233364"/>
    <w:rsid w:val="00240C2B"/>
    <w:rsid w:val="00247DCE"/>
    <w:rsid w:val="00247F1A"/>
    <w:rsid w:val="00267A8D"/>
    <w:rsid w:val="00280E95"/>
    <w:rsid w:val="00285B6A"/>
    <w:rsid w:val="00292DBD"/>
    <w:rsid w:val="002B7CBE"/>
    <w:rsid w:val="002D01F7"/>
    <w:rsid w:val="002D4ED7"/>
    <w:rsid w:val="002E055A"/>
    <w:rsid w:val="002E6745"/>
    <w:rsid w:val="002F1206"/>
    <w:rsid w:val="00301E02"/>
    <w:rsid w:val="0034500B"/>
    <w:rsid w:val="003469AC"/>
    <w:rsid w:val="003473B6"/>
    <w:rsid w:val="00351398"/>
    <w:rsid w:val="00352B53"/>
    <w:rsid w:val="0035452F"/>
    <w:rsid w:val="00362E1D"/>
    <w:rsid w:val="00391372"/>
    <w:rsid w:val="00396AAF"/>
    <w:rsid w:val="003A4D3E"/>
    <w:rsid w:val="003A7021"/>
    <w:rsid w:val="003A79AB"/>
    <w:rsid w:val="003C27CE"/>
    <w:rsid w:val="003D1114"/>
    <w:rsid w:val="0041274A"/>
    <w:rsid w:val="004267E5"/>
    <w:rsid w:val="00427459"/>
    <w:rsid w:val="00440DC6"/>
    <w:rsid w:val="004442BD"/>
    <w:rsid w:val="004504FA"/>
    <w:rsid w:val="00454F2D"/>
    <w:rsid w:val="0047244F"/>
    <w:rsid w:val="00492C9C"/>
    <w:rsid w:val="004A1E51"/>
    <w:rsid w:val="004A6F25"/>
    <w:rsid w:val="004C524F"/>
    <w:rsid w:val="004C5CAF"/>
    <w:rsid w:val="004D0ED8"/>
    <w:rsid w:val="004E3830"/>
    <w:rsid w:val="004F05B8"/>
    <w:rsid w:val="00510DDC"/>
    <w:rsid w:val="0052001D"/>
    <w:rsid w:val="0054579A"/>
    <w:rsid w:val="00545E23"/>
    <w:rsid w:val="005700B7"/>
    <w:rsid w:val="00576729"/>
    <w:rsid w:val="005A1E64"/>
    <w:rsid w:val="005B16E4"/>
    <w:rsid w:val="005B5300"/>
    <w:rsid w:val="005B7C3C"/>
    <w:rsid w:val="005C5547"/>
    <w:rsid w:val="005D09AD"/>
    <w:rsid w:val="005F0AA6"/>
    <w:rsid w:val="005F2350"/>
    <w:rsid w:val="005F7B4D"/>
    <w:rsid w:val="00620D85"/>
    <w:rsid w:val="0063612D"/>
    <w:rsid w:val="00643BAD"/>
    <w:rsid w:val="00643E09"/>
    <w:rsid w:val="0065319E"/>
    <w:rsid w:val="0066545E"/>
    <w:rsid w:val="0067071C"/>
    <w:rsid w:val="00680173"/>
    <w:rsid w:val="006818A9"/>
    <w:rsid w:val="00684129"/>
    <w:rsid w:val="006855B5"/>
    <w:rsid w:val="00691309"/>
    <w:rsid w:val="00692CA2"/>
    <w:rsid w:val="00693145"/>
    <w:rsid w:val="006A0F88"/>
    <w:rsid w:val="006A2AC1"/>
    <w:rsid w:val="006A437F"/>
    <w:rsid w:val="006A45EB"/>
    <w:rsid w:val="006A7973"/>
    <w:rsid w:val="006B6D22"/>
    <w:rsid w:val="006D135C"/>
    <w:rsid w:val="006E2D7E"/>
    <w:rsid w:val="0070067A"/>
    <w:rsid w:val="0071698E"/>
    <w:rsid w:val="00741D7C"/>
    <w:rsid w:val="00743B42"/>
    <w:rsid w:val="007461F3"/>
    <w:rsid w:val="00753B07"/>
    <w:rsid w:val="00763EFA"/>
    <w:rsid w:val="00765F28"/>
    <w:rsid w:val="007700A7"/>
    <w:rsid w:val="007853D3"/>
    <w:rsid w:val="00791D7E"/>
    <w:rsid w:val="0079667A"/>
    <w:rsid w:val="007C0C5D"/>
    <w:rsid w:val="007C0E1A"/>
    <w:rsid w:val="007C410A"/>
    <w:rsid w:val="007F300A"/>
    <w:rsid w:val="008043C6"/>
    <w:rsid w:val="0080673B"/>
    <w:rsid w:val="0081303F"/>
    <w:rsid w:val="008163C3"/>
    <w:rsid w:val="008165FE"/>
    <w:rsid w:val="0081686A"/>
    <w:rsid w:val="00826B20"/>
    <w:rsid w:val="008350D9"/>
    <w:rsid w:val="00837F5A"/>
    <w:rsid w:val="008445E0"/>
    <w:rsid w:val="00856108"/>
    <w:rsid w:val="008604CF"/>
    <w:rsid w:val="00860972"/>
    <w:rsid w:val="00870EA9"/>
    <w:rsid w:val="00875771"/>
    <w:rsid w:val="00886A3B"/>
    <w:rsid w:val="008A3A3A"/>
    <w:rsid w:val="008A51DD"/>
    <w:rsid w:val="008A5A7C"/>
    <w:rsid w:val="008B6CC7"/>
    <w:rsid w:val="008C1FEB"/>
    <w:rsid w:val="008C73E7"/>
    <w:rsid w:val="008D62C8"/>
    <w:rsid w:val="008D7A29"/>
    <w:rsid w:val="008E1780"/>
    <w:rsid w:val="008E7B29"/>
    <w:rsid w:val="00900B66"/>
    <w:rsid w:val="009052C6"/>
    <w:rsid w:val="00905EF1"/>
    <w:rsid w:val="009222A3"/>
    <w:rsid w:val="009256B7"/>
    <w:rsid w:val="009261C6"/>
    <w:rsid w:val="009353C1"/>
    <w:rsid w:val="00947857"/>
    <w:rsid w:val="00960624"/>
    <w:rsid w:val="00960F90"/>
    <w:rsid w:val="00961751"/>
    <w:rsid w:val="00964C7E"/>
    <w:rsid w:val="009652B8"/>
    <w:rsid w:val="00965325"/>
    <w:rsid w:val="00981D93"/>
    <w:rsid w:val="009926DA"/>
    <w:rsid w:val="009B3DC5"/>
    <w:rsid w:val="009B77C4"/>
    <w:rsid w:val="009C3BD7"/>
    <w:rsid w:val="009E454F"/>
    <w:rsid w:val="009E4718"/>
    <w:rsid w:val="009F5529"/>
    <w:rsid w:val="00A02BB4"/>
    <w:rsid w:val="00A02DA0"/>
    <w:rsid w:val="00A11600"/>
    <w:rsid w:val="00A14999"/>
    <w:rsid w:val="00A17EB5"/>
    <w:rsid w:val="00A33E56"/>
    <w:rsid w:val="00A352FF"/>
    <w:rsid w:val="00A439FF"/>
    <w:rsid w:val="00A62D8A"/>
    <w:rsid w:val="00A65D1D"/>
    <w:rsid w:val="00A67E20"/>
    <w:rsid w:val="00A75157"/>
    <w:rsid w:val="00A81A2E"/>
    <w:rsid w:val="00AA0E25"/>
    <w:rsid w:val="00AA3964"/>
    <w:rsid w:val="00AB0F12"/>
    <w:rsid w:val="00AD01C8"/>
    <w:rsid w:val="00AD045B"/>
    <w:rsid w:val="00AD4D04"/>
    <w:rsid w:val="00AE0524"/>
    <w:rsid w:val="00B0480B"/>
    <w:rsid w:val="00B071A6"/>
    <w:rsid w:val="00B2415F"/>
    <w:rsid w:val="00B27486"/>
    <w:rsid w:val="00B4287E"/>
    <w:rsid w:val="00B46136"/>
    <w:rsid w:val="00B5072F"/>
    <w:rsid w:val="00B511A5"/>
    <w:rsid w:val="00B5377A"/>
    <w:rsid w:val="00B70542"/>
    <w:rsid w:val="00B81EA8"/>
    <w:rsid w:val="00B913F4"/>
    <w:rsid w:val="00B93BF3"/>
    <w:rsid w:val="00B96A7A"/>
    <w:rsid w:val="00BA1E3C"/>
    <w:rsid w:val="00BA4D83"/>
    <w:rsid w:val="00BA6939"/>
    <w:rsid w:val="00BB749D"/>
    <w:rsid w:val="00BC5E6B"/>
    <w:rsid w:val="00BC7EDC"/>
    <w:rsid w:val="00BD2626"/>
    <w:rsid w:val="00BE0643"/>
    <w:rsid w:val="00BE2459"/>
    <w:rsid w:val="00BF3E81"/>
    <w:rsid w:val="00BF474F"/>
    <w:rsid w:val="00BF5A3B"/>
    <w:rsid w:val="00C00799"/>
    <w:rsid w:val="00C13A0D"/>
    <w:rsid w:val="00C2324A"/>
    <w:rsid w:val="00C23B24"/>
    <w:rsid w:val="00C31ADC"/>
    <w:rsid w:val="00C34C1A"/>
    <w:rsid w:val="00C416FB"/>
    <w:rsid w:val="00C55462"/>
    <w:rsid w:val="00C56C60"/>
    <w:rsid w:val="00C604AE"/>
    <w:rsid w:val="00C60D51"/>
    <w:rsid w:val="00C9323A"/>
    <w:rsid w:val="00CA505F"/>
    <w:rsid w:val="00CB01BE"/>
    <w:rsid w:val="00CB7518"/>
    <w:rsid w:val="00CC02BA"/>
    <w:rsid w:val="00CD2CDE"/>
    <w:rsid w:val="00CE3006"/>
    <w:rsid w:val="00D07376"/>
    <w:rsid w:val="00D11AB4"/>
    <w:rsid w:val="00D1229E"/>
    <w:rsid w:val="00D1415B"/>
    <w:rsid w:val="00D3627F"/>
    <w:rsid w:val="00D36B71"/>
    <w:rsid w:val="00D41C2A"/>
    <w:rsid w:val="00D4405C"/>
    <w:rsid w:val="00D50D92"/>
    <w:rsid w:val="00D55E2C"/>
    <w:rsid w:val="00D5791B"/>
    <w:rsid w:val="00D7691C"/>
    <w:rsid w:val="00D841CE"/>
    <w:rsid w:val="00D861CE"/>
    <w:rsid w:val="00D86FE1"/>
    <w:rsid w:val="00D93C66"/>
    <w:rsid w:val="00DA17C4"/>
    <w:rsid w:val="00DA37E0"/>
    <w:rsid w:val="00DA77C5"/>
    <w:rsid w:val="00DC1807"/>
    <w:rsid w:val="00DC624A"/>
    <w:rsid w:val="00DD097A"/>
    <w:rsid w:val="00DD255C"/>
    <w:rsid w:val="00DE18DE"/>
    <w:rsid w:val="00DE482A"/>
    <w:rsid w:val="00E20997"/>
    <w:rsid w:val="00E27C72"/>
    <w:rsid w:val="00E32D86"/>
    <w:rsid w:val="00E55D9A"/>
    <w:rsid w:val="00E85305"/>
    <w:rsid w:val="00E86CD3"/>
    <w:rsid w:val="00E91C64"/>
    <w:rsid w:val="00EA6767"/>
    <w:rsid w:val="00EA6BE9"/>
    <w:rsid w:val="00EA6F43"/>
    <w:rsid w:val="00EB336A"/>
    <w:rsid w:val="00EC0C7F"/>
    <w:rsid w:val="00EC3864"/>
    <w:rsid w:val="00ED6F15"/>
    <w:rsid w:val="00EE54A0"/>
    <w:rsid w:val="00EE6E55"/>
    <w:rsid w:val="00EF379C"/>
    <w:rsid w:val="00EF792C"/>
    <w:rsid w:val="00F01465"/>
    <w:rsid w:val="00F03022"/>
    <w:rsid w:val="00F4078A"/>
    <w:rsid w:val="00F44402"/>
    <w:rsid w:val="00F46E09"/>
    <w:rsid w:val="00F5402E"/>
    <w:rsid w:val="00F866B3"/>
    <w:rsid w:val="00FA3848"/>
    <w:rsid w:val="00FB07B7"/>
    <w:rsid w:val="00FB089F"/>
    <w:rsid w:val="00FB6607"/>
    <w:rsid w:val="00FB7226"/>
    <w:rsid w:val="00FB7838"/>
    <w:rsid w:val="00FC4E76"/>
    <w:rsid w:val="00FC593F"/>
    <w:rsid w:val="00FE41F4"/>
    <w:rsid w:val="00FF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B901"/>
  <w15:chartTrackingRefBased/>
  <w15:docId w15:val="{FC3A8295-201F-495B-BE0F-2C8A184F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E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E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E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E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E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E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E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E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E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E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E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E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E95"/>
    <w:rPr>
      <w:rFonts w:eastAsiaTheme="majorEastAsia" w:cstheme="majorBidi"/>
      <w:color w:val="272727" w:themeColor="text1" w:themeTint="D8"/>
    </w:rPr>
  </w:style>
  <w:style w:type="paragraph" w:styleId="Title">
    <w:name w:val="Title"/>
    <w:basedOn w:val="Normal"/>
    <w:next w:val="Normal"/>
    <w:link w:val="TitleChar"/>
    <w:uiPriority w:val="10"/>
    <w:qFormat/>
    <w:rsid w:val="00280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E95"/>
    <w:pPr>
      <w:spacing w:before="160"/>
      <w:jc w:val="center"/>
    </w:pPr>
    <w:rPr>
      <w:i/>
      <w:iCs/>
      <w:color w:val="404040" w:themeColor="text1" w:themeTint="BF"/>
    </w:rPr>
  </w:style>
  <w:style w:type="character" w:customStyle="1" w:styleId="QuoteChar">
    <w:name w:val="Quote Char"/>
    <w:basedOn w:val="DefaultParagraphFont"/>
    <w:link w:val="Quote"/>
    <w:uiPriority w:val="29"/>
    <w:rsid w:val="00280E95"/>
    <w:rPr>
      <w:i/>
      <w:iCs/>
      <w:color w:val="404040" w:themeColor="text1" w:themeTint="BF"/>
    </w:rPr>
  </w:style>
  <w:style w:type="paragraph" w:styleId="ListParagraph">
    <w:name w:val="List Paragraph"/>
    <w:basedOn w:val="Normal"/>
    <w:uiPriority w:val="34"/>
    <w:qFormat/>
    <w:rsid w:val="00280E95"/>
    <w:pPr>
      <w:ind w:left="720"/>
      <w:contextualSpacing/>
    </w:pPr>
  </w:style>
  <w:style w:type="character" w:styleId="IntenseEmphasis">
    <w:name w:val="Intense Emphasis"/>
    <w:basedOn w:val="DefaultParagraphFont"/>
    <w:uiPriority w:val="21"/>
    <w:qFormat/>
    <w:rsid w:val="00280E95"/>
    <w:rPr>
      <w:i/>
      <w:iCs/>
      <w:color w:val="0F4761" w:themeColor="accent1" w:themeShade="BF"/>
    </w:rPr>
  </w:style>
  <w:style w:type="paragraph" w:styleId="IntenseQuote">
    <w:name w:val="Intense Quote"/>
    <w:basedOn w:val="Normal"/>
    <w:next w:val="Normal"/>
    <w:link w:val="IntenseQuoteChar"/>
    <w:uiPriority w:val="30"/>
    <w:qFormat/>
    <w:rsid w:val="00280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E95"/>
    <w:rPr>
      <w:i/>
      <w:iCs/>
      <w:color w:val="0F4761" w:themeColor="accent1" w:themeShade="BF"/>
    </w:rPr>
  </w:style>
  <w:style w:type="character" w:styleId="IntenseReference">
    <w:name w:val="Intense Reference"/>
    <w:basedOn w:val="DefaultParagraphFont"/>
    <w:uiPriority w:val="32"/>
    <w:qFormat/>
    <w:rsid w:val="00280E95"/>
    <w:rPr>
      <w:b/>
      <w:bCs/>
      <w:smallCaps/>
      <w:color w:val="0F4761" w:themeColor="accent1" w:themeShade="BF"/>
      <w:spacing w:val="5"/>
    </w:rPr>
  </w:style>
  <w:style w:type="character" w:styleId="Hyperlink">
    <w:name w:val="Hyperlink"/>
    <w:basedOn w:val="DefaultParagraphFont"/>
    <w:uiPriority w:val="99"/>
    <w:unhideWhenUsed/>
    <w:rsid w:val="00CD2CDE"/>
    <w:rPr>
      <w:color w:val="467886" w:themeColor="hyperlink"/>
      <w:u w:val="single"/>
    </w:rPr>
  </w:style>
  <w:style w:type="character" w:styleId="UnresolvedMention">
    <w:name w:val="Unresolved Mention"/>
    <w:basedOn w:val="DefaultParagraphFont"/>
    <w:uiPriority w:val="99"/>
    <w:semiHidden/>
    <w:unhideWhenUsed/>
    <w:rsid w:val="00CD2CDE"/>
    <w:rPr>
      <w:color w:val="605E5C"/>
      <w:shd w:val="clear" w:color="auto" w:fill="E1DFDD"/>
    </w:rPr>
  </w:style>
  <w:style w:type="paragraph" w:styleId="Header">
    <w:name w:val="header"/>
    <w:basedOn w:val="Normal"/>
    <w:link w:val="HeaderChar"/>
    <w:uiPriority w:val="99"/>
    <w:unhideWhenUsed/>
    <w:rsid w:val="00226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13E"/>
  </w:style>
  <w:style w:type="paragraph" w:styleId="Footer">
    <w:name w:val="footer"/>
    <w:basedOn w:val="Normal"/>
    <w:link w:val="FooterChar"/>
    <w:uiPriority w:val="99"/>
    <w:unhideWhenUsed/>
    <w:rsid w:val="00226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13E"/>
  </w:style>
  <w:style w:type="character" w:styleId="Strong">
    <w:name w:val="Strong"/>
    <w:basedOn w:val="DefaultParagraphFont"/>
    <w:uiPriority w:val="22"/>
    <w:qFormat/>
    <w:rsid w:val="000F037C"/>
    <w:rPr>
      <w:b/>
      <w:bCs/>
    </w:rPr>
  </w:style>
  <w:style w:type="paragraph" w:styleId="NormalWeb">
    <w:name w:val="Normal (Web)"/>
    <w:basedOn w:val="Normal"/>
    <w:uiPriority w:val="99"/>
    <w:unhideWhenUsed/>
    <w:rsid w:val="00F0302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8001">
      <w:bodyDiv w:val="1"/>
      <w:marLeft w:val="0"/>
      <w:marRight w:val="0"/>
      <w:marTop w:val="0"/>
      <w:marBottom w:val="0"/>
      <w:divBdr>
        <w:top w:val="none" w:sz="0" w:space="0" w:color="auto"/>
        <w:left w:val="none" w:sz="0" w:space="0" w:color="auto"/>
        <w:bottom w:val="none" w:sz="0" w:space="0" w:color="auto"/>
        <w:right w:val="none" w:sz="0" w:space="0" w:color="auto"/>
      </w:divBdr>
      <w:divsChild>
        <w:div w:id="2021810609">
          <w:marLeft w:val="0"/>
          <w:marRight w:val="0"/>
          <w:marTop w:val="0"/>
          <w:marBottom w:val="0"/>
          <w:divBdr>
            <w:top w:val="none" w:sz="0" w:space="0" w:color="auto"/>
            <w:left w:val="none" w:sz="0" w:space="0" w:color="auto"/>
            <w:bottom w:val="none" w:sz="0" w:space="0" w:color="auto"/>
            <w:right w:val="none" w:sz="0" w:space="0" w:color="auto"/>
          </w:divBdr>
        </w:div>
        <w:div w:id="1493182172">
          <w:marLeft w:val="0"/>
          <w:marRight w:val="0"/>
          <w:marTop w:val="0"/>
          <w:marBottom w:val="0"/>
          <w:divBdr>
            <w:top w:val="none" w:sz="0" w:space="0" w:color="auto"/>
            <w:left w:val="none" w:sz="0" w:space="0" w:color="auto"/>
            <w:bottom w:val="none" w:sz="0" w:space="0" w:color="auto"/>
            <w:right w:val="none" w:sz="0" w:space="0" w:color="auto"/>
          </w:divBdr>
        </w:div>
        <w:div w:id="1472791429">
          <w:marLeft w:val="0"/>
          <w:marRight w:val="0"/>
          <w:marTop w:val="0"/>
          <w:marBottom w:val="0"/>
          <w:divBdr>
            <w:top w:val="none" w:sz="0" w:space="0" w:color="auto"/>
            <w:left w:val="none" w:sz="0" w:space="0" w:color="auto"/>
            <w:bottom w:val="none" w:sz="0" w:space="0" w:color="auto"/>
            <w:right w:val="none" w:sz="0" w:space="0" w:color="auto"/>
          </w:divBdr>
        </w:div>
        <w:div w:id="423379192">
          <w:marLeft w:val="0"/>
          <w:marRight w:val="0"/>
          <w:marTop w:val="0"/>
          <w:marBottom w:val="0"/>
          <w:divBdr>
            <w:top w:val="none" w:sz="0" w:space="0" w:color="auto"/>
            <w:left w:val="none" w:sz="0" w:space="0" w:color="auto"/>
            <w:bottom w:val="none" w:sz="0" w:space="0" w:color="auto"/>
            <w:right w:val="none" w:sz="0" w:space="0" w:color="auto"/>
          </w:divBdr>
        </w:div>
      </w:divsChild>
    </w:div>
    <w:div w:id="37752926">
      <w:bodyDiv w:val="1"/>
      <w:marLeft w:val="0"/>
      <w:marRight w:val="0"/>
      <w:marTop w:val="0"/>
      <w:marBottom w:val="0"/>
      <w:divBdr>
        <w:top w:val="none" w:sz="0" w:space="0" w:color="auto"/>
        <w:left w:val="none" w:sz="0" w:space="0" w:color="auto"/>
        <w:bottom w:val="none" w:sz="0" w:space="0" w:color="auto"/>
        <w:right w:val="none" w:sz="0" w:space="0" w:color="auto"/>
      </w:divBdr>
    </w:div>
    <w:div w:id="39985155">
      <w:bodyDiv w:val="1"/>
      <w:marLeft w:val="0"/>
      <w:marRight w:val="0"/>
      <w:marTop w:val="0"/>
      <w:marBottom w:val="0"/>
      <w:divBdr>
        <w:top w:val="none" w:sz="0" w:space="0" w:color="auto"/>
        <w:left w:val="none" w:sz="0" w:space="0" w:color="auto"/>
        <w:bottom w:val="none" w:sz="0" w:space="0" w:color="auto"/>
        <w:right w:val="none" w:sz="0" w:space="0" w:color="auto"/>
      </w:divBdr>
    </w:div>
    <w:div w:id="96798082">
      <w:bodyDiv w:val="1"/>
      <w:marLeft w:val="0"/>
      <w:marRight w:val="0"/>
      <w:marTop w:val="0"/>
      <w:marBottom w:val="0"/>
      <w:divBdr>
        <w:top w:val="none" w:sz="0" w:space="0" w:color="auto"/>
        <w:left w:val="none" w:sz="0" w:space="0" w:color="auto"/>
        <w:bottom w:val="none" w:sz="0" w:space="0" w:color="auto"/>
        <w:right w:val="none" w:sz="0" w:space="0" w:color="auto"/>
      </w:divBdr>
    </w:div>
    <w:div w:id="181087706">
      <w:bodyDiv w:val="1"/>
      <w:marLeft w:val="0"/>
      <w:marRight w:val="0"/>
      <w:marTop w:val="0"/>
      <w:marBottom w:val="0"/>
      <w:divBdr>
        <w:top w:val="none" w:sz="0" w:space="0" w:color="auto"/>
        <w:left w:val="none" w:sz="0" w:space="0" w:color="auto"/>
        <w:bottom w:val="none" w:sz="0" w:space="0" w:color="auto"/>
        <w:right w:val="none" w:sz="0" w:space="0" w:color="auto"/>
      </w:divBdr>
      <w:divsChild>
        <w:div w:id="299261880">
          <w:marLeft w:val="225"/>
          <w:marRight w:val="225"/>
          <w:marTop w:val="150"/>
          <w:marBottom w:val="75"/>
          <w:divBdr>
            <w:top w:val="none" w:sz="0" w:space="0" w:color="auto"/>
            <w:left w:val="none" w:sz="0" w:space="0" w:color="auto"/>
            <w:bottom w:val="none" w:sz="0" w:space="0" w:color="auto"/>
            <w:right w:val="none" w:sz="0" w:space="0" w:color="auto"/>
          </w:divBdr>
        </w:div>
      </w:divsChild>
    </w:div>
    <w:div w:id="239680307">
      <w:bodyDiv w:val="1"/>
      <w:marLeft w:val="0"/>
      <w:marRight w:val="0"/>
      <w:marTop w:val="0"/>
      <w:marBottom w:val="0"/>
      <w:divBdr>
        <w:top w:val="none" w:sz="0" w:space="0" w:color="auto"/>
        <w:left w:val="none" w:sz="0" w:space="0" w:color="auto"/>
        <w:bottom w:val="none" w:sz="0" w:space="0" w:color="auto"/>
        <w:right w:val="none" w:sz="0" w:space="0" w:color="auto"/>
      </w:divBdr>
      <w:divsChild>
        <w:div w:id="1223372413">
          <w:marLeft w:val="225"/>
          <w:marRight w:val="225"/>
          <w:marTop w:val="150"/>
          <w:marBottom w:val="75"/>
          <w:divBdr>
            <w:top w:val="none" w:sz="0" w:space="0" w:color="auto"/>
            <w:left w:val="none" w:sz="0" w:space="0" w:color="auto"/>
            <w:bottom w:val="none" w:sz="0" w:space="0" w:color="auto"/>
            <w:right w:val="none" w:sz="0" w:space="0" w:color="auto"/>
          </w:divBdr>
        </w:div>
      </w:divsChild>
    </w:div>
    <w:div w:id="243342901">
      <w:bodyDiv w:val="1"/>
      <w:marLeft w:val="0"/>
      <w:marRight w:val="0"/>
      <w:marTop w:val="0"/>
      <w:marBottom w:val="0"/>
      <w:divBdr>
        <w:top w:val="none" w:sz="0" w:space="0" w:color="auto"/>
        <w:left w:val="none" w:sz="0" w:space="0" w:color="auto"/>
        <w:bottom w:val="none" w:sz="0" w:space="0" w:color="auto"/>
        <w:right w:val="none" w:sz="0" w:space="0" w:color="auto"/>
      </w:divBdr>
      <w:divsChild>
        <w:div w:id="12997412">
          <w:marLeft w:val="0"/>
          <w:marRight w:val="0"/>
          <w:marTop w:val="0"/>
          <w:marBottom w:val="0"/>
          <w:divBdr>
            <w:top w:val="none" w:sz="0" w:space="0" w:color="auto"/>
            <w:left w:val="none" w:sz="0" w:space="0" w:color="auto"/>
            <w:bottom w:val="none" w:sz="0" w:space="0" w:color="auto"/>
            <w:right w:val="none" w:sz="0" w:space="0" w:color="auto"/>
          </w:divBdr>
        </w:div>
        <w:div w:id="443187031">
          <w:marLeft w:val="0"/>
          <w:marRight w:val="0"/>
          <w:marTop w:val="0"/>
          <w:marBottom w:val="0"/>
          <w:divBdr>
            <w:top w:val="none" w:sz="0" w:space="0" w:color="auto"/>
            <w:left w:val="none" w:sz="0" w:space="0" w:color="auto"/>
            <w:bottom w:val="none" w:sz="0" w:space="0" w:color="auto"/>
            <w:right w:val="none" w:sz="0" w:space="0" w:color="auto"/>
          </w:divBdr>
        </w:div>
        <w:div w:id="1805417292">
          <w:marLeft w:val="0"/>
          <w:marRight w:val="0"/>
          <w:marTop w:val="0"/>
          <w:marBottom w:val="0"/>
          <w:divBdr>
            <w:top w:val="none" w:sz="0" w:space="0" w:color="auto"/>
            <w:left w:val="none" w:sz="0" w:space="0" w:color="auto"/>
            <w:bottom w:val="none" w:sz="0" w:space="0" w:color="auto"/>
            <w:right w:val="none" w:sz="0" w:space="0" w:color="auto"/>
          </w:divBdr>
        </w:div>
        <w:div w:id="821850287">
          <w:marLeft w:val="0"/>
          <w:marRight w:val="0"/>
          <w:marTop w:val="0"/>
          <w:marBottom w:val="0"/>
          <w:divBdr>
            <w:top w:val="none" w:sz="0" w:space="0" w:color="auto"/>
            <w:left w:val="none" w:sz="0" w:space="0" w:color="auto"/>
            <w:bottom w:val="none" w:sz="0" w:space="0" w:color="auto"/>
            <w:right w:val="none" w:sz="0" w:space="0" w:color="auto"/>
          </w:divBdr>
        </w:div>
      </w:divsChild>
    </w:div>
    <w:div w:id="364911356">
      <w:bodyDiv w:val="1"/>
      <w:marLeft w:val="0"/>
      <w:marRight w:val="0"/>
      <w:marTop w:val="0"/>
      <w:marBottom w:val="0"/>
      <w:divBdr>
        <w:top w:val="none" w:sz="0" w:space="0" w:color="auto"/>
        <w:left w:val="none" w:sz="0" w:space="0" w:color="auto"/>
        <w:bottom w:val="none" w:sz="0" w:space="0" w:color="auto"/>
        <w:right w:val="none" w:sz="0" w:space="0" w:color="auto"/>
      </w:divBdr>
      <w:divsChild>
        <w:div w:id="2081631097">
          <w:marLeft w:val="225"/>
          <w:marRight w:val="225"/>
          <w:marTop w:val="150"/>
          <w:marBottom w:val="75"/>
          <w:divBdr>
            <w:top w:val="none" w:sz="0" w:space="0" w:color="auto"/>
            <w:left w:val="none" w:sz="0" w:space="0" w:color="auto"/>
            <w:bottom w:val="none" w:sz="0" w:space="0" w:color="auto"/>
            <w:right w:val="none" w:sz="0" w:space="0" w:color="auto"/>
          </w:divBdr>
        </w:div>
      </w:divsChild>
    </w:div>
    <w:div w:id="3759354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394">
          <w:marLeft w:val="0"/>
          <w:marRight w:val="0"/>
          <w:marTop w:val="0"/>
          <w:marBottom w:val="0"/>
          <w:divBdr>
            <w:top w:val="none" w:sz="0" w:space="0" w:color="auto"/>
            <w:left w:val="none" w:sz="0" w:space="0" w:color="auto"/>
            <w:bottom w:val="none" w:sz="0" w:space="0" w:color="auto"/>
            <w:right w:val="none" w:sz="0" w:space="0" w:color="auto"/>
          </w:divBdr>
        </w:div>
        <w:div w:id="966204765">
          <w:marLeft w:val="0"/>
          <w:marRight w:val="0"/>
          <w:marTop w:val="0"/>
          <w:marBottom w:val="0"/>
          <w:divBdr>
            <w:top w:val="none" w:sz="0" w:space="0" w:color="auto"/>
            <w:left w:val="none" w:sz="0" w:space="0" w:color="auto"/>
            <w:bottom w:val="none" w:sz="0" w:space="0" w:color="auto"/>
            <w:right w:val="none" w:sz="0" w:space="0" w:color="auto"/>
          </w:divBdr>
        </w:div>
        <w:div w:id="1988515277">
          <w:marLeft w:val="0"/>
          <w:marRight w:val="0"/>
          <w:marTop w:val="0"/>
          <w:marBottom w:val="0"/>
          <w:divBdr>
            <w:top w:val="none" w:sz="0" w:space="0" w:color="auto"/>
            <w:left w:val="none" w:sz="0" w:space="0" w:color="auto"/>
            <w:bottom w:val="none" w:sz="0" w:space="0" w:color="auto"/>
            <w:right w:val="none" w:sz="0" w:space="0" w:color="auto"/>
          </w:divBdr>
        </w:div>
        <w:div w:id="1115557543">
          <w:marLeft w:val="0"/>
          <w:marRight w:val="0"/>
          <w:marTop w:val="0"/>
          <w:marBottom w:val="0"/>
          <w:divBdr>
            <w:top w:val="none" w:sz="0" w:space="0" w:color="auto"/>
            <w:left w:val="none" w:sz="0" w:space="0" w:color="auto"/>
            <w:bottom w:val="none" w:sz="0" w:space="0" w:color="auto"/>
            <w:right w:val="none" w:sz="0" w:space="0" w:color="auto"/>
          </w:divBdr>
        </w:div>
      </w:divsChild>
    </w:div>
    <w:div w:id="435103251">
      <w:bodyDiv w:val="1"/>
      <w:marLeft w:val="0"/>
      <w:marRight w:val="0"/>
      <w:marTop w:val="0"/>
      <w:marBottom w:val="0"/>
      <w:divBdr>
        <w:top w:val="none" w:sz="0" w:space="0" w:color="auto"/>
        <w:left w:val="none" w:sz="0" w:space="0" w:color="auto"/>
        <w:bottom w:val="none" w:sz="0" w:space="0" w:color="auto"/>
        <w:right w:val="none" w:sz="0" w:space="0" w:color="auto"/>
      </w:divBdr>
      <w:divsChild>
        <w:div w:id="1309168352">
          <w:marLeft w:val="0"/>
          <w:marRight w:val="0"/>
          <w:marTop w:val="0"/>
          <w:marBottom w:val="0"/>
          <w:divBdr>
            <w:top w:val="none" w:sz="0" w:space="0" w:color="auto"/>
            <w:left w:val="none" w:sz="0" w:space="0" w:color="auto"/>
            <w:bottom w:val="none" w:sz="0" w:space="0" w:color="auto"/>
            <w:right w:val="none" w:sz="0" w:space="0" w:color="auto"/>
          </w:divBdr>
        </w:div>
        <w:div w:id="83110506">
          <w:marLeft w:val="0"/>
          <w:marRight w:val="0"/>
          <w:marTop w:val="0"/>
          <w:marBottom w:val="0"/>
          <w:divBdr>
            <w:top w:val="none" w:sz="0" w:space="0" w:color="auto"/>
            <w:left w:val="none" w:sz="0" w:space="0" w:color="auto"/>
            <w:bottom w:val="none" w:sz="0" w:space="0" w:color="auto"/>
            <w:right w:val="none" w:sz="0" w:space="0" w:color="auto"/>
          </w:divBdr>
        </w:div>
        <w:div w:id="1084911587">
          <w:marLeft w:val="0"/>
          <w:marRight w:val="0"/>
          <w:marTop w:val="0"/>
          <w:marBottom w:val="0"/>
          <w:divBdr>
            <w:top w:val="none" w:sz="0" w:space="0" w:color="auto"/>
            <w:left w:val="none" w:sz="0" w:space="0" w:color="auto"/>
            <w:bottom w:val="none" w:sz="0" w:space="0" w:color="auto"/>
            <w:right w:val="none" w:sz="0" w:space="0" w:color="auto"/>
          </w:divBdr>
        </w:div>
        <w:div w:id="135998781">
          <w:marLeft w:val="0"/>
          <w:marRight w:val="0"/>
          <w:marTop w:val="0"/>
          <w:marBottom w:val="0"/>
          <w:divBdr>
            <w:top w:val="none" w:sz="0" w:space="0" w:color="auto"/>
            <w:left w:val="none" w:sz="0" w:space="0" w:color="auto"/>
            <w:bottom w:val="none" w:sz="0" w:space="0" w:color="auto"/>
            <w:right w:val="none" w:sz="0" w:space="0" w:color="auto"/>
          </w:divBdr>
        </w:div>
      </w:divsChild>
    </w:div>
    <w:div w:id="442654461">
      <w:bodyDiv w:val="1"/>
      <w:marLeft w:val="0"/>
      <w:marRight w:val="0"/>
      <w:marTop w:val="0"/>
      <w:marBottom w:val="0"/>
      <w:divBdr>
        <w:top w:val="none" w:sz="0" w:space="0" w:color="auto"/>
        <w:left w:val="none" w:sz="0" w:space="0" w:color="auto"/>
        <w:bottom w:val="none" w:sz="0" w:space="0" w:color="auto"/>
        <w:right w:val="none" w:sz="0" w:space="0" w:color="auto"/>
      </w:divBdr>
      <w:divsChild>
        <w:div w:id="929434620">
          <w:marLeft w:val="225"/>
          <w:marRight w:val="225"/>
          <w:marTop w:val="150"/>
          <w:marBottom w:val="75"/>
          <w:divBdr>
            <w:top w:val="none" w:sz="0" w:space="0" w:color="auto"/>
            <w:left w:val="none" w:sz="0" w:space="0" w:color="auto"/>
            <w:bottom w:val="none" w:sz="0" w:space="0" w:color="auto"/>
            <w:right w:val="none" w:sz="0" w:space="0" w:color="auto"/>
          </w:divBdr>
        </w:div>
      </w:divsChild>
    </w:div>
    <w:div w:id="486092929">
      <w:bodyDiv w:val="1"/>
      <w:marLeft w:val="0"/>
      <w:marRight w:val="0"/>
      <w:marTop w:val="0"/>
      <w:marBottom w:val="0"/>
      <w:divBdr>
        <w:top w:val="none" w:sz="0" w:space="0" w:color="auto"/>
        <w:left w:val="none" w:sz="0" w:space="0" w:color="auto"/>
        <w:bottom w:val="none" w:sz="0" w:space="0" w:color="auto"/>
        <w:right w:val="none" w:sz="0" w:space="0" w:color="auto"/>
      </w:divBdr>
      <w:divsChild>
        <w:div w:id="1394620338">
          <w:marLeft w:val="225"/>
          <w:marRight w:val="225"/>
          <w:marTop w:val="150"/>
          <w:marBottom w:val="75"/>
          <w:divBdr>
            <w:top w:val="none" w:sz="0" w:space="0" w:color="auto"/>
            <w:left w:val="none" w:sz="0" w:space="0" w:color="auto"/>
            <w:bottom w:val="none" w:sz="0" w:space="0" w:color="auto"/>
            <w:right w:val="none" w:sz="0" w:space="0" w:color="auto"/>
          </w:divBdr>
        </w:div>
      </w:divsChild>
    </w:div>
    <w:div w:id="495610626">
      <w:bodyDiv w:val="1"/>
      <w:marLeft w:val="0"/>
      <w:marRight w:val="0"/>
      <w:marTop w:val="0"/>
      <w:marBottom w:val="0"/>
      <w:divBdr>
        <w:top w:val="none" w:sz="0" w:space="0" w:color="auto"/>
        <w:left w:val="none" w:sz="0" w:space="0" w:color="auto"/>
        <w:bottom w:val="none" w:sz="0" w:space="0" w:color="auto"/>
        <w:right w:val="none" w:sz="0" w:space="0" w:color="auto"/>
      </w:divBdr>
    </w:div>
    <w:div w:id="514926717">
      <w:bodyDiv w:val="1"/>
      <w:marLeft w:val="0"/>
      <w:marRight w:val="0"/>
      <w:marTop w:val="0"/>
      <w:marBottom w:val="0"/>
      <w:divBdr>
        <w:top w:val="none" w:sz="0" w:space="0" w:color="auto"/>
        <w:left w:val="none" w:sz="0" w:space="0" w:color="auto"/>
        <w:bottom w:val="none" w:sz="0" w:space="0" w:color="auto"/>
        <w:right w:val="none" w:sz="0" w:space="0" w:color="auto"/>
      </w:divBdr>
    </w:div>
    <w:div w:id="770398747">
      <w:bodyDiv w:val="1"/>
      <w:marLeft w:val="0"/>
      <w:marRight w:val="0"/>
      <w:marTop w:val="0"/>
      <w:marBottom w:val="0"/>
      <w:divBdr>
        <w:top w:val="none" w:sz="0" w:space="0" w:color="auto"/>
        <w:left w:val="none" w:sz="0" w:space="0" w:color="auto"/>
        <w:bottom w:val="none" w:sz="0" w:space="0" w:color="auto"/>
        <w:right w:val="none" w:sz="0" w:space="0" w:color="auto"/>
      </w:divBdr>
    </w:div>
    <w:div w:id="787699619">
      <w:bodyDiv w:val="1"/>
      <w:marLeft w:val="0"/>
      <w:marRight w:val="0"/>
      <w:marTop w:val="0"/>
      <w:marBottom w:val="0"/>
      <w:divBdr>
        <w:top w:val="none" w:sz="0" w:space="0" w:color="auto"/>
        <w:left w:val="none" w:sz="0" w:space="0" w:color="auto"/>
        <w:bottom w:val="none" w:sz="0" w:space="0" w:color="auto"/>
        <w:right w:val="none" w:sz="0" w:space="0" w:color="auto"/>
      </w:divBdr>
    </w:div>
    <w:div w:id="845634917">
      <w:bodyDiv w:val="1"/>
      <w:marLeft w:val="0"/>
      <w:marRight w:val="0"/>
      <w:marTop w:val="0"/>
      <w:marBottom w:val="0"/>
      <w:divBdr>
        <w:top w:val="none" w:sz="0" w:space="0" w:color="auto"/>
        <w:left w:val="none" w:sz="0" w:space="0" w:color="auto"/>
        <w:bottom w:val="none" w:sz="0" w:space="0" w:color="auto"/>
        <w:right w:val="none" w:sz="0" w:space="0" w:color="auto"/>
      </w:divBdr>
    </w:div>
    <w:div w:id="1006252324">
      <w:bodyDiv w:val="1"/>
      <w:marLeft w:val="0"/>
      <w:marRight w:val="0"/>
      <w:marTop w:val="0"/>
      <w:marBottom w:val="0"/>
      <w:divBdr>
        <w:top w:val="none" w:sz="0" w:space="0" w:color="auto"/>
        <w:left w:val="none" w:sz="0" w:space="0" w:color="auto"/>
        <w:bottom w:val="none" w:sz="0" w:space="0" w:color="auto"/>
        <w:right w:val="none" w:sz="0" w:space="0" w:color="auto"/>
      </w:divBdr>
      <w:divsChild>
        <w:div w:id="1968849949">
          <w:marLeft w:val="225"/>
          <w:marRight w:val="225"/>
          <w:marTop w:val="150"/>
          <w:marBottom w:val="75"/>
          <w:divBdr>
            <w:top w:val="none" w:sz="0" w:space="0" w:color="auto"/>
            <w:left w:val="none" w:sz="0" w:space="0" w:color="auto"/>
            <w:bottom w:val="none" w:sz="0" w:space="0" w:color="auto"/>
            <w:right w:val="none" w:sz="0" w:space="0" w:color="auto"/>
          </w:divBdr>
        </w:div>
      </w:divsChild>
    </w:div>
    <w:div w:id="1018772617">
      <w:bodyDiv w:val="1"/>
      <w:marLeft w:val="0"/>
      <w:marRight w:val="0"/>
      <w:marTop w:val="0"/>
      <w:marBottom w:val="0"/>
      <w:divBdr>
        <w:top w:val="none" w:sz="0" w:space="0" w:color="auto"/>
        <w:left w:val="none" w:sz="0" w:space="0" w:color="auto"/>
        <w:bottom w:val="none" w:sz="0" w:space="0" w:color="auto"/>
        <w:right w:val="none" w:sz="0" w:space="0" w:color="auto"/>
      </w:divBdr>
    </w:div>
    <w:div w:id="1097678170">
      <w:bodyDiv w:val="1"/>
      <w:marLeft w:val="0"/>
      <w:marRight w:val="0"/>
      <w:marTop w:val="0"/>
      <w:marBottom w:val="0"/>
      <w:divBdr>
        <w:top w:val="none" w:sz="0" w:space="0" w:color="auto"/>
        <w:left w:val="none" w:sz="0" w:space="0" w:color="auto"/>
        <w:bottom w:val="none" w:sz="0" w:space="0" w:color="auto"/>
        <w:right w:val="none" w:sz="0" w:space="0" w:color="auto"/>
      </w:divBdr>
    </w:div>
    <w:div w:id="1154370115">
      <w:bodyDiv w:val="1"/>
      <w:marLeft w:val="0"/>
      <w:marRight w:val="0"/>
      <w:marTop w:val="0"/>
      <w:marBottom w:val="0"/>
      <w:divBdr>
        <w:top w:val="none" w:sz="0" w:space="0" w:color="auto"/>
        <w:left w:val="none" w:sz="0" w:space="0" w:color="auto"/>
        <w:bottom w:val="none" w:sz="0" w:space="0" w:color="auto"/>
        <w:right w:val="none" w:sz="0" w:space="0" w:color="auto"/>
      </w:divBdr>
      <w:divsChild>
        <w:div w:id="1615556633">
          <w:marLeft w:val="225"/>
          <w:marRight w:val="225"/>
          <w:marTop w:val="150"/>
          <w:marBottom w:val="75"/>
          <w:divBdr>
            <w:top w:val="none" w:sz="0" w:space="0" w:color="auto"/>
            <w:left w:val="none" w:sz="0" w:space="0" w:color="auto"/>
            <w:bottom w:val="none" w:sz="0" w:space="0" w:color="auto"/>
            <w:right w:val="none" w:sz="0" w:space="0" w:color="auto"/>
          </w:divBdr>
        </w:div>
      </w:divsChild>
    </w:div>
    <w:div w:id="1202589700">
      <w:bodyDiv w:val="1"/>
      <w:marLeft w:val="0"/>
      <w:marRight w:val="0"/>
      <w:marTop w:val="0"/>
      <w:marBottom w:val="0"/>
      <w:divBdr>
        <w:top w:val="none" w:sz="0" w:space="0" w:color="auto"/>
        <w:left w:val="none" w:sz="0" w:space="0" w:color="auto"/>
        <w:bottom w:val="none" w:sz="0" w:space="0" w:color="auto"/>
        <w:right w:val="none" w:sz="0" w:space="0" w:color="auto"/>
      </w:divBdr>
      <w:divsChild>
        <w:div w:id="160395970">
          <w:marLeft w:val="0"/>
          <w:marRight w:val="0"/>
          <w:marTop w:val="0"/>
          <w:marBottom w:val="0"/>
          <w:divBdr>
            <w:top w:val="none" w:sz="0" w:space="0" w:color="auto"/>
            <w:left w:val="none" w:sz="0" w:space="0" w:color="auto"/>
            <w:bottom w:val="none" w:sz="0" w:space="0" w:color="auto"/>
            <w:right w:val="none" w:sz="0" w:space="0" w:color="auto"/>
          </w:divBdr>
        </w:div>
        <w:div w:id="876115171">
          <w:marLeft w:val="0"/>
          <w:marRight w:val="0"/>
          <w:marTop w:val="0"/>
          <w:marBottom w:val="0"/>
          <w:divBdr>
            <w:top w:val="none" w:sz="0" w:space="0" w:color="auto"/>
            <w:left w:val="none" w:sz="0" w:space="0" w:color="auto"/>
            <w:bottom w:val="none" w:sz="0" w:space="0" w:color="auto"/>
            <w:right w:val="none" w:sz="0" w:space="0" w:color="auto"/>
          </w:divBdr>
        </w:div>
        <w:div w:id="1625185746">
          <w:marLeft w:val="0"/>
          <w:marRight w:val="0"/>
          <w:marTop w:val="0"/>
          <w:marBottom w:val="0"/>
          <w:divBdr>
            <w:top w:val="none" w:sz="0" w:space="0" w:color="auto"/>
            <w:left w:val="none" w:sz="0" w:space="0" w:color="auto"/>
            <w:bottom w:val="none" w:sz="0" w:space="0" w:color="auto"/>
            <w:right w:val="none" w:sz="0" w:space="0" w:color="auto"/>
          </w:divBdr>
        </w:div>
        <w:div w:id="1712918377">
          <w:marLeft w:val="0"/>
          <w:marRight w:val="0"/>
          <w:marTop w:val="0"/>
          <w:marBottom w:val="0"/>
          <w:divBdr>
            <w:top w:val="none" w:sz="0" w:space="0" w:color="auto"/>
            <w:left w:val="none" w:sz="0" w:space="0" w:color="auto"/>
            <w:bottom w:val="none" w:sz="0" w:space="0" w:color="auto"/>
            <w:right w:val="none" w:sz="0" w:space="0" w:color="auto"/>
          </w:divBdr>
        </w:div>
      </w:divsChild>
    </w:div>
    <w:div w:id="1316371558">
      <w:bodyDiv w:val="1"/>
      <w:marLeft w:val="0"/>
      <w:marRight w:val="0"/>
      <w:marTop w:val="0"/>
      <w:marBottom w:val="0"/>
      <w:divBdr>
        <w:top w:val="none" w:sz="0" w:space="0" w:color="auto"/>
        <w:left w:val="none" w:sz="0" w:space="0" w:color="auto"/>
        <w:bottom w:val="none" w:sz="0" w:space="0" w:color="auto"/>
        <w:right w:val="none" w:sz="0" w:space="0" w:color="auto"/>
      </w:divBdr>
    </w:div>
    <w:div w:id="1332946288">
      <w:bodyDiv w:val="1"/>
      <w:marLeft w:val="0"/>
      <w:marRight w:val="0"/>
      <w:marTop w:val="0"/>
      <w:marBottom w:val="0"/>
      <w:divBdr>
        <w:top w:val="none" w:sz="0" w:space="0" w:color="auto"/>
        <w:left w:val="none" w:sz="0" w:space="0" w:color="auto"/>
        <w:bottom w:val="none" w:sz="0" w:space="0" w:color="auto"/>
        <w:right w:val="none" w:sz="0" w:space="0" w:color="auto"/>
      </w:divBdr>
      <w:divsChild>
        <w:div w:id="1069767054">
          <w:marLeft w:val="225"/>
          <w:marRight w:val="225"/>
          <w:marTop w:val="150"/>
          <w:marBottom w:val="75"/>
          <w:divBdr>
            <w:top w:val="none" w:sz="0" w:space="0" w:color="auto"/>
            <w:left w:val="none" w:sz="0" w:space="0" w:color="auto"/>
            <w:bottom w:val="none" w:sz="0" w:space="0" w:color="auto"/>
            <w:right w:val="none" w:sz="0" w:space="0" w:color="auto"/>
          </w:divBdr>
        </w:div>
      </w:divsChild>
    </w:div>
    <w:div w:id="1339383148">
      <w:bodyDiv w:val="1"/>
      <w:marLeft w:val="0"/>
      <w:marRight w:val="0"/>
      <w:marTop w:val="0"/>
      <w:marBottom w:val="0"/>
      <w:divBdr>
        <w:top w:val="none" w:sz="0" w:space="0" w:color="auto"/>
        <w:left w:val="none" w:sz="0" w:space="0" w:color="auto"/>
        <w:bottom w:val="none" w:sz="0" w:space="0" w:color="auto"/>
        <w:right w:val="none" w:sz="0" w:space="0" w:color="auto"/>
      </w:divBdr>
      <w:divsChild>
        <w:div w:id="741558912">
          <w:marLeft w:val="0"/>
          <w:marRight w:val="0"/>
          <w:marTop w:val="0"/>
          <w:marBottom w:val="0"/>
          <w:divBdr>
            <w:top w:val="none" w:sz="0" w:space="0" w:color="auto"/>
            <w:left w:val="none" w:sz="0" w:space="0" w:color="auto"/>
            <w:bottom w:val="none" w:sz="0" w:space="0" w:color="auto"/>
            <w:right w:val="none" w:sz="0" w:space="0" w:color="auto"/>
          </w:divBdr>
        </w:div>
        <w:div w:id="916981042">
          <w:marLeft w:val="0"/>
          <w:marRight w:val="0"/>
          <w:marTop w:val="0"/>
          <w:marBottom w:val="0"/>
          <w:divBdr>
            <w:top w:val="none" w:sz="0" w:space="0" w:color="auto"/>
            <w:left w:val="none" w:sz="0" w:space="0" w:color="auto"/>
            <w:bottom w:val="none" w:sz="0" w:space="0" w:color="auto"/>
            <w:right w:val="none" w:sz="0" w:space="0" w:color="auto"/>
          </w:divBdr>
        </w:div>
        <w:div w:id="1674720372">
          <w:marLeft w:val="0"/>
          <w:marRight w:val="0"/>
          <w:marTop w:val="0"/>
          <w:marBottom w:val="0"/>
          <w:divBdr>
            <w:top w:val="none" w:sz="0" w:space="0" w:color="auto"/>
            <w:left w:val="none" w:sz="0" w:space="0" w:color="auto"/>
            <w:bottom w:val="none" w:sz="0" w:space="0" w:color="auto"/>
            <w:right w:val="none" w:sz="0" w:space="0" w:color="auto"/>
          </w:divBdr>
        </w:div>
      </w:divsChild>
    </w:div>
    <w:div w:id="1362627443">
      <w:bodyDiv w:val="1"/>
      <w:marLeft w:val="0"/>
      <w:marRight w:val="0"/>
      <w:marTop w:val="0"/>
      <w:marBottom w:val="0"/>
      <w:divBdr>
        <w:top w:val="none" w:sz="0" w:space="0" w:color="auto"/>
        <w:left w:val="none" w:sz="0" w:space="0" w:color="auto"/>
        <w:bottom w:val="none" w:sz="0" w:space="0" w:color="auto"/>
        <w:right w:val="none" w:sz="0" w:space="0" w:color="auto"/>
      </w:divBdr>
      <w:divsChild>
        <w:div w:id="993292241">
          <w:marLeft w:val="0"/>
          <w:marRight w:val="0"/>
          <w:marTop w:val="0"/>
          <w:marBottom w:val="0"/>
          <w:divBdr>
            <w:top w:val="none" w:sz="0" w:space="0" w:color="auto"/>
            <w:left w:val="none" w:sz="0" w:space="0" w:color="auto"/>
            <w:bottom w:val="none" w:sz="0" w:space="0" w:color="auto"/>
            <w:right w:val="none" w:sz="0" w:space="0" w:color="auto"/>
          </w:divBdr>
        </w:div>
        <w:div w:id="1185022804">
          <w:marLeft w:val="0"/>
          <w:marRight w:val="0"/>
          <w:marTop w:val="0"/>
          <w:marBottom w:val="0"/>
          <w:divBdr>
            <w:top w:val="none" w:sz="0" w:space="0" w:color="auto"/>
            <w:left w:val="none" w:sz="0" w:space="0" w:color="auto"/>
            <w:bottom w:val="none" w:sz="0" w:space="0" w:color="auto"/>
            <w:right w:val="none" w:sz="0" w:space="0" w:color="auto"/>
          </w:divBdr>
        </w:div>
        <w:div w:id="704867651">
          <w:marLeft w:val="0"/>
          <w:marRight w:val="0"/>
          <w:marTop w:val="0"/>
          <w:marBottom w:val="0"/>
          <w:divBdr>
            <w:top w:val="none" w:sz="0" w:space="0" w:color="auto"/>
            <w:left w:val="none" w:sz="0" w:space="0" w:color="auto"/>
            <w:bottom w:val="none" w:sz="0" w:space="0" w:color="auto"/>
            <w:right w:val="none" w:sz="0" w:space="0" w:color="auto"/>
          </w:divBdr>
        </w:div>
        <w:div w:id="1151604589">
          <w:marLeft w:val="0"/>
          <w:marRight w:val="0"/>
          <w:marTop w:val="0"/>
          <w:marBottom w:val="0"/>
          <w:divBdr>
            <w:top w:val="none" w:sz="0" w:space="0" w:color="auto"/>
            <w:left w:val="none" w:sz="0" w:space="0" w:color="auto"/>
            <w:bottom w:val="none" w:sz="0" w:space="0" w:color="auto"/>
            <w:right w:val="none" w:sz="0" w:space="0" w:color="auto"/>
          </w:divBdr>
        </w:div>
      </w:divsChild>
    </w:div>
    <w:div w:id="1374387688">
      <w:bodyDiv w:val="1"/>
      <w:marLeft w:val="0"/>
      <w:marRight w:val="0"/>
      <w:marTop w:val="0"/>
      <w:marBottom w:val="0"/>
      <w:divBdr>
        <w:top w:val="none" w:sz="0" w:space="0" w:color="auto"/>
        <w:left w:val="none" w:sz="0" w:space="0" w:color="auto"/>
        <w:bottom w:val="none" w:sz="0" w:space="0" w:color="auto"/>
        <w:right w:val="none" w:sz="0" w:space="0" w:color="auto"/>
      </w:divBdr>
      <w:divsChild>
        <w:div w:id="294526781">
          <w:marLeft w:val="0"/>
          <w:marRight w:val="0"/>
          <w:marTop w:val="0"/>
          <w:marBottom w:val="0"/>
          <w:divBdr>
            <w:top w:val="none" w:sz="0" w:space="0" w:color="auto"/>
            <w:left w:val="none" w:sz="0" w:space="0" w:color="auto"/>
            <w:bottom w:val="none" w:sz="0" w:space="0" w:color="auto"/>
            <w:right w:val="none" w:sz="0" w:space="0" w:color="auto"/>
          </w:divBdr>
        </w:div>
        <w:div w:id="2139834015">
          <w:marLeft w:val="0"/>
          <w:marRight w:val="0"/>
          <w:marTop w:val="0"/>
          <w:marBottom w:val="0"/>
          <w:divBdr>
            <w:top w:val="none" w:sz="0" w:space="0" w:color="auto"/>
            <w:left w:val="none" w:sz="0" w:space="0" w:color="auto"/>
            <w:bottom w:val="none" w:sz="0" w:space="0" w:color="auto"/>
            <w:right w:val="none" w:sz="0" w:space="0" w:color="auto"/>
          </w:divBdr>
        </w:div>
        <w:div w:id="1556968468">
          <w:marLeft w:val="0"/>
          <w:marRight w:val="0"/>
          <w:marTop w:val="0"/>
          <w:marBottom w:val="0"/>
          <w:divBdr>
            <w:top w:val="none" w:sz="0" w:space="0" w:color="auto"/>
            <w:left w:val="none" w:sz="0" w:space="0" w:color="auto"/>
            <w:bottom w:val="none" w:sz="0" w:space="0" w:color="auto"/>
            <w:right w:val="none" w:sz="0" w:space="0" w:color="auto"/>
          </w:divBdr>
        </w:div>
        <w:div w:id="998078528">
          <w:marLeft w:val="0"/>
          <w:marRight w:val="0"/>
          <w:marTop w:val="0"/>
          <w:marBottom w:val="0"/>
          <w:divBdr>
            <w:top w:val="none" w:sz="0" w:space="0" w:color="auto"/>
            <w:left w:val="none" w:sz="0" w:space="0" w:color="auto"/>
            <w:bottom w:val="none" w:sz="0" w:space="0" w:color="auto"/>
            <w:right w:val="none" w:sz="0" w:space="0" w:color="auto"/>
          </w:divBdr>
        </w:div>
      </w:divsChild>
    </w:div>
    <w:div w:id="1379745729">
      <w:bodyDiv w:val="1"/>
      <w:marLeft w:val="0"/>
      <w:marRight w:val="0"/>
      <w:marTop w:val="0"/>
      <w:marBottom w:val="0"/>
      <w:divBdr>
        <w:top w:val="none" w:sz="0" w:space="0" w:color="auto"/>
        <w:left w:val="none" w:sz="0" w:space="0" w:color="auto"/>
        <w:bottom w:val="none" w:sz="0" w:space="0" w:color="auto"/>
        <w:right w:val="none" w:sz="0" w:space="0" w:color="auto"/>
      </w:divBdr>
    </w:div>
    <w:div w:id="1395204483">
      <w:bodyDiv w:val="1"/>
      <w:marLeft w:val="0"/>
      <w:marRight w:val="0"/>
      <w:marTop w:val="0"/>
      <w:marBottom w:val="0"/>
      <w:divBdr>
        <w:top w:val="none" w:sz="0" w:space="0" w:color="auto"/>
        <w:left w:val="none" w:sz="0" w:space="0" w:color="auto"/>
        <w:bottom w:val="none" w:sz="0" w:space="0" w:color="auto"/>
        <w:right w:val="none" w:sz="0" w:space="0" w:color="auto"/>
      </w:divBdr>
      <w:divsChild>
        <w:div w:id="2014915520">
          <w:marLeft w:val="0"/>
          <w:marRight w:val="0"/>
          <w:marTop w:val="0"/>
          <w:marBottom w:val="0"/>
          <w:divBdr>
            <w:top w:val="none" w:sz="0" w:space="0" w:color="auto"/>
            <w:left w:val="none" w:sz="0" w:space="0" w:color="auto"/>
            <w:bottom w:val="none" w:sz="0" w:space="0" w:color="auto"/>
            <w:right w:val="none" w:sz="0" w:space="0" w:color="auto"/>
          </w:divBdr>
        </w:div>
        <w:div w:id="1814711088">
          <w:marLeft w:val="0"/>
          <w:marRight w:val="0"/>
          <w:marTop w:val="0"/>
          <w:marBottom w:val="0"/>
          <w:divBdr>
            <w:top w:val="none" w:sz="0" w:space="0" w:color="auto"/>
            <w:left w:val="none" w:sz="0" w:space="0" w:color="auto"/>
            <w:bottom w:val="none" w:sz="0" w:space="0" w:color="auto"/>
            <w:right w:val="none" w:sz="0" w:space="0" w:color="auto"/>
          </w:divBdr>
        </w:div>
        <w:div w:id="97603415">
          <w:marLeft w:val="0"/>
          <w:marRight w:val="0"/>
          <w:marTop w:val="0"/>
          <w:marBottom w:val="0"/>
          <w:divBdr>
            <w:top w:val="none" w:sz="0" w:space="0" w:color="auto"/>
            <w:left w:val="none" w:sz="0" w:space="0" w:color="auto"/>
            <w:bottom w:val="none" w:sz="0" w:space="0" w:color="auto"/>
            <w:right w:val="none" w:sz="0" w:space="0" w:color="auto"/>
          </w:divBdr>
        </w:div>
        <w:div w:id="1455712098">
          <w:marLeft w:val="0"/>
          <w:marRight w:val="0"/>
          <w:marTop w:val="0"/>
          <w:marBottom w:val="0"/>
          <w:divBdr>
            <w:top w:val="none" w:sz="0" w:space="0" w:color="auto"/>
            <w:left w:val="none" w:sz="0" w:space="0" w:color="auto"/>
            <w:bottom w:val="none" w:sz="0" w:space="0" w:color="auto"/>
            <w:right w:val="none" w:sz="0" w:space="0" w:color="auto"/>
          </w:divBdr>
        </w:div>
      </w:divsChild>
    </w:div>
    <w:div w:id="1438021422">
      <w:bodyDiv w:val="1"/>
      <w:marLeft w:val="0"/>
      <w:marRight w:val="0"/>
      <w:marTop w:val="0"/>
      <w:marBottom w:val="0"/>
      <w:divBdr>
        <w:top w:val="none" w:sz="0" w:space="0" w:color="auto"/>
        <w:left w:val="none" w:sz="0" w:space="0" w:color="auto"/>
        <w:bottom w:val="none" w:sz="0" w:space="0" w:color="auto"/>
        <w:right w:val="none" w:sz="0" w:space="0" w:color="auto"/>
      </w:divBdr>
      <w:divsChild>
        <w:div w:id="43483129">
          <w:marLeft w:val="0"/>
          <w:marRight w:val="0"/>
          <w:marTop w:val="0"/>
          <w:marBottom w:val="0"/>
          <w:divBdr>
            <w:top w:val="none" w:sz="0" w:space="0" w:color="auto"/>
            <w:left w:val="none" w:sz="0" w:space="0" w:color="auto"/>
            <w:bottom w:val="none" w:sz="0" w:space="0" w:color="auto"/>
            <w:right w:val="none" w:sz="0" w:space="0" w:color="auto"/>
          </w:divBdr>
        </w:div>
        <w:div w:id="518668652">
          <w:marLeft w:val="0"/>
          <w:marRight w:val="0"/>
          <w:marTop w:val="0"/>
          <w:marBottom w:val="0"/>
          <w:divBdr>
            <w:top w:val="none" w:sz="0" w:space="0" w:color="auto"/>
            <w:left w:val="none" w:sz="0" w:space="0" w:color="auto"/>
            <w:bottom w:val="none" w:sz="0" w:space="0" w:color="auto"/>
            <w:right w:val="none" w:sz="0" w:space="0" w:color="auto"/>
          </w:divBdr>
        </w:div>
        <w:div w:id="1904481486">
          <w:marLeft w:val="0"/>
          <w:marRight w:val="0"/>
          <w:marTop w:val="0"/>
          <w:marBottom w:val="0"/>
          <w:divBdr>
            <w:top w:val="none" w:sz="0" w:space="0" w:color="auto"/>
            <w:left w:val="none" w:sz="0" w:space="0" w:color="auto"/>
            <w:bottom w:val="none" w:sz="0" w:space="0" w:color="auto"/>
            <w:right w:val="none" w:sz="0" w:space="0" w:color="auto"/>
          </w:divBdr>
        </w:div>
        <w:div w:id="845481369">
          <w:marLeft w:val="0"/>
          <w:marRight w:val="0"/>
          <w:marTop w:val="0"/>
          <w:marBottom w:val="0"/>
          <w:divBdr>
            <w:top w:val="none" w:sz="0" w:space="0" w:color="auto"/>
            <w:left w:val="none" w:sz="0" w:space="0" w:color="auto"/>
            <w:bottom w:val="none" w:sz="0" w:space="0" w:color="auto"/>
            <w:right w:val="none" w:sz="0" w:space="0" w:color="auto"/>
          </w:divBdr>
        </w:div>
      </w:divsChild>
    </w:div>
    <w:div w:id="1444305308">
      <w:bodyDiv w:val="1"/>
      <w:marLeft w:val="0"/>
      <w:marRight w:val="0"/>
      <w:marTop w:val="0"/>
      <w:marBottom w:val="0"/>
      <w:divBdr>
        <w:top w:val="none" w:sz="0" w:space="0" w:color="auto"/>
        <w:left w:val="none" w:sz="0" w:space="0" w:color="auto"/>
        <w:bottom w:val="none" w:sz="0" w:space="0" w:color="auto"/>
        <w:right w:val="none" w:sz="0" w:space="0" w:color="auto"/>
      </w:divBdr>
      <w:divsChild>
        <w:div w:id="482813922">
          <w:marLeft w:val="0"/>
          <w:marRight w:val="0"/>
          <w:marTop w:val="0"/>
          <w:marBottom w:val="0"/>
          <w:divBdr>
            <w:top w:val="none" w:sz="0" w:space="0" w:color="auto"/>
            <w:left w:val="none" w:sz="0" w:space="0" w:color="auto"/>
            <w:bottom w:val="none" w:sz="0" w:space="0" w:color="auto"/>
            <w:right w:val="none" w:sz="0" w:space="0" w:color="auto"/>
          </w:divBdr>
        </w:div>
        <w:div w:id="708996717">
          <w:marLeft w:val="0"/>
          <w:marRight w:val="0"/>
          <w:marTop w:val="0"/>
          <w:marBottom w:val="0"/>
          <w:divBdr>
            <w:top w:val="none" w:sz="0" w:space="0" w:color="auto"/>
            <w:left w:val="none" w:sz="0" w:space="0" w:color="auto"/>
            <w:bottom w:val="none" w:sz="0" w:space="0" w:color="auto"/>
            <w:right w:val="none" w:sz="0" w:space="0" w:color="auto"/>
          </w:divBdr>
        </w:div>
        <w:div w:id="2021152428">
          <w:marLeft w:val="0"/>
          <w:marRight w:val="0"/>
          <w:marTop w:val="0"/>
          <w:marBottom w:val="0"/>
          <w:divBdr>
            <w:top w:val="none" w:sz="0" w:space="0" w:color="auto"/>
            <w:left w:val="none" w:sz="0" w:space="0" w:color="auto"/>
            <w:bottom w:val="none" w:sz="0" w:space="0" w:color="auto"/>
            <w:right w:val="none" w:sz="0" w:space="0" w:color="auto"/>
          </w:divBdr>
        </w:div>
        <w:div w:id="655451499">
          <w:marLeft w:val="0"/>
          <w:marRight w:val="0"/>
          <w:marTop w:val="0"/>
          <w:marBottom w:val="0"/>
          <w:divBdr>
            <w:top w:val="none" w:sz="0" w:space="0" w:color="auto"/>
            <w:left w:val="none" w:sz="0" w:space="0" w:color="auto"/>
            <w:bottom w:val="none" w:sz="0" w:space="0" w:color="auto"/>
            <w:right w:val="none" w:sz="0" w:space="0" w:color="auto"/>
          </w:divBdr>
        </w:div>
      </w:divsChild>
    </w:div>
    <w:div w:id="1472672724">
      <w:bodyDiv w:val="1"/>
      <w:marLeft w:val="0"/>
      <w:marRight w:val="0"/>
      <w:marTop w:val="0"/>
      <w:marBottom w:val="0"/>
      <w:divBdr>
        <w:top w:val="none" w:sz="0" w:space="0" w:color="auto"/>
        <w:left w:val="none" w:sz="0" w:space="0" w:color="auto"/>
        <w:bottom w:val="none" w:sz="0" w:space="0" w:color="auto"/>
        <w:right w:val="none" w:sz="0" w:space="0" w:color="auto"/>
      </w:divBdr>
    </w:div>
    <w:div w:id="1480656699">
      <w:bodyDiv w:val="1"/>
      <w:marLeft w:val="0"/>
      <w:marRight w:val="0"/>
      <w:marTop w:val="0"/>
      <w:marBottom w:val="0"/>
      <w:divBdr>
        <w:top w:val="none" w:sz="0" w:space="0" w:color="auto"/>
        <w:left w:val="none" w:sz="0" w:space="0" w:color="auto"/>
        <w:bottom w:val="none" w:sz="0" w:space="0" w:color="auto"/>
        <w:right w:val="none" w:sz="0" w:space="0" w:color="auto"/>
      </w:divBdr>
      <w:divsChild>
        <w:div w:id="270819810">
          <w:marLeft w:val="0"/>
          <w:marRight w:val="0"/>
          <w:marTop w:val="0"/>
          <w:marBottom w:val="0"/>
          <w:divBdr>
            <w:top w:val="none" w:sz="0" w:space="0" w:color="auto"/>
            <w:left w:val="none" w:sz="0" w:space="0" w:color="auto"/>
            <w:bottom w:val="none" w:sz="0" w:space="0" w:color="auto"/>
            <w:right w:val="none" w:sz="0" w:space="0" w:color="auto"/>
          </w:divBdr>
        </w:div>
        <w:div w:id="1106465924">
          <w:marLeft w:val="0"/>
          <w:marRight w:val="0"/>
          <w:marTop w:val="0"/>
          <w:marBottom w:val="0"/>
          <w:divBdr>
            <w:top w:val="none" w:sz="0" w:space="0" w:color="auto"/>
            <w:left w:val="none" w:sz="0" w:space="0" w:color="auto"/>
            <w:bottom w:val="none" w:sz="0" w:space="0" w:color="auto"/>
            <w:right w:val="none" w:sz="0" w:space="0" w:color="auto"/>
          </w:divBdr>
        </w:div>
        <w:div w:id="1630933658">
          <w:marLeft w:val="0"/>
          <w:marRight w:val="0"/>
          <w:marTop w:val="0"/>
          <w:marBottom w:val="0"/>
          <w:divBdr>
            <w:top w:val="none" w:sz="0" w:space="0" w:color="auto"/>
            <w:left w:val="none" w:sz="0" w:space="0" w:color="auto"/>
            <w:bottom w:val="none" w:sz="0" w:space="0" w:color="auto"/>
            <w:right w:val="none" w:sz="0" w:space="0" w:color="auto"/>
          </w:divBdr>
        </w:div>
        <w:div w:id="597324890">
          <w:marLeft w:val="0"/>
          <w:marRight w:val="0"/>
          <w:marTop w:val="0"/>
          <w:marBottom w:val="0"/>
          <w:divBdr>
            <w:top w:val="none" w:sz="0" w:space="0" w:color="auto"/>
            <w:left w:val="none" w:sz="0" w:space="0" w:color="auto"/>
            <w:bottom w:val="none" w:sz="0" w:space="0" w:color="auto"/>
            <w:right w:val="none" w:sz="0" w:space="0" w:color="auto"/>
          </w:divBdr>
        </w:div>
      </w:divsChild>
    </w:div>
    <w:div w:id="1489595303">
      <w:bodyDiv w:val="1"/>
      <w:marLeft w:val="0"/>
      <w:marRight w:val="0"/>
      <w:marTop w:val="0"/>
      <w:marBottom w:val="0"/>
      <w:divBdr>
        <w:top w:val="none" w:sz="0" w:space="0" w:color="auto"/>
        <w:left w:val="none" w:sz="0" w:space="0" w:color="auto"/>
        <w:bottom w:val="none" w:sz="0" w:space="0" w:color="auto"/>
        <w:right w:val="none" w:sz="0" w:space="0" w:color="auto"/>
      </w:divBdr>
      <w:divsChild>
        <w:div w:id="1409762678">
          <w:marLeft w:val="0"/>
          <w:marRight w:val="0"/>
          <w:marTop w:val="0"/>
          <w:marBottom w:val="0"/>
          <w:divBdr>
            <w:top w:val="none" w:sz="0" w:space="0" w:color="auto"/>
            <w:left w:val="none" w:sz="0" w:space="0" w:color="auto"/>
            <w:bottom w:val="none" w:sz="0" w:space="0" w:color="auto"/>
            <w:right w:val="none" w:sz="0" w:space="0" w:color="auto"/>
          </w:divBdr>
        </w:div>
        <w:div w:id="1517035894">
          <w:marLeft w:val="0"/>
          <w:marRight w:val="0"/>
          <w:marTop w:val="0"/>
          <w:marBottom w:val="0"/>
          <w:divBdr>
            <w:top w:val="none" w:sz="0" w:space="0" w:color="auto"/>
            <w:left w:val="none" w:sz="0" w:space="0" w:color="auto"/>
            <w:bottom w:val="none" w:sz="0" w:space="0" w:color="auto"/>
            <w:right w:val="none" w:sz="0" w:space="0" w:color="auto"/>
          </w:divBdr>
        </w:div>
        <w:div w:id="1280986737">
          <w:marLeft w:val="0"/>
          <w:marRight w:val="0"/>
          <w:marTop w:val="0"/>
          <w:marBottom w:val="0"/>
          <w:divBdr>
            <w:top w:val="none" w:sz="0" w:space="0" w:color="auto"/>
            <w:left w:val="none" w:sz="0" w:space="0" w:color="auto"/>
            <w:bottom w:val="none" w:sz="0" w:space="0" w:color="auto"/>
            <w:right w:val="none" w:sz="0" w:space="0" w:color="auto"/>
          </w:divBdr>
        </w:div>
        <w:div w:id="1806847391">
          <w:marLeft w:val="0"/>
          <w:marRight w:val="0"/>
          <w:marTop w:val="0"/>
          <w:marBottom w:val="0"/>
          <w:divBdr>
            <w:top w:val="none" w:sz="0" w:space="0" w:color="auto"/>
            <w:left w:val="none" w:sz="0" w:space="0" w:color="auto"/>
            <w:bottom w:val="none" w:sz="0" w:space="0" w:color="auto"/>
            <w:right w:val="none" w:sz="0" w:space="0" w:color="auto"/>
          </w:divBdr>
        </w:div>
      </w:divsChild>
    </w:div>
    <w:div w:id="1712415837">
      <w:bodyDiv w:val="1"/>
      <w:marLeft w:val="0"/>
      <w:marRight w:val="0"/>
      <w:marTop w:val="0"/>
      <w:marBottom w:val="0"/>
      <w:divBdr>
        <w:top w:val="none" w:sz="0" w:space="0" w:color="auto"/>
        <w:left w:val="none" w:sz="0" w:space="0" w:color="auto"/>
        <w:bottom w:val="none" w:sz="0" w:space="0" w:color="auto"/>
        <w:right w:val="none" w:sz="0" w:space="0" w:color="auto"/>
      </w:divBdr>
      <w:divsChild>
        <w:div w:id="832525966">
          <w:marLeft w:val="0"/>
          <w:marRight w:val="0"/>
          <w:marTop w:val="0"/>
          <w:marBottom w:val="0"/>
          <w:divBdr>
            <w:top w:val="none" w:sz="0" w:space="0" w:color="auto"/>
            <w:left w:val="none" w:sz="0" w:space="0" w:color="auto"/>
            <w:bottom w:val="none" w:sz="0" w:space="0" w:color="auto"/>
            <w:right w:val="none" w:sz="0" w:space="0" w:color="auto"/>
          </w:divBdr>
        </w:div>
        <w:div w:id="551232063">
          <w:marLeft w:val="0"/>
          <w:marRight w:val="0"/>
          <w:marTop w:val="0"/>
          <w:marBottom w:val="0"/>
          <w:divBdr>
            <w:top w:val="none" w:sz="0" w:space="0" w:color="auto"/>
            <w:left w:val="none" w:sz="0" w:space="0" w:color="auto"/>
            <w:bottom w:val="none" w:sz="0" w:space="0" w:color="auto"/>
            <w:right w:val="none" w:sz="0" w:space="0" w:color="auto"/>
          </w:divBdr>
        </w:div>
        <w:div w:id="1860511530">
          <w:marLeft w:val="0"/>
          <w:marRight w:val="0"/>
          <w:marTop w:val="0"/>
          <w:marBottom w:val="0"/>
          <w:divBdr>
            <w:top w:val="none" w:sz="0" w:space="0" w:color="auto"/>
            <w:left w:val="none" w:sz="0" w:space="0" w:color="auto"/>
            <w:bottom w:val="none" w:sz="0" w:space="0" w:color="auto"/>
            <w:right w:val="none" w:sz="0" w:space="0" w:color="auto"/>
          </w:divBdr>
        </w:div>
        <w:div w:id="164781238">
          <w:marLeft w:val="0"/>
          <w:marRight w:val="0"/>
          <w:marTop w:val="0"/>
          <w:marBottom w:val="0"/>
          <w:divBdr>
            <w:top w:val="none" w:sz="0" w:space="0" w:color="auto"/>
            <w:left w:val="none" w:sz="0" w:space="0" w:color="auto"/>
            <w:bottom w:val="none" w:sz="0" w:space="0" w:color="auto"/>
            <w:right w:val="none" w:sz="0" w:space="0" w:color="auto"/>
          </w:divBdr>
        </w:div>
      </w:divsChild>
    </w:div>
    <w:div w:id="1741293704">
      <w:bodyDiv w:val="1"/>
      <w:marLeft w:val="0"/>
      <w:marRight w:val="0"/>
      <w:marTop w:val="0"/>
      <w:marBottom w:val="0"/>
      <w:divBdr>
        <w:top w:val="none" w:sz="0" w:space="0" w:color="auto"/>
        <w:left w:val="none" w:sz="0" w:space="0" w:color="auto"/>
        <w:bottom w:val="none" w:sz="0" w:space="0" w:color="auto"/>
        <w:right w:val="none" w:sz="0" w:space="0" w:color="auto"/>
      </w:divBdr>
      <w:divsChild>
        <w:div w:id="772748859">
          <w:marLeft w:val="0"/>
          <w:marRight w:val="0"/>
          <w:marTop w:val="0"/>
          <w:marBottom w:val="0"/>
          <w:divBdr>
            <w:top w:val="none" w:sz="0" w:space="0" w:color="auto"/>
            <w:left w:val="none" w:sz="0" w:space="0" w:color="auto"/>
            <w:bottom w:val="none" w:sz="0" w:space="0" w:color="auto"/>
            <w:right w:val="none" w:sz="0" w:space="0" w:color="auto"/>
          </w:divBdr>
        </w:div>
        <w:div w:id="2083141106">
          <w:marLeft w:val="0"/>
          <w:marRight w:val="0"/>
          <w:marTop w:val="0"/>
          <w:marBottom w:val="0"/>
          <w:divBdr>
            <w:top w:val="none" w:sz="0" w:space="0" w:color="auto"/>
            <w:left w:val="none" w:sz="0" w:space="0" w:color="auto"/>
            <w:bottom w:val="none" w:sz="0" w:space="0" w:color="auto"/>
            <w:right w:val="none" w:sz="0" w:space="0" w:color="auto"/>
          </w:divBdr>
        </w:div>
        <w:div w:id="502472792">
          <w:marLeft w:val="0"/>
          <w:marRight w:val="0"/>
          <w:marTop w:val="0"/>
          <w:marBottom w:val="0"/>
          <w:divBdr>
            <w:top w:val="none" w:sz="0" w:space="0" w:color="auto"/>
            <w:left w:val="none" w:sz="0" w:space="0" w:color="auto"/>
            <w:bottom w:val="none" w:sz="0" w:space="0" w:color="auto"/>
            <w:right w:val="none" w:sz="0" w:space="0" w:color="auto"/>
          </w:divBdr>
        </w:div>
      </w:divsChild>
    </w:div>
    <w:div w:id="1855654101">
      <w:bodyDiv w:val="1"/>
      <w:marLeft w:val="0"/>
      <w:marRight w:val="0"/>
      <w:marTop w:val="0"/>
      <w:marBottom w:val="0"/>
      <w:divBdr>
        <w:top w:val="none" w:sz="0" w:space="0" w:color="auto"/>
        <w:left w:val="none" w:sz="0" w:space="0" w:color="auto"/>
        <w:bottom w:val="none" w:sz="0" w:space="0" w:color="auto"/>
        <w:right w:val="none" w:sz="0" w:space="0" w:color="auto"/>
      </w:divBdr>
    </w:div>
    <w:div w:id="1876847251">
      <w:bodyDiv w:val="1"/>
      <w:marLeft w:val="0"/>
      <w:marRight w:val="0"/>
      <w:marTop w:val="0"/>
      <w:marBottom w:val="0"/>
      <w:divBdr>
        <w:top w:val="none" w:sz="0" w:space="0" w:color="auto"/>
        <w:left w:val="none" w:sz="0" w:space="0" w:color="auto"/>
        <w:bottom w:val="none" w:sz="0" w:space="0" w:color="auto"/>
        <w:right w:val="none" w:sz="0" w:space="0" w:color="auto"/>
      </w:divBdr>
    </w:div>
    <w:div w:id="1903515457">
      <w:bodyDiv w:val="1"/>
      <w:marLeft w:val="0"/>
      <w:marRight w:val="0"/>
      <w:marTop w:val="0"/>
      <w:marBottom w:val="0"/>
      <w:divBdr>
        <w:top w:val="none" w:sz="0" w:space="0" w:color="auto"/>
        <w:left w:val="none" w:sz="0" w:space="0" w:color="auto"/>
        <w:bottom w:val="none" w:sz="0" w:space="0" w:color="auto"/>
        <w:right w:val="none" w:sz="0" w:space="0" w:color="auto"/>
      </w:divBdr>
    </w:div>
    <w:div w:id="2087722571">
      <w:bodyDiv w:val="1"/>
      <w:marLeft w:val="0"/>
      <w:marRight w:val="0"/>
      <w:marTop w:val="0"/>
      <w:marBottom w:val="0"/>
      <w:divBdr>
        <w:top w:val="none" w:sz="0" w:space="0" w:color="auto"/>
        <w:left w:val="none" w:sz="0" w:space="0" w:color="auto"/>
        <w:bottom w:val="none" w:sz="0" w:space="0" w:color="auto"/>
        <w:right w:val="none" w:sz="0" w:space="0" w:color="auto"/>
      </w:divBdr>
      <w:divsChild>
        <w:div w:id="838081317">
          <w:marLeft w:val="0"/>
          <w:marRight w:val="0"/>
          <w:marTop w:val="0"/>
          <w:marBottom w:val="0"/>
          <w:divBdr>
            <w:top w:val="none" w:sz="0" w:space="0" w:color="auto"/>
            <w:left w:val="none" w:sz="0" w:space="0" w:color="auto"/>
            <w:bottom w:val="none" w:sz="0" w:space="0" w:color="auto"/>
            <w:right w:val="none" w:sz="0" w:space="0" w:color="auto"/>
          </w:divBdr>
        </w:div>
        <w:div w:id="1929804511">
          <w:marLeft w:val="0"/>
          <w:marRight w:val="0"/>
          <w:marTop w:val="0"/>
          <w:marBottom w:val="0"/>
          <w:divBdr>
            <w:top w:val="none" w:sz="0" w:space="0" w:color="auto"/>
            <w:left w:val="none" w:sz="0" w:space="0" w:color="auto"/>
            <w:bottom w:val="none" w:sz="0" w:space="0" w:color="auto"/>
            <w:right w:val="none" w:sz="0" w:space="0" w:color="auto"/>
          </w:divBdr>
        </w:div>
        <w:div w:id="1582639657">
          <w:marLeft w:val="0"/>
          <w:marRight w:val="0"/>
          <w:marTop w:val="0"/>
          <w:marBottom w:val="0"/>
          <w:divBdr>
            <w:top w:val="none" w:sz="0" w:space="0" w:color="auto"/>
            <w:left w:val="none" w:sz="0" w:space="0" w:color="auto"/>
            <w:bottom w:val="none" w:sz="0" w:space="0" w:color="auto"/>
            <w:right w:val="none" w:sz="0" w:space="0" w:color="auto"/>
          </w:divBdr>
        </w:div>
        <w:div w:id="2116168904">
          <w:marLeft w:val="0"/>
          <w:marRight w:val="0"/>
          <w:marTop w:val="0"/>
          <w:marBottom w:val="0"/>
          <w:divBdr>
            <w:top w:val="none" w:sz="0" w:space="0" w:color="auto"/>
            <w:left w:val="none" w:sz="0" w:space="0" w:color="auto"/>
            <w:bottom w:val="none" w:sz="0" w:space="0" w:color="auto"/>
            <w:right w:val="none" w:sz="0" w:space="0" w:color="auto"/>
          </w:divBdr>
        </w:div>
      </w:divsChild>
    </w:div>
    <w:div w:id="210071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man.hazili-1@o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inkedin.com/in/bahman-hazili/" TargetMode="External"/><Relationship Id="rId4" Type="http://schemas.openxmlformats.org/officeDocument/2006/relationships/settings" Target="settings.xml"/><Relationship Id="rId9" Type="http://schemas.openxmlformats.org/officeDocument/2006/relationships/hyperlink" Target="mailto:bahman.hazili.b0379@bhos.edu.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FCE7A-0348-44AB-872B-7E4BC0A1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2</Pages>
  <Words>900</Words>
  <Characters>5996</Characters>
  <Application>Microsoft Office Word</Application>
  <DocSecurity>0</DocSecurity>
  <Lines>103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Bahman Hazili</dc:creator>
  <cp:keywords/>
  <dc:description/>
  <cp:lastModifiedBy>Hazili, Bahman</cp:lastModifiedBy>
  <cp:revision>254</cp:revision>
  <cp:lastPrinted>2025-01-27T13:51:00Z</cp:lastPrinted>
  <dcterms:created xsi:type="dcterms:W3CDTF">2025-01-26T19:26:00Z</dcterms:created>
  <dcterms:modified xsi:type="dcterms:W3CDTF">2025-12-05T21:57:00Z</dcterms:modified>
</cp:coreProperties>
</file>