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D841A" w14:textId="77777777" w:rsidR="008C4FF1" w:rsidRDefault="008C4FF1">
      <w:pPr>
        <w:rPr>
          <w:b/>
          <w:sz w:val="32"/>
          <w:szCs w:val="32"/>
        </w:rPr>
      </w:pPr>
      <w:r>
        <w:rPr>
          <w:noProof/>
          <w:sz w:val="20"/>
        </w:rPr>
        <w:drawing>
          <wp:inline distT="0" distB="0" distL="0" distR="0" wp14:anchorId="51E973FE" wp14:editId="0413C665">
            <wp:extent cx="3830320" cy="1016000"/>
            <wp:effectExtent l="0" t="0" r="5080" b="0"/>
            <wp:docPr id="1" name="Picture 1" descr="Cropp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pped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32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1B8E8" w14:textId="77777777" w:rsidR="008C4FF1" w:rsidRDefault="008C4FF1">
      <w:pPr>
        <w:rPr>
          <w:b/>
          <w:sz w:val="32"/>
          <w:szCs w:val="32"/>
        </w:rPr>
      </w:pPr>
    </w:p>
    <w:p w14:paraId="33AF5F7E" w14:textId="77777777" w:rsidR="00FF7456" w:rsidRDefault="00FF7456">
      <w:pPr>
        <w:rPr>
          <w:b/>
          <w:sz w:val="32"/>
          <w:szCs w:val="32"/>
        </w:rPr>
      </w:pPr>
    </w:p>
    <w:p w14:paraId="69EF3BFD" w14:textId="77777777" w:rsidR="000D2633" w:rsidRPr="008C4FF1" w:rsidRDefault="008C4FF1">
      <w:pPr>
        <w:rPr>
          <w:b/>
          <w:sz w:val="32"/>
          <w:szCs w:val="32"/>
        </w:rPr>
      </w:pPr>
      <w:r w:rsidRPr="008C4FF1">
        <w:rPr>
          <w:b/>
          <w:sz w:val="32"/>
          <w:szCs w:val="32"/>
        </w:rPr>
        <w:t>Rights and Reproduction Fee Schedule</w:t>
      </w:r>
    </w:p>
    <w:p w14:paraId="19DD433C" w14:textId="77777777" w:rsidR="008C4FF1" w:rsidRPr="008C4FF1" w:rsidRDefault="008C4FF1"/>
    <w:p w14:paraId="7EB64B7D" w14:textId="77777777" w:rsidR="00EC3DCD" w:rsidRDefault="008C4FF1" w:rsidP="008C4F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6924F8" w14:textId="190388A6" w:rsidR="008C4FF1" w:rsidRDefault="00EC3DCD" w:rsidP="00EC3DCD">
      <w:pPr>
        <w:ind w:left="3600" w:firstLine="720"/>
        <w:rPr>
          <w:b/>
        </w:rPr>
      </w:pPr>
      <w:r>
        <w:t xml:space="preserve">             </w:t>
      </w:r>
      <w:r w:rsidRPr="00EC3DCD">
        <w:rPr>
          <w:b/>
        </w:rPr>
        <w:t>Non-Commercial/</w:t>
      </w:r>
      <w:r>
        <w:t xml:space="preserve">       </w:t>
      </w:r>
      <w:r w:rsidR="008C4FF1" w:rsidRPr="00FF7456">
        <w:rPr>
          <w:b/>
        </w:rPr>
        <w:t>Commercial</w:t>
      </w:r>
    </w:p>
    <w:p w14:paraId="4D2EFE21" w14:textId="289600CA" w:rsidR="00EC3DCD" w:rsidRPr="00FF7456" w:rsidRDefault="00EC3DCD" w:rsidP="00EC3DCD">
      <w:pPr>
        <w:ind w:left="3600" w:firstLine="720"/>
        <w:rPr>
          <w:b/>
        </w:rPr>
      </w:pPr>
      <w:r>
        <w:rPr>
          <w:b/>
        </w:rPr>
        <w:tab/>
        <w:t xml:space="preserve">        Scholarly</w:t>
      </w:r>
      <w:r w:rsidRPr="00FF7456">
        <w:rPr>
          <w:b/>
        </w:rPr>
        <w:tab/>
      </w:r>
    </w:p>
    <w:p w14:paraId="54BC2592" w14:textId="77777777" w:rsidR="008C4FF1" w:rsidRDefault="008C4FF1" w:rsidP="008C4FF1"/>
    <w:p w14:paraId="50FA25F5" w14:textId="5FD62A19" w:rsidR="008C4FF1" w:rsidRDefault="008C4FF1" w:rsidP="008C4FF1">
      <w:r w:rsidRPr="008C4FF1">
        <w:t>New digital photography</w:t>
      </w:r>
      <w:r w:rsidRPr="008C4FF1">
        <w:tab/>
      </w:r>
      <w:r w:rsidRPr="008C4FF1">
        <w:tab/>
      </w:r>
      <w:r w:rsidRPr="008C4FF1">
        <w:tab/>
      </w:r>
      <w:r>
        <w:tab/>
      </w:r>
      <w:r>
        <w:tab/>
      </w:r>
      <w:r w:rsidRPr="008C4FF1">
        <w:t>$</w:t>
      </w:r>
      <w:r w:rsidR="00D75620">
        <w:t>200</w:t>
      </w:r>
      <w:r w:rsidR="00A707FE">
        <w:tab/>
      </w:r>
      <w:r w:rsidR="00A707FE">
        <w:tab/>
        <w:t xml:space="preserve">          </w:t>
      </w:r>
      <w:r w:rsidRPr="008C4FF1">
        <w:t>$</w:t>
      </w:r>
      <w:r w:rsidR="00D75620">
        <w:t>200</w:t>
      </w:r>
    </w:p>
    <w:p w14:paraId="278F12A1" w14:textId="77777777" w:rsidR="008C4FF1" w:rsidRDefault="008C4FF1" w:rsidP="008C4FF1"/>
    <w:p w14:paraId="36CA702C" w14:textId="77777777" w:rsidR="008C4FF1" w:rsidRPr="00FF7456" w:rsidRDefault="008C4FF1" w:rsidP="008C4FF1">
      <w:pPr>
        <w:rPr>
          <w:b/>
        </w:rPr>
      </w:pPr>
      <w:r w:rsidRPr="00FF7456">
        <w:rPr>
          <w:b/>
        </w:rPr>
        <w:t>Print Use Fees:</w:t>
      </w:r>
    </w:p>
    <w:p w14:paraId="44A9565C" w14:textId="191E5F57" w:rsidR="00255549" w:rsidRDefault="00255549" w:rsidP="00255549">
      <w:r>
        <w:t>Boo</w:t>
      </w:r>
      <w:r w:rsidR="008E7BA8">
        <w:t>k/Magazine/Journal Cover</w:t>
      </w:r>
      <w:r w:rsidR="008E7BA8">
        <w:tab/>
      </w:r>
      <w:r w:rsidR="008E7BA8">
        <w:tab/>
      </w:r>
      <w:r w:rsidR="008E7BA8">
        <w:tab/>
      </w:r>
      <w:r w:rsidR="008E7BA8">
        <w:tab/>
        <w:t>$100</w:t>
      </w:r>
      <w:r w:rsidR="00D75620">
        <w:tab/>
      </w:r>
      <w:r w:rsidR="00D75620">
        <w:tab/>
        <w:t xml:space="preserve">          $500</w:t>
      </w:r>
    </w:p>
    <w:p w14:paraId="0F3E1EFB" w14:textId="4CFFE574" w:rsidR="008C4FF1" w:rsidRDefault="008C4FF1" w:rsidP="008C4FF1">
      <w:r>
        <w:t>Book/Magazine/Journal Interior</w:t>
      </w:r>
      <w:r w:rsidR="00A707FE">
        <w:t xml:space="preserve"> Full Page</w:t>
      </w:r>
      <w:r w:rsidR="00A707FE">
        <w:tab/>
      </w:r>
      <w:r w:rsidR="00FF7456">
        <w:tab/>
      </w:r>
      <w:r w:rsidR="00FF7456">
        <w:tab/>
        <w:t>$</w:t>
      </w:r>
      <w:r w:rsidR="008E7BA8">
        <w:t>75</w:t>
      </w:r>
      <w:r w:rsidR="00A707FE">
        <w:tab/>
      </w:r>
      <w:r w:rsidR="00A707FE">
        <w:tab/>
        <w:t xml:space="preserve">          </w:t>
      </w:r>
      <w:r w:rsidR="00FF7456">
        <w:t>$</w:t>
      </w:r>
      <w:r w:rsidR="00D75620">
        <w:t>250</w:t>
      </w:r>
    </w:p>
    <w:p w14:paraId="221FDB14" w14:textId="74212BC3" w:rsidR="00A707FE" w:rsidRDefault="00A707FE" w:rsidP="00A707FE">
      <w:r>
        <w:t>Book/Magazine/</w:t>
      </w:r>
      <w:r w:rsidR="008E7BA8">
        <w:t>Journal Interior 1/2 Page</w:t>
      </w:r>
      <w:r w:rsidR="008E7BA8">
        <w:tab/>
      </w:r>
      <w:r w:rsidR="008E7BA8">
        <w:tab/>
      </w:r>
      <w:r w:rsidR="008E7BA8">
        <w:tab/>
        <w:t>$50</w:t>
      </w:r>
      <w:r w:rsidR="00D75620">
        <w:tab/>
      </w:r>
      <w:r w:rsidR="00D75620">
        <w:tab/>
        <w:t xml:space="preserve">          $200</w:t>
      </w:r>
    </w:p>
    <w:p w14:paraId="1A2C95EA" w14:textId="2D50FF65" w:rsidR="00A707FE" w:rsidRDefault="00A707FE" w:rsidP="008C4FF1">
      <w:r>
        <w:t>Book/Magazin</w:t>
      </w:r>
      <w:r w:rsidR="006631BF">
        <w:t>e/Journal Interi</w:t>
      </w:r>
      <w:r w:rsidR="00EC671E">
        <w:t>or 1/4 Page</w:t>
      </w:r>
      <w:r w:rsidR="00EC671E">
        <w:tab/>
      </w:r>
      <w:r w:rsidR="00EC671E">
        <w:tab/>
      </w:r>
      <w:r w:rsidR="00EC671E">
        <w:tab/>
        <w:t>$25</w:t>
      </w:r>
      <w:r w:rsidR="00D75620">
        <w:tab/>
      </w:r>
      <w:r w:rsidR="00D75620">
        <w:tab/>
        <w:t xml:space="preserve">          $150</w:t>
      </w:r>
    </w:p>
    <w:p w14:paraId="298F2AB3" w14:textId="28D7C060" w:rsidR="008C4FF1" w:rsidRDefault="008C4FF1" w:rsidP="008C4FF1">
      <w:r>
        <w:t>Electronic Book/Electronic Journal</w:t>
      </w:r>
      <w:r w:rsidR="00FF7456">
        <w:tab/>
      </w:r>
      <w:r w:rsidR="00FF7456">
        <w:tab/>
      </w:r>
      <w:r w:rsidR="00FF7456">
        <w:tab/>
      </w:r>
      <w:r w:rsidR="00FF7456">
        <w:tab/>
        <w:t>$</w:t>
      </w:r>
      <w:r w:rsidR="00D75620">
        <w:t>50</w:t>
      </w:r>
      <w:r w:rsidR="00A707FE">
        <w:tab/>
      </w:r>
      <w:r w:rsidR="00A707FE">
        <w:tab/>
        <w:t xml:space="preserve">          </w:t>
      </w:r>
      <w:r w:rsidR="00FF7456">
        <w:t>$</w:t>
      </w:r>
      <w:r w:rsidR="00D75620">
        <w:t>150</w:t>
      </w:r>
    </w:p>
    <w:p w14:paraId="7465D503" w14:textId="160D0456" w:rsidR="008C4FF1" w:rsidRDefault="008C4FF1" w:rsidP="008C4FF1">
      <w:r>
        <w:t>Television Broadcast/Film/Video</w:t>
      </w:r>
      <w:r w:rsidR="00FF7456">
        <w:tab/>
      </w:r>
      <w:r w:rsidR="00FF7456">
        <w:tab/>
      </w:r>
      <w:r w:rsidR="00FF7456">
        <w:tab/>
      </w:r>
      <w:r w:rsidR="00FF7456">
        <w:tab/>
        <w:t>$</w:t>
      </w:r>
      <w:r w:rsidR="00D75620">
        <w:t>50</w:t>
      </w:r>
      <w:r w:rsidR="00A707FE">
        <w:tab/>
      </w:r>
      <w:r w:rsidR="00A707FE">
        <w:tab/>
        <w:t xml:space="preserve">          </w:t>
      </w:r>
      <w:r w:rsidR="00FF7456">
        <w:t>$</w:t>
      </w:r>
      <w:r w:rsidR="00D75620">
        <w:t>150</w:t>
      </w:r>
    </w:p>
    <w:p w14:paraId="3D1DB928" w14:textId="4C7C2938" w:rsidR="009A1A6B" w:rsidRDefault="009A1A6B" w:rsidP="008C4FF1">
      <w:r>
        <w:t>Exhibition Element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$50</w:t>
      </w:r>
      <w:r>
        <w:tab/>
      </w:r>
      <w:r>
        <w:tab/>
        <w:t xml:space="preserve">          $150</w:t>
      </w:r>
    </w:p>
    <w:p w14:paraId="01A9D8F1" w14:textId="7F336274" w:rsidR="008C4FF1" w:rsidRDefault="008C4FF1" w:rsidP="008C4FF1">
      <w:r>
        <w:t>Website/Internet**</w:t>
      </w:r>
      <w:r w:rsidR="00FF7456">
        <w:t xml:space="preserve"> </w:t>
      </w:r>
      <w:r w:rsidR="00FF7456">
        <w:tab/>
      </w:r>
      <w:r w:rsidR="00FF7456">
        <w:tab/>
      </w:r>
      <w:r w:rsidR="00FF7456">
        <w:tab/>
      </w:r>
      <w:r w:rsidR="00FF7456">
        <w:tab/>
      </w:r>
      <w:r w:rsidR="00FF7456">
        <w:tab/>
      </w:r>
      <w:r w:rsidR="00FF7456">
        <w:tab/>
        <w:t>$</w:t>
      </w:r>
      <w:r w:rsidR="00D75620">
        <w:t>50</w:t>
      </w:r>
      <w:r w:rsidR="00A707FE">
        <w:tab/>
        <w:t xml:space="preserve">          </w:t>
      </w:r>
      <w:r w:rsidR="009A1A6B">
        <w:tab/>
        <w:t xml:space="preserve">          </w:t>
      </w:r>
      <w:r w:rsidR="00FF7456">
        <w:t>$</w:t>
      </w:r>
      <w:r w:rsidR="00D75620">
        <w:t>100</w:t>
      </w:r>
      <w:r w:rsidR="00A707FE">
        <w:t xml:space="preserve"> </w:t>
      </w:r>
    </w:p>
    <w:p w14:paraId="6BF44AF9" w14:textId="4424CE5B" w:rsidR="008C4FF1" w:rsidRDefault="008C4FF1" w:rsidP="008C4FF1">
      <w:r>
        <w:t xml:space="preserve">Advertising Materials </w:t>
      </w:r>
      <w:r w:rsidRPr="00FF7456">
        <w:rPr>
          <w:sz w:val="20"/>
          <w:szCs w:val="20"/>
        </w:rPr>
        <w:t>(Brochures, Flyers, etc)</w:t>
      </w:r>
      <w:r w:rsidR="00FF7456">
        <w:t xml:space="preserve"> </w:t>
      </w:r>
      <w:r w:rsidR="00FF7456">
        <w:tab/>
      </w:r>
      <w:r w:rsidR="00FF7456">
        <w:tab/>
      </w:r>
      <w:r w:rsidR="00FF7456">
        <w:tab/>
        <w:t>$</w:t>
      </w:r>
      <w:r w:rsidR="00D75620">
        <w:t>50</w:t>
      </w:r>
      <w:r w:rsidR="00A707FE">
        <w:tab/>
      </w:r>
      <w:r w:rsidR="00A707FE">
        <w:tab/>
        <w:t xml:space="preserve">          </w:t>
      </w:r>
      <w:r w:rsidR="00FF7456">
        <w:t>$</w:t>
      </w:r>
      <w:r w:rsidR="00D75620">
        <w:t>100</w:t>
      </w:r>
    </w:p>
    <w:p w14:paraId="15ED1FDB" w14:textId="40B958A9" w:rsidR="008C4FF1" w:rsidRDefault="008C4FF1" w:rsidP="008C4FF1">
      <w:r>
        <w:t xml:space="preserve">Promotional Materials </w:t>
      </w:r>
      <w:r w:rsidRPr="00FF7456">
        <w:rPr>
          <w:sz w:val="20"/>
          <w:szCs w:val="20"/>
        </w:rPr>
        <w:t>(Posters, Calendars, Postcards,</w:t>
      </w:r>
      <w:r w:rsidR="00193901">
        <w:rPr>
          <w:sz w:val="20"/>
          <w:szCs w:val="20"/>
        </w:rPr>
        <w:t xml:space="preserve"> </w:t>
      </w:r>
      <w:r w:rsidRPr="00FF7456">
        <w:rPr>
          <w:sz w:val="20"/>
          <w:szCs w:val="20"/>
        </w:rPr>
        <w:t>etc)</w:t>
      </w:r>
      <w:r w:rsidR="00FF7456" w:rsidRPr="00FF7456">
        <w:t xml:space="preserve"> </w:t>
      </w:r>
      <w:r w:rsidR="00FF7456">
        <w:tab/>
        <w:t>$</w:t>
      </w:r>
      <w:r w:rsidR="00D75620">
        <w:t>50</w:t>
      </w:r>
      <w:r w:rsidR="00A707FE">
        <w:tab/>
      </w:r>
      <w:r w:rsidR="00A707FE">
        <w:tab/>
        <w:t xml:space="preserve">          </w:t>
      </w:r>
      <w:r w:rsidR="00FF7456">
        <w:t>$</w:t>
      </w:r>
      <w:r w:rsidR="00D75620">
        <w:t>100</w:t>
      </w:r>
    </w:p>
    <w:p w14:paraId="44EBDB11" w14:textId="77777777" w:rsidR="008C4FF1" w:rsidRDefault="008C4FF1" w:rsidP="008C4FF1"/>
    <w:p w14:paraId="273FF218" w14:textId="77777777" w:rsidR="00FF7456" w:rsidRDefault="00FF7456" w:rsidP="008C4FF1"/>
    <w:p w14:paraId="5B37512B" w14:textId="62B3CA45" w:rsidR="008C4FF1" w:rsidRDefault="007558E1" w:rsidP="008C4FF1">
      <w:r>
        <w:t>**M</w:t>
      </w:r>
      <w:r w:rsidR="008C4FF1">
        <w:t>aterials must be protected from download</w:t>
      </w:r>
    </w:p>
    <w:p w14:paraId="7431BF47" w14:textId="77777777" w:rsidR="00670CCB" w:rsidRDefault="00670CCB" w:rsidP="008C4FF1"/>
    <w:p w14:paraId="7DB1453F" w14:textId="77777777" w:rsidR="00B52CE5" w:rsidRDefault="00B52CE5" w:rsidP="008C4FF1">
      <w:pPr>
        <w:rPr>
          <w:b/>
        </w:rPr>
      </w:pPr>
    </w:p>
    <w:p w14:paraId="3383ECC5" w14:textId="77777777" w:rsidR="00670CCB" w:rsidRPr="00670CCB" w:rsidRDefault="00670CCB" w:rsidP="008C4FF1">
      <w:pPr>
        <w:rPr>
          <w:b/>
        </w:rPr>
      </w:pPr>
      <w:r w:rsidRPr="00670CCB">
        <w:rPr>
          <w:b/>
        </w:rPr>
        <w:t>Delivery</w:t>
      </w:r>
    </w:p>
    <w:p w14:paraId="671F23A5" w14:textId="77777777" w:rsidR="00670CCB" w:rsidRDefault="00670CCB" w:rsidP="008C4FF1">
      <w:r>
        <w:t>Via Internet download service</w:t>
      </w:r>
    </w:p>
    <w:p w14:paraId="30A7683A" w14:textId="77777777" w:rsidR="00670CCB" w:rsidRDefault="00670CCB" w:rsidP="008C4FF1"/>
    <w:p w14:paraId="14BA74AE" w14:textId="77777777" w:rsidR="00B52CE5" w:rsidRDefault="00B52CE5" w:rsidP="008C4FF1"/>
    <w:p w14:paraId="21565981" w14:textId="09C993B0" w:rsidR="00670CCB" w:rsidRPr="00DB5CD5" w:rsidRDefault="00670CCB" w:rsidP="008C4FF1">
      <w:pPr>
        <w:rPr>
          <w:b/>
        </w:rPr>
      </w:pPr>
      <w:r w:rsidRPr="00DB5CD5">
        <w:rPr>
          <w:b/>
        </w:rPr>
        <w:t>Fees are payable in U.S. dollars by check</w:t>
      </w:r>
      <w:r w:rsidR="00B55B63">
        <w:rPr>
          <w:b/>
        </w:rPr>
        <w:t>.</w:t>
      </w:r>
      <w:r w:rsidR="00193901" w:rsidRPr="00DB5CD5">
        <w:rPr>
          <w:b/>
        </w:rPr>
        <w:t xml:space="preserve"> Detailed instructions will be forwarded once images have been requested. </w:t>
      </w:r>
      <w:r w:rsidR="00DB5CD5" w:rsidRPr="00DB5CD5">
        <w:rPr>
          <w:b/>
        </w:rPr>
        <w:t xml:space="preserve">For more information about payment, please contact Selena Capraro in the registration department at </w:t>
      </w:r>
      <w:hyperlink r:id="rId6" w:history="1">
        <w:r w:rsidR="00DB5CD5" w:rsidRPr="00DB5CD5">
          <w:rPr>
            <w:rStyle w:val="Hyperlink"/>
            <w:b/>
            <w:color w:val="auto"/>
            <w:u w:val="none"/>
          </w:rPr>
          <w:t>scapraro@ou.edu</w:t>
        </w:r>
      </w:hyperlink>
      <w:r w:rsidR="00DB5CD5" w:rsidRPr="00DB5CD5">
        <w:rPr>
          <w:b/>
        </w:rPr>
        <w:t>.</w:t>
      </w:r>
    </w:p>
    <w:p w14:paraId="7F6DB168" w14:textId="77777777" w:rsidR="00DB5CD5" w:rsidRDefault="00DB5CD5" w:rsidP="008C4FF1"/>
    <w:p w14:paraId="501AF52D" w14:textId="77777777" w:rsidR="00B52CE5" w:rsidRDefault="00B52CE5" w:rsidP="008C4FF1"/>
    <w:p w14:paraId="0EDD1132" w14:textId="3480C05E" w:rsidR="008C4FF1" w:rsidRPr="008C4FF1" w:rsidRDefault="00DB5CD5" w:rsidP="008C4FF1">
      <w:r>
        <w:t xml:space="preserve">Permission fees are applicable for one-time reproduction rights in one language, one edition only, unless otherwise negotiated. Further language rights, revised editions, and media will incur separate permission-to-publish fees. </w:t>
      </w:r>
    </w:p>
    <w:sectPr w:rsidR="008C4FF1" w:rsidRPr="008C4FF1" w:rsidSect="007C4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035BA"/>
    <w:multiLevelType w:val="hybridMultilevel"/>
    <w:tmpl w:val="C87CD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F1"/>
    <w:rsid w:val="000D2633"/>
    <w:rsid w:val="00193901"/>
    <w:rsid w:val="00255549"/>
    <w:rsid w:val="0030423E"/>
    <w:rsid w:val="0041154F"/>
    <w:rsid w:val="006631BF"/>
    <w:rsid w:val="00670CCB"/>
    <w:rsid w:val="007558E1"/>
    <w:rsid w:val="007C4871"/>
    <w:rsid w:val="00842ECE"/>
    <w:rsid w:val="008C4FF1"/>
    <w:rsid w:val="008E7BA8"/>
    <w:rsid w:val="009A1A6B"/>
    <w:rsid w:val="009A5B38"/>
    <w:rsid w:val="00A707FE"/>
    <w:rsid w:val="00B52CE5"/>
    <w:rsid w:val="00B55B63"/>
    <w:rsid w:val="00D75620"/>
    <w:rsid w:val="00DB5CD5"/>
    <w:rsid w:val="00E703AE"/>
    <w:rsid w:val="00E962E8"/>
    <w:rsid w:val="00EC3DCD"/>
    <w:rsid w:val="00EC671E"/>
    <w:rsid w:val="00F41CA5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397F2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tima" w:eastAsiaTheme="minorEastAsia" w:hAnsi="Opti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F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F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FF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5C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scapraro@o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205</Words>
  <Characters>1174</Characters>
  <Application>Microsoft Macintosh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Capraro</dc:creator>
  <cp:keywords/>
  <dc:description/>
  <cp:lastModifiedBy>Microsoft Office User</cp:lastModifiedBy>
  <cp:revision>10</cp:revision>
  <cp:lastPrinted>2013-01-28T15:26:00Z</cp:lastPrinted>
  <dcterms:created xsi:type="dcterms:W3CDTF">2013-01-28T15:26:00Z</dcterms:created>
  <dcterms:modified xsi:type="dcterms:W3CDTF">2016-07-15T15:07:00Z</dcterms:modified>
</cp:coreProperties>
</file>