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18ADAC6" w:rsidP="0608BD3D" w:rsidRDefault="518ADAC6" w14:paraId="3CAFD72D" w14:textId="39D25ABE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Garamond" w:hAnsi="Garamond" w:eastAsia="Garamond" w:cs="Garamond"/>
          <w:b w:val="1"/>
          <w:bCs w:val="1"/>
          <w:sz w:val="32"/>
          <w:szCs w:val="32"/>
        </w:rPr>
      </w:pPr>
      <w:r w:rsidRPr="0608BD3D" w:rsidR="518ADAC6">
        <w:rPr>
          <w:rFonts w:ascii="Garamond" w:hAnsi="Garamond" w:eastAsia="Garamond" w:cs="Garamond"/>
          <w:b w:val="1"/>
          <w:bCs w:val="1"/>
          <w:sz w:val="32"/>
          <w:szCs w:val="32"/>
        </w:rPr>
        <w:t>Continuing Education Council</w:t>
      </w:r>
    </w:p>
    <w:p w:rsidR="76C5F544" w:rsidP="0608BD3D" w:rsidRDefault="76C5F544" w14:paraId="4C94547C" w14:textId="5E3C17F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 w:eastAsia="Garamond" w:cs="Garamond"/>
        </w:rPr>
      </w:pPr>
      <w:r w:rsidRPr="0608BD3D" w:rsidR="76C5F544">
        <w:rPr>
          <w:rFonts w:ascii="Garamond" w:hAnsi="Garamond" w:eastAsia="Garamond" w:cs="Garamond"/>
        </w:rPr>
        <w:t xml:space="preserve">The Continuing Education Council (CEC) works with and supports the Senior Associate Vice </w:t>
      </w:r>
    </w:p>
    <w:p w:rsidR="76C5F544" w:rsidP="0608BD3D" w:rsidRDefault="76C5F544" w14:paraId="50853FEA" w14:textId="19F7FE4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 w:eastAsia="Garamond" w:cs="Garamond"/>
        </w:rPr>
      </w:pPr>
      <w:r w:rsidRPr="0608BD3D" w:rsidR="76C5F544">
        <w:rPr>
          <w:rFonts w:ascii="Garamond" w:hAnsi="Garamond" w:eastAsia="Garamond" w:cs="Garamond"/>
        </w:rPr>
        <w:t xml:space="preserve">President for University Outreach/College of Continuing Education and reports to the </w:t>
      </w:r>
      <w:bookmarkStart w:name="_Int_QiY6xmi2" w:id="263163725"/>
      <w:r w:rsidRPr="0608BD3D" w:rsidR="76C5F544">
        <w:rPr>
          <w:rFonts w:ascii="Garamond" w:hAnsi="Garamond" w:eastAsia="Garamond" w:cs="Garamond"/>
        </w:rPr>
        <w:t>Faculty</w:t>
      </w:r>
      <w:bookmarkEnd w:id="263163725"/>
      <w:r w:rsidRPr="0608BD3D" w:rsidR="76C5F544">
        <w:rPr>
          <w:rFonts w:ascii="Garamond" w:hAnsi="Garamond" w:eastAsia="Garamond" w:cs="Garamond"/>
        </w:rPr>
        <w:t xml:space="preserve"> </w:t>
      </w:r>
    </w:p>
    <w:p w:rsidR="76C5F544" w:rsidP="0608BD3D" w:rsidRDefault="76C5F544" w14:paraId="70589BA0" w14:textId="1394C1EA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 w:eastAsia="Garamond" w:cs="Garamond"/>
        </w:rPr>
      </w:pPr>
      <w:r w:rsidRPr="0608BD3D" w:rsidR="76C5F544">
        <w:rPr>
          <w:rFonts w:ascii="Garamond" w:hAnsi="Garamond" w:eastAsia="Garamond" w:cs="Garamond"/>
        </w:rPr>
        <w:t xml:space="preserve">Senate on matters concerning non-credit, non-degree continuing education. The Council </w:t>
      </w:r>
      <w:r w:rsidRPr="0608BD3D" w:rsidR="76C5F544">
        <w:rPr>
          <w:rFonts w:ascii="Garamond" w:hAnsi="Garamond" w:eastAsia="Garamond" w:cs="Garamond"/>
        </w:rPr>
        <w:t>provides</w:t>
      </w:r>
      <w:r w:rsidRPr="0608BD3D" w:rsidR="76C5F544">
        <w:rPr>
          <w:rFonts w:ascii="Garamond" w:hAnsi="Garamond" w:eastAsia="Garamond" w:cs="Garamond"/>
        </w:rPr>
        <w:t xml:space="preserve"> </w:t>
      </w:r>
    </w:p>
    <w:p w:rsidR="76C5F544" w:rsidP="0608BD3D" w:rsidRDefault="76C5F544" w14:paraId="434DB16F" w14:textId="58AD79F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 w:eastAsia="Garamond" w:cs="Garamond"/>
        </w:rPr>
      </w:pPr>
      <w:r w:rsidRPr="0608BD3D" w:rsidR="76C5F544">
        <w:rPr>
          <w:rFonts w:ascii="Garamond" w:hAnsi="Garamond" w:eastAsia="Garamond" w:cs="Garamond"/>
        </w:rPr>
        <w:t xml:space="preserve">a forum for faculty and administrators to discuss lifelong learning as it </w:t>
      </w:r>
      <w:r w:rsidRPr="0608BD3D" w:rsidR="76C5F544">
        <w:rPr>
          <w:rFonts w:ascii="Garamond" w:hAnsi="Garamond" w:eastAsia="Garamond" w:cs="Garamond"/>
        </w:rPr>
        <w:t>impacts</w:t>
      </w:r>
      <w:r w:rsidRPr="0608BD3D" w:rsidR="76C5F544">
        <w:rPr>
          <w:rFonts w:ascii="Garamond" w:hAnsi="Garamond" w:eastAsia="Garamond" w:cs="Garamond"/>
        </w:rPr>
        <w:t xml:space="preserve"> the University of </w:t>
      </w:r>
    </w:p>
    <w:p w:rsidR="76C5F544" w:rsidP="0608BD3D" w:rsidRDefault="76C5F544" w14:paraId="55B143F9" w14:textId="1295BCF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 w:eastAsia="Garamond" w:cs="Garamond"/>
        </w:rPr>
      </w:pPr>
      <w:r w:rsidRPr="0608BD3D" w:rsidR="76C5F544">
        <w:rPr>
          <w:rFonts w:ascii="Garamond" w:hAnsi="Garamond" w:eastAsia="Garamond" w:cs="Garamond"/>
        </w:rPr>
        <w:t xml:space="preserve">Oklahoma. It also serves an advocacy role in raising the level of campus discussion on such </w:t>
      </w:r>
    </w:p>
    <w:p w:rsidR="76C5F544" w:rsidP="0608BD3D" w:rsidRDefault="76C5F544" w14:paraId="0FDB1EBB" w14:textId="79E68C5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 w:eastAsia="Garamond" w:cs="Garamond"/>
        </w:rPr>
      </w:pPr>
      <w:r w:rsidRPr="0608BD3D" w:rsidR="76C5F544">
        <w:rPr>
          <w:rFonts w:ascii="Garamond" w:hAnsi="Garamond" w:eastAsia="Garamond" w:cs="Garamond"/>
        </w:rPr>
        <w:t>issues as:</w:t>
      </w:r>
    </w:p>
    <w:p w:rsidR="76C5F544" w:rsidP="0608BD3D" w:rsidRDefault="76C5F544" w14:paraId="7DD03BC5" w14:textId="2DA3A377">
      <w:pPr>
        <w:pStyle w:val="Normal"/>
        <w:bidi w:val="0"/>
        <w:spacing w:before="0" w:beforeAutospacing="off" w:after="0" w:afterAutospacing="off" w:line="259" w:lineRule="auto"/>
        <w:ind w:left="720" w:right="0"/>
        <w:jc w:val="left"/>
        <w:rPr>
          <w:rFonts w:ascii="Garamond" w:hAnsi="Garamond" w:eastAsia="Garamond" w:cs="Garamond"/>
        </w:rPr>
      </w:pPr>
      <w:r w:rsidRPr="0608BD3D" w:rsidR="76C5F544">
        <w:rPr>
          <w:rFonts w:ascii="Garamond" w:hAnsi="Garamond" w:eastAsia="Garamond" w:cs="Garamond"/>
        </w:rPr>
        <w:t>• Cross-disciplinary interaction</w:t>
      </w:r>
    </w:p>
    <w:p w:rsidR="76C5F544" w:rsidP="0608BD3D" w:rsidRDefault="76C5F544" w14:paraId="23430657" w14:textId="3D3398AB">
      <w:pPr>
        <w:pStyle w:val="Normal"/>
        <w:bidi w:val="0"/>
        <w:spacing w:before="0" w:beforeAutospacing="off" w:after="0" w:afterAutospacing="off" w:line="259" w:lineRule="auto"/>
        <w:ind w:left="720" w:right="0"/>
        <w:jc w:val="left"/>
        <w:rPr>
          <w:rFonts w:ascii="Garamond" w:hAnsi="Garamond" w:eastAsia="Garamond" w:cs="Garamond"/>
        </w:rPr>
      </w:pPr>
      <w:r w:rsidRPr="0608BD3D" w:rsidR="76C5F544">
        <w:rPr>
          <w:rFonts w:ascii="Garamond" w:hAnsi="Garamond" w:eastAsia="Garamond" w:cs="Garamond"/>
        </w:rPr>
        <w:t xml:space="preserve">• The role of the University in non-credit, non-degree workplace education and </w:t>
      </w:r>
    </w:p>
    <w:p w:rsidR="627C468E" w:rsidP="0608BD3D" w:rsidRDefault="627C468E" w14:paraId="7C0873B6" w14:textId="2E2B9A88">
      <w:pPr>
        <w:pStyle w:val="Normal"/>
        <w:bidi w:val="0"/>
        <w:spacing w:before="0" w:beforeAutospacing="off" w:after="0" w:afterAutospacing="off" w:line="259" w:lineRule="auto"/>
        <w:ind w:left="720" w:right="0"/>
        <w:jc w:val="left"/>
        <w:rPr>
          <w:rFonts w:ascii="Garamond" w:hAnsi="Garamond" w:eastAsia="Garamond" w:cs="Garamond"/>
        </w:rPr>
      </w:pPr>
      <w:r w:rsidRPr="0608BD3D" w:rsidR="627C468E">
        <w:rPr>
          <w:rFonts w:ascii="Garamond" w:hAnsi="Garamond" w:eastAsia="Garamond" w:cs="Garamond"/>
        </w:rPr>
        <w:t xml:space="preserve">    </w:t>
      </w:r>
      <w:r w:rsidRPr="0608BD3D" w:rsidR="76C5F544">
        <w:rPr>
          <w:rFonts w:ascii="Garamond" w:hAnsi="Garamond" w:eastAsia="Garamond" w:cs="Garamond"/>
        </w:rPr>
        <w:t>community/public service</w:t>
      </w:r>
    </w:p>
    <w:p w:rsidR="76C5F544" w:rsidP="0608BD3D" w:rsidRDefault="76C5F544" w14:paraId="1C500D30" w14:textId="7A9341BC">
      <w:pPr>
        <w:pStyle w:val="Normal"/>
        <w:bidi w:val="0"/>
        <w:spacing w:before="0" w:beforeAutospacing="off" w:after="0" w:afterAutospacing="off" w:line="259" w:lineRule="auto"/>
        <w:ind w:left="720" w:right="0"/>
        <w:jc w:val="left"/>
        <w:rPr>
          <w:rFonts w:ascii="Garamond" w:hAnsi="Garamond" w:eastAsia="Garamond" w:cs="Garamond"/>
        </w:rPr>
      </w:pPr>
      <w:r w:rsidRPr="0608BD3D" w:rsidR="76C5F544">
        <w:rPr>
          <w:rFonts w:ascii="Garamond" w:hAnsi="Garamond" w:eastAsia="Garamond" w:cs="Garamond"/>
        </w:rPr>
        <w:t>• Certification and non-credit, non-degree programming</w:t>
      </w:r>
    </w:p>
    <w:p w:rsidR="76C5F544" w:rsidP="0608BD3D" w:rsidRDefault="76C5F544" w14:paraId="34B9A6C4" w14:textId="725C4161">
      <w:pPr>
        <w:pStyle w:val="Normal"/>
        <w:bidi w:val="0"/>
        <w:spacing w:before="0" w:beforeAutospacing="off" w:after="0" w:afterAutospacing="off" w:line="259" w:lineRule="auto"/>
        <w:ind w:left="720" w:right="0"/>
        <w:jc w:val="left"/>
        <w:rPr>
          <w:rFonts w:ascii="Garamond" w:hAnsi="Garamond" w:eastAsia="Garamond" w:cs="Garamond"/>
        </w:rPr>
      </w:pPr>
      <w:r w:rsidRPr="0608BD3D" w:rsidR="76C5F544">
        <w:rPr>
          <w:rFonts w:ascii="Garamond" w:hAnsi="Garamond" w:eastAsia="Garamond" w:cs="Garamond"/>
        </w:rPr>
        <w:t>• Non-credit, non-degree interdisciplinary continuing education</w:t>
      </w:r>
    </w:p>
    <w:p w:rsidR="76C5F544" w:rsidP="0608BD3D" w:rsidRDefault="76C5F544" w14:paraId="71027E77" w14:textId="4DDE11A6">
      <w:pPr>
        <w:pStyle w:val="Normal"/>
        <w:bidi w:val="0"/>
        <w:spacing w:before="0" w:beforeAutospacing="off" w:after="0" w:afterAutospacing="off" w:line="259" w:lineRule="auto"/>
        <w:ind w:left="720" w:right="0"/>
        <w:jc w:val="left"/>
        <w:rPr>
          <w:rFonts w:ascii="Garamond" w:hAnsi="Garamond" w:eastAsia="Garamond" w:cs="Garamond"/>
        </w:rPr>
      </w:pPr>
      <w:r w:rsidRPr="0608BD3D" w:rsidR="76C5F544">
        <w:rPr>
          <w:rFonts w:ascii="Garamond" w:hAnsi="Garamond" w:eastAsia="Garamond" w:cs="Garamond"/>
        </w:rPr>
        <w:t>• Non-credit, non-degree distance education</w:t>
      </w:r>
    </w:p>
    <w:p w:rsidR="76C5F544" w:rsidP="0608BD3D" w:rsidRDefault="76C5F544" w14:paraId="6F7A3CFD" w14:textId="381D6CB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 w:eastAsia="Garamond" w:cs="Garamond"/>
        </w:rPr>
      </w:pPr>
      <w:r w:rsidRPr="0608BD3D" w:rsidR="76C5F544">
        <w:rPr>
          <w:rFonts w:ascii="Garamond" w:hAnsi="Garamond" w:eastAsia="Garamond" w:cs="Garamond"/>
        </w:rPr>
        <w:t xml:space="preserve">The CEC serves a proactive role in </w:t>
      </w:r>
      <w:r w:rsidRPr="0608BD3D" w:rsidR="76C5F544">
        <w:rPr>
          <w:rFonts w:ascii="Garamond" w:hAnsi="Garamond" w:eastAsia="Garamond" w:cs="Garamond"/>
        </w:rPr>
        <w:t>providing</w:t>
      </w:r>
      <w:r w:rsidRPr="0608BD3D" w:rsidR="76C5F544">
        <w:rPr>
          <w:rFonts w:ascii="Garamond" w:hAnsi="Garamond" w:eastAsia="Garamond" w:cs="Garamond"/>
        </w:rPr>
        <w:t xml:space="preserve"> information about outreach and lifelong learning to </w:t>
      </w:r>
    </w:p>
    <w:p w:rsidR="76C5F544" w:rsidP="0608BD3D" w:rsidRDefault="76C5F544" w14:paraId="5ECC4231" w14:textId="1014528A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 w:eastAsia="Garamond" w:cs="Garamond"/>
        </w:rPr>
      </w:pPr>
      <w:r w:rsidRPr="0608BD3D" w:rsidR="76C5F544">
        <w:rPr>
          <w:rFonts w:ascii="Garamond" w:hAnsi="Garamond" w:eastAsia="Garamond" w:cs="Garamond"/>
        </w:rPr>
        <w:t xml:space="preserve">the Faculty Senate, the Provost’s Office, and the President’s Office and informing campus </w:t>
      </w:r>
    </w:p>
    <w:p w:rsidR="76C5F544" w:rsidP="0608BD3D" w:rsidRDefault="76C5F544" w14:paraId="5561D3A8" w14:textId="34D0C74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 w:eastAsia="Garamond" w:cs="Garamond"/>
        </w:rPr>
      </w:pPr>
      <w:r w:rsidRPr="0608BD3D" w:rsidR="76C5F544">
        <w:rPr>
          <w:rFonts w:ascii="Garamond" w:hAnsi="Garamond" w:eastAsia="Garamond" w:cs="Garamond"/>
        </w:rPr>
        <w:t xml:space="preserve">dialogue </w:t>
      </w:r>
      <w:r w:rsidRPr="0608BD3D" w:rsidR="76C5F544">
        <w:rPr>
          <w:rFonts w:ascii="Garamond" w:hAnsi="Garamond" w:eastAsia="Garamond" w:cs="Garamond"/>
        </w:rPr>
        <w:t>regarding</w:t>
      </w:r>
      <w:r w:rsidRPr="0608BD3D" w:rsidR="76C5F544">
        <w:rPr>
          <w:rFonts w:ascii="Garamond" w:hAnsi="Garamond" w:eastAsia="Garamond" w:cs="Garamond"/>
        </w:rPr>
        <w:t xml:space="preserve"> these issues. In addition, the CEC </w:t>
      </w:r>
      <w:r w:rsidRPr="0608BD3D" w:rsidR="76C5F544">
        <w:rPr>
          <w:rFonts w:ascii="Garamond" w:hAnsi="Garamond" w:eastAsia="Garamond" w:cs="Garamond"/>
        </w:rPr>
        <w:t>provides</w:t>
      </w:r>
      <w:r w:rsidRPr="0608BD3D" w:rsidR="76C5F544">
        <w:rPr>
          <w:rFonts w:ascii="Garamond" w:hAnsi="Garamond" w:eastAsia="Garamond" w:cs="Garamond"/>
        </w:rPr>
        <w:t xml:space="preserve"> substantive input and acts as a </w:t>
      </w:r>
    </w:p>
    <w:p w:rsidR="76C5F544" w:rsidP="0608BD3D" w:rsidRDefault="76C5F544" w14:paraId="361EB994" w14:textId="6079167F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 w:eastAsia="Garamond" w:cs="Garamond"/>
        </w:rPr>
      </w:pPr>
      <w:r w:rsidRPr="0608BD3D" w:rsidR="76C5F544">
        <w:rPr>
          <w:rFonts w:ascii="Garamond" w:hAnsi="Garamond" w:eastAsia="Garamond" w:cs="Garamond"/>
        </w:rPr>
        <w:t xml:space="preserve">constructive sounding board for the Senior Associate Vice President and CCE staff regarding </w:t>
      </w:r>
    </w:p>
    <w:p w:rsidR="76C5F544" w:rsidP="0608BD3D" w:rsidRDefault="76C5F544" w14:paraId="75CACE6D" w14:textId="63B39E9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 w:eastAsia="Garamond" w:cs="Garamond"/>
        </w:rPr>
      </w:pPr>
      <w:r w:rsidRPr="0608BD3D" w:rsidR="76C5F544">
        <w:rPr>
          <w:rFonts w:ascii="Garamond" w:hAnsi="Garamond" w:eastAsia="Garamond" w:cs="Garamond"/>
        </w:rPr>
        <w:t xml:space="preserve">outreach and non-credit, non-degree distance education, and lifelong learning. Finally, the CEC </w:t>
      </w:r>
    </w:p>
    <w:p w:rsidR="76C5F544" w:rsidP="0608BD3D" w:rsidRDefault="76C5F544" w14:paraId="462FDA57" w14:textId="657BB739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Garamond" w:hAnsi="Garamond" w:eastAsia="Garamond" w:cs="Garamond"/>
        </w:rPr>
      </w:pPr>
      <w:r w:rsidRPr="0608BD3D" w:rsidR="76C5F544">
        <w:rPr>
          <w:rFonts w:ascii="Garamond" w:hAnsi="Garamond" w:eastAsia="Garamond" w:cs="Garamond"/>
        </w:rPr>
        <w:t xml:space="preserve">serves as a liaison between the President’s office, the College of Continuing Education, and the </w:t>
      </w:r>
    </w:p>
    <w:p w:rsidR="76C5F544" w:rsidP="50AE9793" w:rsidRDefault="76C5F544" w14:paraId="58586789" w14:textId="77D5473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0608BD3D" w:rsidR="76C5F544">
        <w:rPr>
          <w:rFonts w:ascii="Garamond" w:hAnsi="Garamond" w:eastAsia="Garamond" w:cs="Garamond"/>
        </w:rPr>
        <w:t xml:space="preserve">faculty and staff, </w:t>
      </w:r>
      <w:r w:rsidRPr="0608BD3D" w:rsidR="76C5F544">
        <w:rPr>
          <w:rFonts w:ascii="Garamond" w:hAnsi="Garamond" w:eastAsia="Garamond" w:cs="Garamond"/>
        </w:rPr>
        <w:t>providing</w:t>
      </w:r>
      <w:r w:rsidRPr="0608BD3D" w:rsidR="76C5F544">
        <w:rPr>
          <w:rFonts w:ascii="Garamond" w:hAnsi="Garamond" w:eastAsia="Garamond" w:cs="Garamond"/>
        </w:rPr>
        <w:t xml:space="preserve"> effective communication between these and other campus group</w:t>
      </w:r>
      <w:r w:rsidR="76C5F544">
        <w:rPr/>
        <w:t>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53fcba916f542bc"/>
      <w:footerReference w:type="default" r:id="Re19cdc3caa414ba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AE9793" w:rsidTr="50AE9793" w14:paraId="2DF82D6E">
      <w:trPr>
        <w:trHeight w:val="300"/>
      </w:trPr>
      <w:tc>
        <w:tcPr>
          <w:tcW w:w="3120" w:type="dxa"/>
          <w:tcMar/>
        </w:tcPr>
        <w:p w:rsidR="50AE9793" w:rsidP="50AE9793" w:rsidRDefault="50AE9793" w14:paraId="4A4E3F87" w14:textId="7005362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0AE9793" w:rsidP="50AE9793" w:rsidRDefault="50AE9793" w14:paraId="73E76197" w14:textId="3852680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0AE9793" w:rsidP="50AE9793" w:rsidRDefault="50AE9793" w14:paraId="4CFC00E6" w14:textId="03B08992">
          <w:pPr>
            <w:pStyle w:val="Header"/>
            <w:bidi w:val="0"/>
            <w:ind w:right="-115"/>
            <w:jc w:val="right"/>
          </w:pPr>
        </w:p>
      </w:tc>
    </w:tr>
  </w:tbl>
  <w:p w:rsidR="50AE9793" w:rsidP="50AE9793" w:rsidRDefault="50AE9793" w14:paraId="67E74839" w14:textId="47A532B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AE9793" w:rsidTr="2E379BF3" w14:paraId="598724DD">
      <w:trPr>
        <w:trHeight w:val="300"/>
      </w:trPr>
      <w:tc>
        <w:tcPr>
          <w:tcW w:w="3120" w:type="dxa"/>
          <w:tcMar/>
        </w:tcPr>
        <w:p w:rsidR="50AE9793" w:rsidP="50AE9793" w:rsidRDefault="50AE9793" w14:paraId="1FFBC656" w14:textId="1E244BB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0AE9793" w:rsidP="50AE9793" w:rsidRDefault="50AE9793" w14:paraId="7AD276E8" w14:textId="66A2775A">
          <w:pPr>
            <w:pStyle w:val="Header"/>
            <w:bidi w:val="0"/>
            <w:jc w:val="center"/>
          </w:pPr>
          <w:r w:rsidR="2E379BF3">
            <w:drawing>
              <wp:inline wp14:editId="2784DBC7" wp14:anchorId="0E4F9523">
                <wp:extent cx="1882775" cy="438989"/>
                <wp:effectExtent l="0" t="0" r="0" b="0"/>
                <wp:docPr id="192599067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87d078e54b1d40a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882775" cy="438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50AE9793" w:rsidP="50AE9793" w:rsidRDefault="50AE9793" w14:paraId="2A797821" w14:textId="35CEACED">
          <w:pPr>
            <w:pStyle w:val="Header"/>
            <w:bidi w:val="0"/>
            <w:ind w:right="-115"/>
            <w:jc w:val="right"/>
          </w:pPr>
        </w:p>
      </w:tc>
    </w:tr>
  </w:tbl>
  <w:p w:rsidR="50AE9793" w:rsidP="50AE9793" w:rsidRDefault="50AE9793" w14:paraId="7BC1FAD7" w14:textId="3F078EC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QiY6xmi2" int2:invalidationBookmarkName="" int2:hashCode="muBQjDG4PrdHHc" int2:id="Twoa2QyO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263047"/>
    <w:rsid w:val="0329D3F6"/>
    <w:rsid w:val="0608BD3D"/>
    <w:rsid w:val="0E2E1485"/>
    <w:rsid w:val="2E379BF3"/>
    <w:rsid w:val="4832692E"/>
    <w:rsid w:val="50AE9793"/>
    <w:rsid w:val="518ADAC6"/>
    <w:rsid w:val="627C468E"/>
    <w:rsid w:val="6E8C1AB0"/>
    <w:rsid w:val="74263047"/>
    <w:rsid w:val="765F9EF5"/>
    <w:rsid w:val="76C5F544"/>
    <w:rsid w:val="7861C5A5"/>
    <w:rsid w:val="7EA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3047"/>
  <w15:chartTrackingRefBased/>
  <w15:docId w15:val="{969DEC0C-8013-4914-8211-E50F80891F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footer" Target="footer.xml" Id="Re19cdc3caa414ba4" /><Relationship Type="http://schemas.microsoft.com/office/2020/10/relationships/intelligence" Target="intelligence2.xml" Id="Rf9e324145a944bba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53fcba916f542b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87d078e54b1d40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B0577A125104D8336BDA7C0893C27" ma:contentTypeVersion="14" ma:contentTypeDescription="Create a new document." ma:contentTypeScope="" ma:versionID="aea86a9905688b09655a0e3e625ea3b6">
  <xsd:schema xmlns:xsd="http://www.w3.org/2001/XMLSchema" xmlns:xs="http://www.w3.org/2001/XMLSchema" xmlns:p="http://schemas.microsoft.com/office/2006/metadata/properties" xmlns:ns2="b8520b14-0af8-438c-bcde-5dfc9ac228bc" xmlns:ns3="42e01bdc-b2c4-488e-82af-fcc612072280" targetNamespace="http://schemas.microsoft.com/office/2006/metadata/properties" ma:root="true" ma:fieldsID="ca0c17f7066ca012c28997357cbcf079" ns2:_="" ns3:_="">
    <xsd:import namespace="b8520b14-0af8-438c-bcde-5dfc9ac228bc"/>
    <xsd:import namespace="42e01bdc-b2c4-488e-82af-fcc612072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20b14-0af8-438c-bcde-5dfc9ac22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01bdc-b2c4-488e-82af-fcc6120722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9c5721-5d81-4a9e-bf59-6bfe21936c9f}" ma:internalName="TaxCatchAll" ma:showField="CatchAllData" ma:web="42e01bdc-b2c4-488e-82af-fcc612072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20b14-0af8-438c-bcde-5dfc9ac228bc">
      <Terms xmlns="http://schemas.microsoft.com/office/infopath/2007/PartnerControls"/>
    </lcf76f155ced4ddcb4097134ff3c332f>
    <TaxCatchAll xmlns="42e01bdc-b2c4-488e-82af-fcc612072280" xsi:nil="true"/>
  </documentManagement>
</p:properties>
</file>

<file path=customXml/itemProps1.xml><?xml version="1.0" encoding="utf-8"?>
<ds:datastoreItem xmlns:ds="http://schemas.openxmlformats.org/officeDocument/2006/customXml" ds:itemID="{CCD70028-145F-404A-A2C7-E7922B354180}"/>
</file>

<file path=customXml/itemProps2.xml><?xml version="1.0" encoding="utf-8"?>
<ds:datastoreItem xmlns:ds="http://schemas.openxmlformats.org/officeDocument/2006/customXml" ds:itemID="{73208D8B-08DC-4628-84B6-3B3C2E9C01CC}"/>
</file>

<file path=customXml/itemProps3.xml><?xml version="1.0" encoding="utf-8"?>
<ds:datastoreItem xmlns:ds="http://schemas.openxmlformats.org/officeDocument/2006/customXml" ds:itemID="{49D6DA29-07DD-4A3A-8782-2DFBA96EF0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Seely, Ann M.</dc:creator>
  <cp:keywords/>
  <dc:description/>
  <cp:lastModifiedBy>Seely, Ann M.</cp:lastModifiedBy>
  <dcterms:created xsi:type="dcterms:W3CDTF">2023-05-23T19:38:09Z</dcterms:created>
  <dcterms:modified xsi:type="dcterms:W3CDTF">2023-09-26T14:39:52Z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0x01010071DB0577A125104D8336BDA7C0893C27</vt:lpwstr>
  </property>
  <property fmtid="{D5CDD505-2E9C-101B-9397-08002B2CF9AE}" pid="3" name="MediaServiceImageTags">
    <vt:lpwstr/>
  </property>
</Properties>
</file>