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Understanding Self-Awareness and Self-Advocacy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_____________________________________________</w:t>
        <w:tab/>
        <w:tab/>
        <w:t xml:space="preserve">Date ____________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Self-awareness - _____________________________________________________________ 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are some things you do well? ___________________________________________ ________________________________________________________________________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are some things you need to work on improving? ___________________________ ________________________________________________________________________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are things you enjoy doing? Why do you like these things? ___________________ 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are things you dislike doing? Why do you dislike these things? ________________ ________________________________________________________________________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What is important to you? Why? _____________________________________________ 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Self-advocacy - _____________________________________________________________ ___________________________________________________________________________</w:t>
      </w:r>
    </w:p>
    <w:tbl>
      <w:tblPr>
        <w:tblStyle w:val="Table1"/>
        <w:tblW w:w="970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0"/>
        <w:gridCol w:w="5673"/>
        <w:tblGridChange w:id="0">
          <w:tblGrid>
            <w:gridCol w:w="4030"/>
            <w:gridCol w:w="5673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Places or situations to speak up: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do I need to know before speaking up? </w:t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the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to know my accommodations and know what an IEP 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home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to understand my likes and dislikes.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recess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need to ask questions when I need help.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Before my IEP due 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should ask for accommodations that work well for 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things for me to think about: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do my communication skills say about me?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Do I use appropriate body language and tone of voice when I talk to others?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Do I make wise word choices when I speak to others?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Do I feel confident when I talk about myself to others?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right="360"/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ME! Lessons for Teaching Self-Awareness and Self-Advocacy – Updated 9/14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 2015 Board of Regents of The University of Oklahoma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Worksheet 1-1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40E4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07607E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rsid w:val="00E93EF1"/>
    <w:pPr>
      <w:ind w:left="720"/>
      <w:contextualSpacing w:val="1"/>
    </w:pPr>
  </w:style>
  <w:style w:type="paragraph" w:styleId="Header">
    <w:name w:val="header"/>
    <w:basedOn w:val="Normal"/>
    <w:link w:val="HeaderChar"/>
    <w:rsid w:val="00B15B2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B15B28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B15B2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5B28"/>
    <w:rPr>
      <w:rFonts w:ascii="Times New Roman" w:cs="Times New Roman" w:eastAsia="Times New Roman" w:hAnsi="Times New Roman"/>
    </w:rPr>
  </w:style>
  <w:style w:type="paragraph" w:styleId="Revision">
    <w:name w:val="Revision"/>
    <w:hidden w:val="1"/>
    <w:semiHidden w:val="1"/>
    <w:rsid w:val="00F80A63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aRPwj4q//t3ZDgtgHMbW0sa4SA==">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2023-03-13T08:11:00Z</dcterms:created>
  <dc:creator>Penny C</dc:creator>
</cp:coreProperties>
</file>