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50173A7A" w:rsidR="00096FE5" w:rsidRPr="00647263" w:rsidRDefault="00BC0764" w:rsidP="00647263">
      <w:pPr>
        <w:pStyle w:val="Title"/>
      </w:pPr>
      <w:r>
        <w:t>September</w:t>
      </w:r>
      <w:r w:rsidR="00CB7304">
        <w:t xml:space="preserve"> </w:t>
      </w:r>
      <w:r w:rsidR="00FF4EA3" w:rsidRPr="00647263">
        <w:t>2025 – ISSUE</w:t>
      </w:r>
      <w:r w:rsidR="00271C66" w:rsidRPr="00647263">
        <w:t xml:space="preserve"> </w:t>
      </w:r>
      <w:r w:rsidR="00D774AF">
        <w:t>7</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57CA0574"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Dear Colleagues,</w:t>
      </w:r>
    </w:p>
    <w:p w14:paraId="7C402AF3"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 </w:t>
      </w:r>
    </w:p>
    <w:p w14:paraId="44BC9720"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The beginning of the academic year is a time for contemplation… as we sit in our cars with nothing else to do in beginning-of-the-year traffic gridlock (both auto and pedestrian). So please take a moment to consider signing up for some of our great programs this month! We have offerings in every category of our portfolio: teaching, research and creative activities, community engagement, and faculty career progression. We are starting a new collaborative initiative this month with the Graduate College called “Graduate Mentoring Matters.” This is a workshop series “designed to empower mentors to guide the next generation of scholars toward academic success.” Scroll down for more information and/or to sign up! </w:t>
      </w:r>
    </w:p>
    <w:p w14:paraId="11FE815E"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 </w:t>
      </w:r>
    </w:p>
    <w:p w14:paraId="6BB5A559"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As in previous years, CFE will be soliciting proposals for year-long Faculty Fellow positions for calendar year 2026. From the CFE website: “Faculty Fellows build on and enhance CFE's existing programming, resources, and activities to further support OU faculty as they develop their scholarship through research and creative activities, teaching, community engagement and service.” If you have an idea for a project that meets that description, please consider applying. A call for those proposals will be going out soon, so stay tuned!</w:t>
      </w:r>
    </w:p>
    <w:p w14:paraId="32953BFF"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 </w:t>
      </w:r>
    </w:p>
    <w:p w14:paraId="222B786F"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As part of our rollout of new faculty supports for adapting to the influence of generative AI on all aspects of our roles as faculty, CFE will also be introducing some new Faculty Fellowship opportunities. Rather than requiring a year-long commitment to a large project, these will be for a single semester and ask faculty who have already developed tools or concepts for navigating this difficult task of adaptation to share them with other faculty. This might include designing AI-involving or AI-mitigating teaching assignments, research applications, conceptual tools for thinking about or approaching AI as teacher or researchers, etc. If you have something like this to offer, please consider applying for one of these new fellowships. A call will be going out soon for this as well.</w:t>
      </w:r>
    </w:p>
    <w:p w14:paraId="78B80925"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Best Wishes,</w:t>
      </w:r>
    </w:p>
    <w:p w14:paraId="4743D3F1" w14:textId="77777777" w:rsidR="00421370" w:rsidRPr="00AA286E" w:rsidRDefault="00421370" w:rsidP="00421370">
      <w:pPr>
        <w:rPr>
          <w:rFonts w:ascii="Calibri" w:hAnsi="Calibri" w:cs="Calibri"/>
          <w:sz w:val="20"/>
          <w:szCs w:val="20"/>
        </w:rPr>
      </w:pPr>
      <w:r w:rsidRPr="00AA286E">
        <w:rPr>
          <w:sz w:val="20"/>
          <w:szCs w:val="22"/>
          <w:bdr w:val="none" w:sz="0" w:space="0" w:color="auto" w:frame="1"/>
        </w:rPr>
        <w:t>Wayne Riggs, on behalf of the CFE team</w:t>
      </w:r>
    </w:p>
    <w:p w14:paraId="10269600" w14:textId="77777777" w:rsidR="00421370" w:rsidRPr="00AA286E" w:rsidRDefault="00000000" w:rsidP="00AA286E">
      <w:pPr>
        <w:spacing w:after="1560"/>
        <w:rPr>
          <w:rFonts w:ascii="Times New Roman" w:hAnsi="Times New Roman" w:cs="Times New Roman"/>
          <w:sz w:val="20"/>
          <w:szCs w:val="22"/>
        </w:rPr>
      </w:pPr>
      <w:hyperlink r:id="rId8" w:tooltip="mailto:cfe@ou.edu" w:history="1">
        <w:r w:rsidR="00421370" w:rsidRPr="00AA286E">
          <w:rPr>
            <w:color w:val="467886"/>
            <w:sz w:val="20"/>
            <w:szCs w:val="22"/>
            <w:u w:val="single"/>
            <w:bdr w:val="none" w:sz="0" w:space="0" w:color="auto" w:frame="1"/>
          </w:rPr>
          <w:t>cfe@ou.edu</w:t>
        </w:r>
      </w:hyperlink>
    </w:p>
    <w:p w14:paraId="22BF2FF2" w14:textId="77777777" w:rsidR="00421370" w:rsidRPr="00421370" w:rsidRDefault="00421370" w:rsidP="00421370">
      <w:pPr>
        <w:pStyle w:val="Heading2"/>
        <w:rPr>
          <w:rFonts w:ascii="Times New Roman" w:hAnsi="Times New Roman" w:cs="Times New Roman"/>
          <w:color w:val="242424"/>
        </w:rPr>
      </w:pPr>
      <w:r w:rsidRPr="00421370">
        <w:lastRenderedPageBreak/>
        <w:t>Co-Intelligence: Living and Working with AI Book Club </w:t>
      </w:r>
      <w:r w:rsidRPr="00421370">
        <w:rPr>
          <w:rFonts w:ascii="Times New Roman" w:hAnsi="Times New Roman" w:cs="Times New Roman"/>
        </w:rPr>
        <w:t> </w:t>
      </w:r>
    </w:p>
    <w:p w14:paraId="1B9F2717" w14:textId="249B0106" w:rsidR="00421370" w:rsidRPr="00421370" w:rsidRDefault="00084DA1" w:rsidP="00084DA1">
      <w:pPr>
        <w:pStyle w:val="Dateandtime"/>
        <w:rPr>
          <w:rFonts w:ascii="Times New Roman" w:hAnsi="Times New Roman" w:cs="Times New Roman"/>
        </w:rPr>
      </w:pPr>
      <w:r>
        <w:t>Biweekly</w:t>
      </w:r>
      <w:r w:rsidR="00421370" w:rsidRPr="00421370">
        <w:t xml:space="preserve"> beginning </w:t>
      </w:r>
      <w:r>
        <w:t xml:space="preserve">Wednesday, </w:t>
      </w:r>
      <w:r w:rsidR="00421370" w:rsidRPr="00421370">
        <w:t>September 3, 2025</w:t>
      </w:r>
      <w:r w:rsidR="00421370">
        <w:t>;</w:t>
      </w:r>
      <w:r w:rsidR="00421370" w:rsidRPr="00421370">
        <w:t xml:space="preserve"> 2</w:t>
      </w:r>
      <w:r w:rsidR="00421370">
        <w:t xml:space="preserve">:00 </w:t>
      </w:r>
      <w:r w:rsidR="00421370" w:rsidRPr="00421370">
        <w:t>PM to 3</w:t>
      </w:r>
      <w:r w:rsidR="00421370">
        <w:t>:00</w:t>
      </w:r>
      <w:r w:rsidR="00421370" w:rsidRPr="00421370">
        <w:t xml:space="preserve"> PM </w:t>
      </w:r>
    </w:p>
    <w:p w14:paraId="43AB69F8" w14:textId="77777777" w:rsidR="00421370" w:rsidRPr="00421370" w:rsidRDefault="00421370" w:rsidP="00084DA1">
      <w:pPr>
        <w:pStyle w:val="Dateandtime"/>
        <w:rPr>
          <w:rFonts w:ascii="Times New Roman" w:hAnsi="Times New Roman" w:cs="Times New Roman"/>
        </w:rPr>
      </w:pPr>
      <w:r w:rsidRPr="00421370">
        <w:t>In-person on the Norman campus</w:t>
      </w:r>
    </w:p>
    <w:p w14:paraId="220D31AA" w14:textId="77777777" w:rsidR="00421370" w:rsidRPr="00084DA1" w:rsidRDefault="00421370" w:rsidP="00084DA1">
      <w:pPr>
        <w:pStyle w:val="EndSolo"/>
        <w:rPr>
          <w:rFonts w:cs="Times New Roman"/>
        </w:rPr>
      </w:pPr>
      <w:r w:rsidRPr="00084DA1">
        <w:t>Join Dr. Rebecca Huskey (Classics and Letters) for a facilitated discussion about Ethan Mollick’s </w:t>
      </w:r>
      <w:r w:rsidRPr="00084DA1">
        <w:rPr>
          <w:i/>
          <w:iCs/>
        </w:rPr>
        <w:t>Co-Intelligence</w:t>
      </w:r>
      <w:r w:rsidRPr="00084DA1">
        <w:t>. This is an excellent primer for those who are still in the beginning stages of learning about Generative AI, while also providing plenty of opportunity for those more advanced in their knowledge of Generative AI to discuss real-world examples and how they have applied it. A reading schedule for the book will be provided and faculty are welcome to attend any session. While the book will serve as an anchor for discussion, as with any book club, you are welcome to come even if you didn’t have time to read. We’ll share notes in advance! </w:t>
      </w:r>
    </w:p>
    <w:p w14:paraId="2D68561E" w14:textId="76BAFB40" w:rsidR="00421370" w:rsidRPr="00421370" w:rsidRDefault="00421370" w:rsidP="00421370">
      <w:pPr>
        <w:pStyle w:val="Heading1"/>
        <w:rPr>
          <w:rFonts w:ascii="Times New Roman" w:hAnsi="Times New Roman"/>
          <w:color w:val="242424"/>
          <w:sz w:val="24"/>
        </w:rPr>
      </w:pPr>
      <w:r w:rsidRPr="00421370">
        <w:rPr>
          <w:bdr w:val="none" w:sz="0" w:space="0" w:color="auto" w:frame="1"/>
        </w:rPr>
        <w:t>Community Engagement</w:t>
      </w:r>
    </w:p>
    <w:p w14:paraId="16BC9012" w14:textId="77777777" w:rsidR="00421370" w:rsidRPr="00421370" w:rsidRDefault="00421370" w:rsidP="00421370">
      <w:pPr>
        <w:pStyle w:val="Heading2"/>
        <w:rPr>
          <w:rFonts w:ascii="Times New Roman" w:hAnsi="Times New Roman" w:cs="Times New Roman"/>
          <w:color w:val="242424"/>
        </w:rPr>
      </w:pPr>
      <w:r w:rsidRPr="00421370">
        <w:t>Tribal Engagement 101  </w:t>
      </w:r>
    </w:p>
    <w:p w14:paraId="5AEFCDD7" w14:textId="636DB7F9" w:rsidR="00421370" w:rsidRPr="00421370" w:rsidRDefault="00421370" w:rsidP="00084DA1">
      <w:pPr>
        <w:pStyle w:val="Dateandtime"/>
        <w:rPr>
          <w:rFonts w:ascii="Times New Roman" w:hAnsi="Times New Roman" w:cs="Times New Roman"/>
          <w:color w:val="242424"/>
        </w:rPr>
      </w:pPr>
      <w:r w:rsidRPr="00421370">
        <w:t>September 3, 2025</w:t>
      </w:r>
      <w:r>
        <w:t xml:space="preserve">; </w:t>
      </w:r>
      <w:r w:rsidRPr="00421370">
        <w:t>2</w:t>
      </w:r>
      <w:r>
        <w:t>:00</w:t>
      </w:r>
      <w:r w:rsidRPr="00421370">
        <w:t xml:space="preserve"> PM to 3:30 PM via Zoom</w:t>
      </w:r>
    </w:p>
    <w:p w14:paraId="3CB8A000" w14:textId="77777777" w:rsidR="00421370" w:rsidRPr="00421370" w:rsidRDefault="00421370" w:rsidP="00084DA1">
      <w:pPr>
        <w:pStyle w:val="EndSolo"/>
        <w:rPr>
          <w:rFonts w:ascii="Times New Roman" w:hAnsi="Times New Roman" w:cs="Times New Roman"/>
          <w:color w:val="242424"/>
        </w:rPr>
      </w:pPr>
      <w:r w:rsidRPr="00421370">
        <w:t>The office of the Associate Vice President for Tribal Relations, Tana Fitzpatrick and CFE offer Tribal Engagement 101.  This presentation introduces participants to Tribal Nations and their unique identities, histories, and government structures, with a focus on understanding the basics of tribal sovereignty.  Participants learn about the best practices for effective communication. The overall goal is to cultivate positive and sustainable university relationships that support and respect Tribal Nations, their sovereignty, and their research/collaboration priorities. </w:t>
      </w:r>
    </w:p>
    <w:p w14:paraId="40B182F5" w14:textId="53BE265E" w:rsidR="00421370" w:rsidRPr="00421370" w:rsidRDefault="00421370" w:rsidP="00084DA1">
      <w:pPr>
        <w:pStyle w:val="EndSolo"/>
        <w:rPr>
          <w:rFonts w:ascii="Times New Roman" w:hAnsi="Times New Roman" w:cs="Times New Roman"/>
          <w:color w:val="242424"/>
        </w:rPr>
      </w:pPr>
      <w:r w:rsidRPr="00421370">
        <w:t>This is Workshop 303 within the Community Engagement (CE) faculty development curriculum plan. </w:t>
      </w:r>
    </w:p>
    <w:p w14:paraId="74F9BFC0" w14:textId="77777777" w:rsidR="00421370" w:rsidRPr="00421370" w:rsidRDefault="00421370" w:rsidP="00421370">
      <w:pPr>
        <w:pStyle w:val="Heading2"/>
        <w:rPr>
          <w:rFonts w:ascii="Times New Roman" w:hAnsi="Times New Roman" w:cs="Times New Roman"/>
          <w:color w:val="242424"/>
        </w:rPr>
      </w:pPr>
      <w:r w:rsidRPr="00421370">
        <w:t>Meaningful Research: Communicating your Research Impact with the Public</w:t>
      </w:r>
    </w:p>
    <w:p w14:paraId="2C3E2548" w14:textId="0B904678" w:rsidR="00421370" w:rsidRPr="00421370" w:rsidRDefault="00084DA1" w:rsidP="00084DA1">
      <w:pPr>
        <w:pStyle w:val="Dateandtime"/>
        <w:rPr>
          <w:rFonts w:ascii="Times New Roman" w:hAnsi="Times New Roman" w:cs="Times New Roman"/>
          <w:color w:val="242424"/>
        </w:rPr>
      </w:pPr>
      <w:r>
        <w:t>Biweekly</w:t>
      </w:r>
      <w:r w:rsidRPr="00421370">
        <w:t xml:space="preserve"> beginning </w:t>
      </w:r>
      <w:r>
        <w:t xml:space="preserve">Wednesday, </w:t>
      </w:r>
      <w:r w:rsidR="00421370" w:rsidRPr="00421370">
        <w:rPr>
          <w:lang w:val="en"/>
        </w:rPr>
        <w:t>September 2</w:t>
      </w:r>
      <w:r w:rsidR="00421370">
        <w:rPr>
          <w:lang w:val="en"/>
        </w:rPr>
        <w:t>4</w:t>
      </w:r>
      <w:r w:rsidR="00421370" w:rsidRPr="00421370">
        <w:rPr>
          <w:lang w:val="en"/>
        </w:rPr>
        <w:t>, 2025</w:t>
      </w:r>
      <w:r w:rsidR="00421370">
        <w:rPr>
          <w:lang w:val="en"/>
        </w:rPr>
        <w:t>;</w:t>
      </w:r>
      <w:r w:rsidR="00421370" w:rsidRPr="00421370">
        <w:rPr>
          <w:lang w:val="en"/>
        </w:rPr>
        <w:t> 2</w:t>
      </w:r>
      <w:r w:rsidR="00421370">
        <w:rPr>
          <w:lang w:val="en"/>
        </w:rPr>
        <w:t>:00 PM to</w:t>
      </w:r>
      <w:r w:rsidR="00421370" w:rsidRPr="00421370">
        <w:rPr>
          <w:lang w:val="en"/>
        </w:rPr>
        <w:t xml:space="preserve"> 3</w:t>
      </w:r>
      <w:r w:rsidR="00421370">
        <w:rPr>
          <w:lang w:val="en"/>
        </w:rPr>
        <w:t>:00 PM</w:t>
      </w:r>
    </w:p>
    <w:p w14:paraId="672910CC" w14:textId="598FF1CE" w:rsidR="00421370" w:rsidRPr="00421370" w:rsidRDefault="00421370" w:rsidP="00084DA1">
      <w:pPr>
        <w:pStyle w:val="Dateandtime"/>
        <w:rPr>
          <w:rFonts w:ascii="Times New Roman" w:hAnsi="Times New Roman" w:cs="Times New Roman"/>
          <w:color w:val="242424"/>
        </w:rPr>
      </w:pPr>
      <w:r w:rsidRPr="00421370">
        <w:rPr>
          <w:lang w:val="en"/>
        </w:rPr>
        <w:t>In</w:t>
      </w:r>
      <w:r>
        <w:rPr>
          <w:lang w:val="en"/>
        </w:rPr>
        <w:t>-</w:t>
      </w:r>
      <w:r w:rsidRPr="00421370">
        <w:rPr>
          <w:lang w:val="en"/>
        </w:rPr>
        <w:t>person at CFE, Old Science Hall</w:t>
      </w:r>
    </w:p>
    <w:p w14:paraId="2D76538D" w14:textId="77777777" w:rsidR="00421370" w:rsidRPr="00421370" w:rsidRDefault="00421370" w:rsidP="00084DA1">
      <w:pPr>
        <w:pStyle w:val="EndSolo"/>
        <w:rPr>
          <w:rFonts w:ascii="Times New Roman" w:hAnsi="Times New Roman" w:cs="Times New Roman"/>
          <w:color w:val="242424"/>
        </w:rPr>
      </w:pPr>
      <w:r w:rsidRPr="00421370">
        <w:t>This new faculty community of practice (CoP) will focus on developing your broader impact identity and designing practical tools for working with the public to increase research literacy.  We will read book chapters on impact and communication, including: </w:t>
      </w:r>
      <w:hyperlink r:id="rId9" w:tgtFrame="_blank" w:tooltip="https://bookstore.emerald.com/creating-meaningful-impact.html" w:history="1">
        <w:r w:rsidRPr="00421370">
          <w:rPr>
            <w:color w:val="96607D"/>
            <w:u w:val="single"/>
          </w:rPr>
          <w:t>Creating Meaningful Impact</w:t>
        </w:r>
      </w:hyperlink>
      <w:r w:rsidRPr="00421370">
        <w:t> and </w:t>
      </w:r>
      <w:hyperlink r:id="rId10" w:tgtFrame="_blank" w:tooltip="https://press.uchicago.edu/ucp/books/book/chicago/H/bo21174162.html" w:history="1">
        <w:r w:rsidRPr="00421370">
          <w:rPr>
            <w:color w:val="96607D"/>
            <w:u w:val="single"/>
          </w:rPr>
          <w:t>Houston, We have a Narrative</w:t>
        </w:r>
      </w:hyperlink>
      <w:r w:rsidRPr="00421370">
        <w:t>.  We will work with writing and communication experts to develop useful tools for collaborating with the public.  At the end of the semester, participants will have several writing examples that can be integrated into proposals, social media posts and websites.  </w:t>
      </w:r>
    </w:p>
    <w:p w14:paraId="7481EF37" w14:textId="77777777" w:rsidR="00421370" w:rsidRPr="00421370" w:rsidRDefault="00421370" w:rsidP="00421370">
      <w:pPr>
        <w:pStyle w:val="Heading2"/>
        <w:rPr>
          <w:rFonts w:ascii="Times New Roman" w:hAnsi="Times New Roman" w:cs="Times New Roman"/>
          <w:color w:val="242424"/>
        </w:rPr>
      </w:pPr>
      <w:r w:rsidRPr="00421370">
        <w:t>Oklahoma Service-Learning Conference-Abstract submission</w:t>
      </w:r>
      <w:r w:rsidRPr="00421370">
        <w:rPr>
          <w:color w:val="000000"/>
        </w:rPr>
        <w:t>  </w:t>
      </w:r>
    </w:p>
    <w:p w14:paraId="37C30665" w14:textId="585FFEF5" w:rsidR="00421370" w:rsidRPr="00421370" w:rsidRDefault="00421370" w:rsidP="00084DA1">
      <w:pPr>
        <w:pStyle w:val="Dateandtime"/>
        <w:rPr>
          <w:rFonts w:ascii="Times New Roman" w:hAnsi="Times New Roman" w:cs="Times New Roman"/>
          <w:color w:val="242424"/>
        </w:rPr>
      </w:pPr>
      <w:r w:rsidRPr="00421370">
        <w:t>Abstracts due: September 8, 2025 </w:t>
      </w:r>
    </w:p>
    <w:p w14:paraId="4FD91C71" w14:textId="1DD73299" w:rsidR="00421370" w:rsidRPr="00421370" w:rsidRDefault="00421370" w:rsidP="00084DA1">
      <w:pPr>
        <w:pStyle w:val="Dateandtime"/>
        <w:rPr>
          <w:rFonts w:ascii="Times New Roman" w:hAnsi="Times New Roman" w:cs="Times New Roman"/>
          <w:color w:val="242424"/>
        </w:rPr>
      </w:pPr>
      <w:r w:rsidRPr="00421370">
        <w:t>Conference date: October 29, 2025  </w:t>
      </w:r>
    </w:p>
    <w:p w14:paraId="10B26A24" w14:textId="3B854B91" w:rsidR="00421370" w:rsidRPr="00421370" w:rsidRDefault="00421370" w:rsidP="00084DA1">
      <w:pPr>
        <w:pStyle w:val="EndSolo"/>
      </w:pPr>
      <w:r w:rsidRPr="00421370">
        <w:t>Seeking abstracts from faculty and staff for a 20-minute presentation on Service-Learning projects or community engaged scholarship. Tracks this year:  “Preparing Students For Cultivating Academic &amp; Community Connections” and  “Administering Service-Learning Programs For Academic &amp; Community Success ”    </w:t>
      </w:r>
    </w:p>
    <w:p w14:paraId="279E965C" w14:textId="77777777" w:rsidR="00421370" w:rsidRPr="00421370" w:rsidRDefault="00421370" w:rsidP="00421370">
      <w:pPr>
        <w:pStyle w:val="Heading2"/>
        <w:rPr>
          <w:rFonts w:ascii="Times New Roman" w:hAnsi="Times New Roman" w:cs="Times New Roman"/>
          <w:color w:val="242424"/>
        </w:rPr>
      </w:pPr>
      <w:r w:rsidRPr="00421370">
        <w:t>Indigenizing Pedagogy Institute Book Club and Connection </w:t>
      </w:r>
      <w:r w:rsidRPr="00421370">
        <w:rPr>
          <w:rFonts w:ascii="Times New Roman" w:hAnsi="Times New Roman" w:cs="Times New Roman"/>
        </w:rPr>
        <w:t> </w:t>
      </w:r>
    </w:p>
    <w:p w14:paraId="09FB1281" w14:textId="5D67C8E1" w:rsidR="00421370" w:rsidRPr="00421370" w:rsidRDefault="00421370" w:rsidP="00084DA1">
      <w:pPr>
        <w:pStyle w:val="Dateandtime"/>
      </w:pPr>
      <w:r w:rsidRPr="00421370">
        <w:t>Friday, September 26, 2025</w:t>
      </w:r>
      <w:r w:rsidR="00A865C2">
        <w:t>; 10:00 AM to 11:00 AM</w:t>
      </w:r>
    </w:p>
    <w:p w14:paraId="0001927E" w14:textId="118F7640" w:rsidR="00421370" w:rsidRPr="00421370" w:rsidRDefault="00421370" w:rsidP="00084DA1">
      <w:pPr>
        <w:pStyle w:val="Dateandtime"/>
      </w:pPr>
      <w:r w:rsidRPr="00421370">
        <w:t>Friday, October 24, 2025</w:t>
      </w:r>
      <w:r w:rsidR="00A865C2">
        <w:t>; 10:00 AM to 11:00 AM</w:t>
      </w:r>
    </w:p>
    <w:p w14:paraId="575DA504" w14:textId="01D398A8" w:rsidR="00421370" w:rsidRPr="00421370" w:rsidRDefault="00421370" w:rsidP="00084DA1">
      <w:pPr>
        <w:pStyle w:val="Dateandtime"/>
      </w:pPr>
      <w:r w:rsidRPr="00421370">
        <w:t>Monday, November 24, 2025</w:t>
      </w:r>
      <w:r w:rsidR="00A865C2">
        <w:t>; 10:00 AM to 11:00 AM</w:t>
      </w:r>
    </w:p>
    <w:p w14:paraId="3E9081F7" w14:textId="130D803D" w:rsidR="00421370" w:rsidRPr="00421370" w:rsidRDefault="00421370" w:rsidP="00084DA1">
      <w:pPr>
        <w:pStyle w:val="Dateandtime"/>
      </w:pPr>
      <w:r w:rsidRPr="00421370">
        <w:t>Old Science Hall, Room 223 </w:t>
      </w:r>
    </w:p>
    <w:p w14:paraId="48D6BD91" w14:textId="77777777" w:rsidR="00421370" w:rsidRPr="00421370" w:rsidRDefault="00421370" w:rsidP="00084DA1">
      <w:pPr>
        <w:pStyle w:val="EndSolo"/>
        <w:rPr>
          <w:rFonts w:ascii="Times New Roman" w:hAnsi="Times New Roman" w:cs="Times New Roman"/>
          <w:color w:val="242424"/>
        </w:rPr>
      </w:pPr>
      <w:r w:rsidRPr="00421370">
        <w:lastRenderedPageBreak/>
        <w:t>Purpose: Our monthly session will include visiting a portion of the Unsettling Settler Colonial Education: Transformational Indigenous Praxis Model book and to talk through how to Indigenize our pedagogy and space at OU. We will share out our plan to implement in the spring 2026 semester or future semester and build community.  </w:t>
      </w:r>
    </w:p>
    <w:p w14:paraId="77D12A17" w14:textId="7FB3EAF7" w:rsidR="00421370" w:rsidRPr="00A865C2" w:rsidRDefault="00421370" w:rsidP="00A865C2">
      <w:pPr>
        <w:pStyle w:val="Heading1"/>
        <w:rPr>
          <w:rFonts w:ascii="Times New Roman" w:hAnsi="Times New Roman"/>
          <w:color w:val="242424"/>
          <w:sz w:val="24"/>
        </w:rPr>
      </w:pPr>
      <w:r w:rsidRPr="00421370">
        <w:rPr>
          <w:bdr w:val="none" w:sz="0" w:space="0" w:color="auto" w:frame="1"/>
        </w:rPr>
        <w:t>Faculty Career Progression and Well-Being </w:t>
      </w:r>
    </w:p>
    <w:p w14:paraId="2E48B190" w14:textId="77777777" w:rsidR="00421370" w:rsidRPr="00421370" w:rsidRDefault="00421370" w:rsidP="00A865C2">
      <w:pPr>
        <w:pStyle w:val="Heading2"/>
        <w:rPr>
          <w:rFonts w:ascii="Times New Roman" w:hAnsi="Times New Roman" w:cs="Times New Roman"/>
          <w:color w:val="242424"/>
        </w:rPr>
      </w:pPr>
      <w:r w:rsidRPr="00421370">
        <w:t>Graduate Mentorship Matters </w:t>
      </w:r>
      <w:r w:rsidRPr="00421370">
        <w:rPr>
          <w:rFonts w:ascii="Times New Roman" w:hAnsi="Times New Roman" w:cs="Times New Roman"/>
        </w:rPr>
        <w:t> </w:t>
      </w:r>
    </w:p>
    <w:p w14:paraId="35D0A8DF" w14:textId="77777777" w:rsidR="00421370" w:rsidRPr="00421370" w:rsidRDefault="00421370" w:rsidP="00084DA1">
      <w:pPr>
        <w:pStyle w:val="Start"/>
        <w:rPr>
          <w:rFonts w:ascii="Times New Roman" w:hAnsi="Times New Roman" w:cs="Times New Roman"/>
        </w:rPr>
      </w:pPr>
      <w:r w:rsidRPr="00421370">
        <w:t>The Graduate College in partnership with the Center for Faculty Excellence is excited to introduce this new year-long learning experience on mentoring. Join us for an inspiring series designed to empower mentors to guide the next generation of scholars towards academic success. Whether you’re new to mentoring or have years of experience, this interactive series offers practical strategies, practices, and perspectives meant to help you enhance how you mentor graduate students and postdocs as well as build a growing network of colleagues across campus committed to thoughtful, effective mentoring.  </w:t>
      </w:r>
    </w:p>
    <w:p w14:paraId="20EB3866" w14:textId="77777777" w:rsidR="00421370" w:rsidRPr="00421370" w:rsidRDefault="00421370" w:rsidP="00084DA1">
      <w:pPr>
        <w:pStyle w:val="EndSolo"/>
        <w:rPr>
          <w:rFonts w:ascii="Times New Roman" w:hAnsi="Times New Roman" w:cs="Times New Roman"/>
        </w:rPr>
      </w:pPr>
      <w:r w:rsidRPr="00421370">
        <w:t>Participants are encouraged to attend the entire series, as their schedule permits. Workshops will be held in-person on the Norman Campus (location to be provided after registration) and lunch will be served.  </w:t>
      </w:r>
    </w:p>
    <w:p w14:paraId="31FC1E13" w14:textId="77777777" w:rsidR="00A865C2" w:rsidRDefault="00421370" w:rsidP="00421370">
      <w:pPr>
        <w:pStyle w:val="NoSpacing"/>
        <w:rPr>
          <w:rFonts w:ascii="Times New Roman" w:hAnsi="Times New Roman" w:cs="Times New Roman"/>
        </w:rPr>
      </w:pPr>
      <w:r w:rsidRPr="00421370">
        <w:rPr>
          <w:bdr w:val="none" w:sz="0" w:space="0" w:color="auto" w:frame="1"/>
        </w:rPr>
        <w:t>Workshop schedule: </w:t>
      </w:r>
    </w:p>
    <w:p w14:paraId="65DFE9E3" w14:textId="11EAFEFD" w:rsidR="00421370" w:rsidRPr="00A865C2" w:rsidRDefault="00421370" w:rsidP="00421370">
      <w:pPr>
        <w:pStyle w:val="NoSpacing"/>
        <w:rPr>
          <w:rFonts w:ascii="Times New Roman" w:hAnsi="Times New Roman" w:cs="Times New Roman"/>
        </w:rPr>
      </w:pPr>
      <w:r w:rsidRPr="00421370">
        <w:rPr>
          <w:b/>
          <w:bCs/>
          <w:bdr w:val="none" w:sz="0" w:space="0" w:color="auto" w:frame="1"/>
        </w:rPr>
        <w:t>September 17, 2025</w:t>
      </w:r>
      <w:r w:rsidR="00A865C2">
        <w:rPr>
          <w:b/>
          <w:bCs/>
          <w:bdr w:val="none" w:sz="0" w:space="0" w:color="auto" w:frame="1"/>
        </w:rPr>
        <w:t>;</w:t>
      </w:r>
      <w:r w:rsidRPr="00421370">
        <w:rPr>
          <w:b/>
          <w:bCs/>
          <w:bdr w:val="none" w:sz="0" w:space="0" w:color="auto" w:frame="1"/>
        </w:rPr>
        <w:t xml:space="preserve"> 11</w:t>
      </w:r>
      <w:r w:rsidR="00A865C2">
        <w:rPr>
          <w:b/>
          <w:bCs/>
          <w:bdr w:val="none" w:sz="0" w:space="0" w:color="auto" w:frame="1"/>
        </w:rPr>
        <w:t>:00</w:t>
      </w:r>
      <w:r w:rsidRPr="00421370">
        <w:rPr>
          <w:b/>
          <w:bCs/>
          <w:bdr w:val="none" w:sz="0" w:space="0" w:color="auto" w:frame="1"/>
        </w:rPr>
        <w:t xml:space="preserve"> AM to 1</w:t>
      </w:r>
      <w:r w:rsidR="00A865C2">
        <w:rPr>
          <w:b/>
          <w:bCs/>
          <w:bdr w:val="none" w:sz="0" w:space="0" w:color="auto" w:frame="1"/>
        </w:rPr>
        <w:t>:00</w:t>
      </w:r>
      <w:r w:rsidRPr="00421370">
        <w:rPr>
          <w:b/>
          <w:bCs/>
          <w:bdr w:val="none" w:sz="0" w:space="0" w:color="auto" w:frame="1"/>
        </w:rPr>
        <w:t xml:space="preserve"> PM</w:t>
      </w:r>
      <w:r w:rsidR="00A865C2">
        <w:rPr>
          <w:bdr w:val="none" w:sz="0" w:space="0" w:color="auto" w:frame="1"/>
        </w:rPr>
        <w:t xml:space="preserve">. </w:t>
      </w:r>
      <w:r w:rsidRPr="00421370">
        <w:rPr>
          <w:bdr w:val="none" w:sz="0" w:space="0" w:color="auto" w:frame="1"/>
        </w:rPr>
        <w:t>Foundations of effective mentorship: Laying the groundwork for stronger graduate mentoring relationships </w:t>
      </w:r>
    </w:p>
    <w:p w14:paraId="5A1C8480" w14:textId="0306804C" w:rsidR="00421370" w:rsidRPr="00421370" w:rsidRDefault="00421370" w:rsidP="00421370">
      <w:pPr>
        <w:pStyle w:val="NoSpacing"/>
        <w:rPr>
          <w:rFonts w:ascii="Times New Roman" w:hAnsi="Times New Roman" w:cs="Times New Roman"/>
          <w:color w:val="242424"/>
        </w:rPr>
      </w:pPr>
      <w:r w:rsidRPr="00421370">
        <w:rPr>
          <w:b/>
          <w:bCs/>
          <w:bdr w:val="none" w:sz="0" w:space="0" w:color="auto" w:frame="1"/>
        </w:rPr>
        <w:t>October 17, 2025</w:t>
      </w:r>
      <w:r w:rsidR="00A865C2">
        <w:rPr>
          <w:b/>
          <w:bCs/>
          <w:bdr w:val="none" w:sz="0" w:space="0" w:color="auto" w:frame="1"/>
        </w:rPr>
        <w:t>;</w:t>
      </w:r>
      <w:r w:rsidR="00A865C2" w:rsidRPr="00421370">
        <w:rPr>
          <w:b/>
          <w:bCs/>
          <w:bdr w:val="none" w:sz="0" w:space="0" w:color="auto" w:frame="1"/>
        </w:rPr>
        <w:t xml:space="preserve"> 11</w:t>
      </w:r>
      <w:r w:rsidR="00A865C2">
        <w:rPr>
          <w:b/>
          <w:bCs/>
          <w:bdr w:val="none" w:sz="0" w:space="0" w:color="auto" w:frame="1"/>
        </w:rPr>
        <w:t>:00</w:t>
      </w:r>
      <w:r w:rsidR="00A865C2" w:rsidRPr="00421370">
        <w:rPr>
          <w:b/>
          <w:bCs/>
          <w:bdr w:val="none" w:sz="0" w:space="0" w:color="auto" w:frame="1"/>
        </w:rPr>
        <w:t xml:space="preserve"> AM to 1</w:t>
      </w:r>
      <w:r w:rsidR="00A865C2">
        <w:rPr>
          <w:b/>
          <w:bCs/>
          <w:bdr w:val="none" w:sz="0" w:space="0" w:color="auto" w:frame="1"/>
        </w:rPr>
        <w:t>:00</w:t>
      </w:r>
      <w:r w:rsidR="00A865C2" w:rsidRPr="00421370">
        <w:rPr>
          <w:b/>
          <w:bCs/>
          <w:bdr w:val="none" w:sz="0" w:space="0" w:color="auto" w:frame="1"/>
        </w:rPr>
        <w:t xml:space="preserve"> PM</w:t>
      </w:r>
      <w:r w:rsidR="00A865C2">
        <w:rPr>
          <w:bdr w:val="none" w:sz="0" w:space="0" w:color="auto" w:frame="1"/>
        </w:rPr>
        <w:t xml:space="preserve">. </w:t>
      </w:r>
      <w:r w:rsidRPr="00421370">
        <w:rPr>
          <w:bdr w:val="none" w:sz="0" w:space="0" w:color="auto" w:frame="1"/>
        </w:rPr>
        <w:t>Mentoring conversations: Fostering open and effective communication in graduate mentoring </w:t>
      </w:r>
    </w:p>
    <w:p w14:paraId="131416F1" w14:textId="343F285F" w:rsidR="00421370" w:rsidRPr="00421370" w:rsidRDefault="00421370" w:rsidP="00421370">
      <w:pPr>
        <w:pStyle w:val="NoSpacing"/>
        <w:rPr>
          <w:rFonts w:ascii="Times New Roman" w:hAnsi="Times New Roman" w:cs="Times New Roman"/>
          <w:color w:val="242424"/>
        </w:rPr>
      </w:pPr>
      <w:r w:rsidRPr="00421370">
        <w:rPr>
          <w:b/>
          <w:bCs/>
          <w:bdr w:val="none" w:sz="0" w:space="0" w:color="auto" w:frame="1"/>
        </w:rPr>
        <w:t>November 19, 2025</w:t>
      </w:r>
      <w:r w:rsidR="00A865C2">
        <w:rPr>
          <w:b/>
          <w:bCs/>
          <w:bdr w:val="none" w:sz="0" w:space="0" w:color="auto" w:frame="1"/>
        </w:rPr>
        <w:t>;</w:t>
      </w:r>
      <w:r w:rsidR="00A865C2" w:rsidRPr="00421370">
        <w:rPr>
          <w:b/>
          <w:bCs/>
          <w:bdr w:val="none" w:sz="0" w:space="0" w:color="auto" w:frame="1"/>
        </w:rPr>
        <w:t xml:space="preserve"> 11</w:t>
      </w:r>
      <w:r w:rsidR="00A865C2">
        <w:rPr>
          <w:b/>
          <w:bCs/>
          <w:bdr w:val="none" w:sz="0" w:space="0" w:color="auto" w:frame="1"/>
        </w:rPr>
        <w:t>:00</w:t>
      </w:r>
      <w:r w:rsidR="00A865C2" w:rsidRPr="00421370">
        <w:rPr>
          <w:b/>
          <w:bCs/>
          <w:bdr w:val="none" w:sz="0" w:space="0" w:color="auto" w:frame="1"/>
        </w:rPr>
        <w:t xml:space="preserve"> AM to 1</w:t>
      </w:r>
      <w:r w:rsidR="00A865C2">
        <w:rPr>
          <w:b/>
          <w:bCs/>
          <w:bdr w:val="none" w:sz="0" w:space="0" w:color="auto" w:frame="1"/>
        </w:rPr>
        <w:t>:00</w:t>
      </w:r>
      <w:r w:rsidR="00A865C2" w:rsidRPr="00421370">
        <w:rPr>
          <w:b/>
          <w:bCs/>
          <w:bdr w:val="none" w:sz="0" w:space="0" w:color="auto" w:frame="1"/>
        </w:rPr>
        <w:t xml:space="preserve"> PM</w:t>
      </w:r>
      <w:r w:rsidR="00A865C2">
        <w:rPr>
          <w:bdr w:val="none" w:sz="0" w:space="0" w:color="auto" w:frame="1"/>
        </w:rPr>
        <w:t xml:space="preserve">. </w:t>
      </w:r>
      <w:r w:rsidRPr="00421370">
        <w:rPr>
          <w:bdr w:val="none" w:sz="0" w:space="0" w:color="auto" w:frame="1"/>
        </w:rPr>
        <w:t>Empowering growth: Practical strategies for independence and professional development in graduate mentoring </w:t>
      </w:r>
    </w:p>
    <w:p w14:paraId="04C0D95F" w14:textId="77A150DF" w:rsidR="00421370" w:rsidRPr="00421370" w:rsidRDefault="00421370" w:rsidP="00421370">
      <w:pPr>
        <w:pStyle w:val="NoSpacing"/>
        <w:rPr>
          <w:rFonts w:ascii="Times New Roman" w:hAnsi="Times New Roman" w:cs="Times New Roman"/>
          <w:color w:val="242424"/>
        </w:rPr>
      </w:pPr>
      <w:r w:rsidRPr="00421370">
        <w:rPr>
          <w:b/>
          <w:bCs/>
          <w:bdr w:val="none" w:sz="0" w:space="0" w:color="auto" w:frame="1"/>
        </w:rPr>
        <w:t>February 11, 2026</w:t>
      </w:r>
      <w:r w:rsidR="00A865C2">
        <w:rPr>
          <w:b/>
          <w:bCs/>
          <w:bdr w:val="none" w:sz="0" w:space="0" w:color="auto" w:frame="1"/>
        </w:rPr>
        <w:t>;</w:t>
      </w:r>
      <w:r w:rsidR="00A865C2" w:rsidRPr="00421370">
        <w:rPr>
          <w:b/>
          <w:bCs/>
          <w:bdr w:val="none" w:sz="0" w:space="0" w:color="auto" w:frame="1"/>
        </w:rPr>
        <w:t xml:space="preserve"> 11</w:t>
      </w:r>
      <w:r w:rsidR="00A865C2">
        <w:rPr>
          <w:b/>
          <w:bCs/>
          <w:bdr w:val="none" w:sz="0" w:space="0" w:color="auto" w:frame="1"/>
        </w:rPr>
        <w:t>:00</w:t>
      </w:r>
      <w:r w:rsidR="00A865C2" w:rsidRPr="00421370">
        <w:rPr>
          <w:b/>
          <w:bCs/>
          <w:bdr w:val="none" w:sz="0" w:space="0" w:color="auto" w:frame="1"/>
        </w:rPr>
        <w:t xml:space="preserve"> AM to 1</w:t>
      </w:r>
      <w:r w:rsidR="00A865C2">
        <w:rPr>
          <w:b/>
          <w:bCs/>
          <w:bdr w:val="none" w:sz="0" w:space="0" w:color="auto" w:frame="1"/>
        </w:rPr>
        <w:t>:00</w:t>
      </w:r>
      <w:r w:rsidR="00A865C2" w:rsidRPr="00421370">
        <w:rPr>
          <w:b/>
          <w:bCs/>
          <w:bdr w:val="none" w:sz="0" w:space="0" w:color="auto" w:frame="1"/>
        </w:rPr>
        <w:t xml:space="preserve"> PM</w:t>
      </w:r>
      <w:r w:rsidR="00A865C2">
        <w:rPr>
          <w:bdr w:val="none" w:sz="0" w:space="0" w:color="auto" w:frame="1"/>
        </w:rPr>
        <w:t xml:space="preserve">. </w:t>
      </w:r>
      <w:r w:rsidRPr="00421370">
        <w:rPr>
          <w:bdr w:val="none" w:sz="0" w:space="0" w:color="auto" w:frame="1"/>
        </w:rPr>
        <w:t>Cultivating collaborative mentoring: Strategies to balance group communication in graduate education </w:t>
      </w:r>
    </w:p>
    <w:p w14:paraId="755FBF5D" w14:textId="150FF8C8" w:rsidR="00421370" w:rsidRPr="00421370" w:rsidRDefault="00421370" w:rsidP="00421370">
      <w:pPr>
        <w:pStyle w:val="NoSpacing"/>
        <w:rPr>
          <w:rFonts w:ascii="Times New Roman" w:hAnsi="Times New Roman" w:cs="Times New Roman"/>
          <w:color w:val="242424"/>
        </w:rPr>
      </w:pPr>
      <w:r w:rsidRPr="00421370">
        <w:rPr>
          <w:b/>
          <w:bCs/>
          <w:bdr w:val="none" w:sz="0" w:space="0" w:color="auto" w:frame="1"/>
        </w:rPr>
        <w:t>March 11, 2026</w:t>
      </w:r>
      <w:r w:rsidR="00A865C2">
        <w:rPr>
          <w:b/>
          <w:bCs/>
          <w:bdr w:val="none" w:sz="0" w:space="0" w:color="auto" w:frame="1"/>
        </w:rPr>
        <w:t>;</w:t>
      </w:r>
      <w:r w:rsidR="00A865C2" w:rsidRPr="00421370">
        <w:rPr>
          <w:b/>
          <w:bCs/>
          <w:bdr w:val="none" w:sz="0" w:space="0" w:color="auto" w:frame="1"/>
        </w:rPr>
        <w:t xml:space="preserve"> 11</w:t>
      </w:r>
      <w:r w:rsidR="00A865C2">
        <w:rPr>
          <w:b/>
          <w:bCs/>
          <w:bdr w:val="none" w:sz="0" w:space="0" w:color="auto" w:frame="1"/>
        </w:rPr>
        <w:t>:00</w:t>
      </w:r>
      <w:r w:rsidR="00A865C2" w:rsidRPr="00421370">
        <w:rPr>
          <w:b/>
          <w:bCs/>
          <w:bdr w:val="none" w:sz="0" w:space="0" w:color="auto" w:frame="1"/>
        </w:rPr>
        <w:t xml:space="preserve"> AM to 1</w:t>
      </w:r>
      <w:r w:rsidR="00A865C2">
        <w:rPr>
          <w:b/>
          <w:bCs/>
          <w:bdr w:val="none" w:sz="0" w:space="0" w:color="auto" w:frame="1"/>
        </w:rPr>
        <w:t>:00</w:t>
      </w:r>
      <w:r w:rsidR="00A865C2" w:rsidRPr="00421370">
        <w:rPr>
          <w:b/>
          <w:bCs/>
          <w:bdr w:val="none" w:sz="0" w:space="0" w:color="auto" w:frame="1"/>
        </w:rPr>
        <w:t xml:space="preserve"> PM</w:t>
      </w:r>
      <w:r w:rsidR="00A865C2">
        <w:rPr>
          <w:bdr w:val="none" w:sz="0" w:space="0" w:color="auto" w:frame="1"/>
        </w:rPr>
        <w:t xml:space="preserve">. </w:t>
      </w:r>
      <w:r w:rsidRPr="00421370">
        <w:rPr>
          <w:bdr w:val="none" w:sz="0" w:space="0" w:color="auto" w:frame="1"/>
        </w:rPr>
        <w:t>Navigating challenges: Managing conflict and fostering constructive dialogue in graduate mentorship </w:t>
      </w:r>
    </w:p>
    <w:p w14:paraId="4D96FACB" w14:textId="2C0C85E6" w:rsidR="00421370" w:rsidRPr="00421370" w:rsidRDefault="00421370" w:rsidP="00421370">
      <w:pPr>
        <w:pStyle w:val="NoSpacing"/>
        <w:rPr>
          <w:rFonts w:ascii="Times New Roman" w:hAnsi="Times New Roman" w:cs="Times New Roman"/>
          <w:color w:val="242424"/>
        </w:rPr>
      </w:pPr>
      <w:r w:rsidRPr="00421370">
        <w:rPr>
          <w:b/>
          <w:bCs/>
          <w:bdr w:val="none" w:sz="0" w:space="0" w:color="auto" w:frame="1"/>
        </w:rPr>
        <w:t>April 8, 2026</w:t>
      </w:r>
      <w:r w:rsidR="00A865C2">
        <w:rPr>
          <w:b/>
          <w:bCs/>
          <w:bdr w:val="none" w:sz="0" w:space="0" w:color="auto" w:frame="1"/>
        </w:rPr>
        <w:t>;</w:t>
      </w:r>
      <w:r w:rsidR="00A865C2" w:rsidRPr="00421370">
        <w:rPr>
          <w:b/>
          <w:bCs/>
          <w:bdr w:val="none" w:sz="0" w:space="0" w:color="auto" w:frame="1"/>
        </w:rPr>
        <w:t xml:space="preserve"> 11</w:t>
      </w:r>
      <w:r w:rsidR="00A865C2">
        <w:rPr>
          <w:b/>
          <w:bCs/>
          <w:bdr w:val="none" w:sz="0" w:space="0" w:color="auto" w:frame="1"/>
        </w:rPr>
        <w:t>:00</w:t>
      </w:r>
      <w:r w:rsidR="00A865C2" w:rsidRPr="00421370">
        <w:rPr>
          <w:b/>
          <w:bCs/>
          <w:bdr w:val="none" w:sz="0" w:space="0" w:color="auto" w:frame="1"/>
        </w:rPr>
        <w:t xml:space="preserve"> AM to 1</w:t>
      </w:r>
      <w:r w:rsidR="00A865C2">
        <w:rPr>
          <w:b/>
          <w:bCs/>
          <w:bdr w:val="none" w:sz="0" w:space="0" w:color="auto" w:frame="1"/>
        </w:rPr>
        <w:t>:00</w:t>
      </w:r>
      <w:r w:rsidR="00A865C2" w:rsidRPr="00421370">
        <w:rPr>
          <w:b/>
          <w:bCs/>
          <w:bdr w:val="none" w:sz="0" w:space="0" w:color="auto" w:frame="1"/>
        </w:rPr>
        <w:t xml:space="preserve"> PM</w:t>
      </w:r>
      <w:r w:rsidR="00A865C2">
        <w:rPr>
          <w:bdr w:val="none" w:sz="0" w:space="0" w:color="auto" w:frame="1"/>
        </w:rPr>
        <w:t xml:space="preserve">. </w:t>
      </w:r>
      <w:r w:rsidRPr="00421370">
        <w:rPr>
          <w:bdr w:val="none" w:sz="0" w:space="0" w:color="auto" w:frame="1"/>
        </w:rPr>
        <w:t>Mentoring for success: Supporting productivity and scholarly development </w:t>
      </w:r>
    </w:p>
    <w:p w14:paraId="2F4D7B8F" w14:textId="2A50669E" w:rsidR="00421370" w:rsidRPr="00421370" w:rsidRDefault="00421370" w:rsidP="00421370">
      <w:pPr>
        <w:pStyle w:val="Heading1"/>
        <w:rPr>
          <w:rFonts w:ascii="Aptos Display" w:hAnsi="Aptos Display"/>
          <w:color w:val="0F4761"/>
          <w:sz w:val="32"/>
          <w:szCs w:val="32"/>
        </w:rPr>
      </w:pPr>
      <w:r w:rsidRPr="00421370">
        <w:rPr>
          <w:bdr w:val="none" w:sz="0" w:space="0" w:color="auto" w:frame="1"/>
        </w:rPr>
        <w:t>Teaching</w:t>
      </w:r>
    </w:p>
    <w:p w14:paraId="4A89FB22" w14:textId="77777777" w:rsidR="00421370" w:rsidRPr="00421370" w:rsidRDefault="00421370" w:rsidP="00421370">
      <w:pPr>
        <w:shd w:val="clear" w:color="auto" w:fill="FFFFFF"/>
        <w:textAlignment w:val="baseline"/>
        <w:rPr>
          <w:rFonts w:ascii="Times New Roman" w:eastAsia="Times New Roman" w:hAnsi="Times New Roman" w:cs="Times New Roman"/>
          <w:color w:val="242424"/>
          <w:kern w:val="0"/>
          <w:sz w:val="24"/>
          <w14:ligatures w14:val="none"/>
        </w:rPr>
      </w:pPr>
      <w:r w:rsidRPr="00421370">
        <w:rPr>
          <w:rStyle w:val="Heading2Char"/>
        </w:rPr>
        <w:t>Consultations on Teaching Preparedness</w:t>
      </w:r>
      <w:r w:rsidRPr="00421370">
        <w:rPr>
          <w:rFonts w:ascii="Segoe UI" w:eastAsia="Times New Roman" w:hAnsi="Segoe UI" w:cs="Segoe UI"/>
          <w:b/>
          <w:bCs/>
          <w:color w:val="212121"/>
          <w:kern w:val="0"/>
          <w:sz w:val="24"/>
          <w:bdr w:val="none" w:sz="0" w:space="0" w:color="auto" w:frame="1"/>
          <w14:ligatures w14:val="none"/>
        </w:rPr>
        <w:t> </w:t>
      </w:r>
      <w:r w:rsidRPr="00421370">
        <w:rPr>
          <w:rFonts w:ascii="Segoe UI" w:eastAsia="Times New Roman" w:hAnsi="Segoe UI" w:cs="Segoe UI"/>
          <w:color w:val="212121"/>
          <w:kern w:val="0"/>
          <w:sz w:val="24"/>
          <w:bdr w:val="none" w:sz="0" w:space="0" w:color="auto" w:frame="1"/>
          <w14:ligatures w14:val="none"/>
        </w:rPr>
        <w:t> </w:t>
      </w:r>
      <w:r w:rsidRPr="00421370">
        <w:rPr>
          <w:rFonts w:ascii="Segoe UI" w:eastAsia="Times New Roman" w:hAnsi="Segoe UI" w:cs="Segoe UI"/>
          <w:color w:val="212121"/>
          <w:kern w:val="0"/>
          <w:sz w:val="24"/>
          <w:bdr w:val="none" w:sz="0" w:space="0" w:color="auto" w:frame="1"/>
          <w14:ligatures w14:val="none"/>
        </w:rPr>
        <w:br/>
      </w:r>
      <w:r w:rsidRPr="00421370">
        <w:rPr>
          <w:rStyle w:val="StartChar"/>
        </w:rPr>
        <w:t>As you are coming back to the new semester and engage your students anew, you are encouraged to reach out to Dr. Hong Lin for a consultation on your teaching needs. Whether your goal is to develop or revisit a syllabus, review student reflection feedback, (re)design an assignment with the use of Generative AI, or finalize a rubric, among others, she can help you meet your goals. Schedule your one-on-one Zoom consultation by </w:t>
      </w:r>
      <w:hyperlink r:id="rId11" w:tgtFrame="_blank" w:tooltip="https://outlook.office.com/bookwithme/user/e05bdb70ac40428a9a4ee5c24e2c5bc2%40ou.edu?anonymous&amp;ismsaljsauthenabled=true" w:history="1">
        <w:r w:rsidRPr="00421370">
          <w:rPr>
            <w:rStyle w:val="StartChar"/>
          </w:rPr>
          <w:t>booking a consultation with Dr. Hong Lin.  </w:t>
        </w:r>
      </w:hyperlink>
    </w:p>
    <w:p w14:paraId="2A742D8E" w14:textId="77777777" w:rsidR="00421370" w:rsidRPr="00421370" w:rsidRDefault="00421370" w:rsidP="00421370">
      <w:pPr>
        <w:shd w:val="clear" w:color="auto" w:fill="FFFFFF"/>
        <w:textAlignment w:val="baseline"/>
        <w:rPr>
          <w:rFonts w:ascii="Times New Roman" w:eastAsia="Times New Roman" w:hAnsi="Times New Roman" w:cs="Times New Roman"/>
          <w:color w:val="242424"/>
          <w:kern w:val="0"/>
          <w:sz w:val="24"/>
          <w14:ligatures w14:val="none"/>
        </w:rPr>
      </w:pPr>
      <w:r w:rsidRPr="00421370">
        <w:rPr>
          <w:rFonts w:ascii="Times New Roman" w:eastAsia="Times New Roman" w:hAnsi="Times New Roman" w:cs="Times New Roman"/>
          <w:b/>
          <w:bCs/>
          <w:color w:val="C00000"/>
          <w:kern w:val="0"/>
          <w:sz w:val="24"/>
          <w:bdr w:val="none" w:sz="0" w:space="0" w:color="auto" w:frame="1"/>
          <w14:ligatures w14:val="none"/>
        </w:rPr>
        <w:t> </w:t>
      </w:r>
    </w:p>
    <w:p w14:paraId="46047122" w14:textId="77777777" w:rsidR="00421370" w:rsidRPr="00421370" w:rsidRDefault="00421370" w:rsidP="00421370">
      <w:pPr>
        <w:pStyle w:val="Heading2"/>
        <w:rPr>
          <w:rFonts w:ascii="Times New Roman" w:hAnsi="Times New Roman" w:cs="Times New Roman"/>
          <w:color w:val="242424"/>
        </w:rPr>
      </w:pPr>
      <w:r w:rsidRPr="00421370">
        <w:t>Teaching Squares Registration </w:t>
      </w:r>
    </w:p>
    <w:p w14:paraId="3375094F" w14:textId="25044A56" w:rsidR="00421370" w:rsidRPr="00421370" w:rsidRDefault="00421370" w:rsidP="00084DA1">
      <w:pPr>
        <w:pStyle w:val="Dateandtime"/>
        <w:rPr>
          <w:rFonts w:ascii="Times New Roman" w:hAnsi="Times New Roman" w:cs="Times New Roman"/>
          <w:color w:val="242424"/>
        </w:rPr>
      </w:pPr>
      <w:r w:rsidRPr="00421370">
        <w:t xml:space="preserve">Registration closes Monday, September </w:t>
      </w:r>
      <w:r w:rsidR="00084DA1">
        <w:t>8</w:t>
      </w:r>
      <w:r w:rsidRPr="00421370">
        <w:t>, 2025  </w:t>
      </w:r>
    </w:p>
    <w:p w14:paraId="2BF2DB04" w14:textId="77777777" w:rsidR="00421370" w:rsidRPr="00421370" w:rsidRDefault="00421370" w:rsidP="00084DA1">
      <w:pPr>
        <w:pStyle w:val="EndSolo"/>
        <w:rPr>
          <w:rFonts w:ascii="Times New Roman" w:hAnsi="Times New Roman" w:cs="Times New Roman"/>
          <w:color w:val="242424"/>
        </w:rPr>
      </w:pPr>
      <w:r w:rsidRPr="00421370">
        <w:t xml:space="preserve">Join us for the Fall’s semester’s cohort of the Teaching Squares Program at OU facilitated by Dr. Erin Freeman! This is an opportunity to reflect upon and enhance your teaching while learning from and growing with your colleagues. In this program, you will be paired with colleagues who represent a </w:t>
      </w:r>
      <w:r w:rsidRPr="00421370">
        <w:lastRenderedPageBreak/>
        <w:t>wide range of expertise and experience. Together, your "square" will engage in reciprocal classroom observations during the Fall semester. This peer observation is non-evaluative, supportive, and focused on the growth of all participants. At the end of the semester, all squares will gather for a celebratory discussion in which we will reflect on the various ways that observing our colleagues' teaching enriched our own teaching. Learn more about eligibility and time commitment at our </w:t>
      </w:r>
      <w:hyperlink r:id="rId12" w:tgtFrame="_blank" w:tooltip="https://www.ou.edu/cfe/teaching/teaching-squares" w:history="1">
        <w:r w:rsidRPr="00421370">
          <w:rPr>
            <w:color w:val="96607D"/>
            <w:u w:val="single"/>
          </w:rPr>
          <w:t>Teaching Squares webpage</w:t>
        </w:r>
      </w:hyperlink>
      <w:r w:rsidRPr="00421370">
        <w:t>. </w:t>
      </w:r>
    </w:p>
    <w:p w14:paraId="7E4F79BC" w14:textId="77777777" w:rsidR="00421370" w:rsidRPr="00421370" w:rsidRDefault="00421370" w:rsidP="00421370">
      <w:pPr>
        <w:pStyle w:val="Heading2"/>
      </w:pPr>
      <w:r w:rsidRPr="00421370">
        <w:t>Building Quantitative Confidence: Replacing Anxiety with Ability   </w:t>
      </w:r>
    </w:p>
    <w:p w14:paraId="49FE18E2" w14:textId="5FB62B93" w:rsidR="00421370" w:rsidRPr="00421370" w:rsidRDefault="00421370" w:rsidP="00084DA1">
      <w:pPr>
        <w:pStyle w:val="Dateandtime"/>
        <w:rPr>
          <w:rFonts w:ascii="Times New Roman" w:hAnsi="Times New Roman" w:cs="Times New Roman"/>
          <w:color w:val="242424"/>
        </w:rPr>
      </w:pPr>
      <w:r w:rsidRPr="00421370">
        <w:t>Biweekly beginning Monday, September 8</w:t>
      </w:r>
      <w:r w:rsidR="00084DA1">
        <w:t>,</w:t>
      </w:r>
      <w:r w:rsidRPr="00421370">
        <w:t xml:space="preserve"> 2025</w:t>
      </w:r>
      <w:r w:rsidR="00084DA1">
        <w:t>;</w:t>
      </w:r>
      <w:r w:rsidRPr="00421370">
        <w:t xml:space="preserve"> 11</w:t>
      </w:r>
      <w:r w:rsidR="00084DA1">
        <w:t>:00</w:t>
      </w:r>
      <w:r w:rsidRPr="00421370">
        <w:t xml:space="preserve"> AM </w:t>
      </w:r>
      <w:r w:rsidR="00084DA1">
        <w:t xml:space="preserve">to </w:t>
      </w:r>
      <w:r w:rsidRPr="00421370">
        <w:t>12</w:t>
      </w:r>
      <w:r w:rsidR="00084DA1">
        <w:t>:00</w:t>
      </w:r>
      <w:r w:rsidRPr="00421370">
        <w:t xml:space="preserve"> PM </w:t>
      </w:r>
    </w:p>
    <w:p w14:paraId="340D6C0C" w14:textId="77777777" w:rsidR="00421370" w:rsidRPr="00421370" w:rsidRDefault="00421370" w:rsidP="00084DA1">
      <w:pPr>
        <w:pStyle w:val="Dateandtime"/>
        <w:rPr>
          <w:rFonts w:ascii="Times New Roman" w:hAnsi="Times New Roman" w:cs="Times New Roman"/>
          <w:color w:val="242424"/>
        </w:rPr>
      </w:pPr>
      <w:r w:rsidRPr="00421370">
        <w:t>In-person on the Norman campus</w:t>
      </w:r>
    </w:p>
    <w:p w14:paraId="3E0768C4" w14:textId="0392BCE0" w:rsidR="00421370" w:rsidRPr="00421370" w:rsidRDefault="00421370" w:rsidP="00084DA1">
      <w:pPr>
        <w:pStyle w:val="EndSolo"/>
        <w:rPr>
          <w:rFonts w:ascii="Times New Roman" w:hAnsi="Times New Roman" w:cs="Times New Roman"/>
          <w:color w:val="242424"/>
        </w:rPr>
      </w:pPr>
      <w:r w:rsidRPr="00421370">
        <w:t>This fall, the CFE is offering a Faculty Learning Community led by Dr. Phil Gibson focused on helping students move past math anxiety and gain confidence in their quantitative abilities. Participants will meet approximately every two weeks to discuss literature, share ideas, and get feedback on their projects. Participants will work in pairs or small groups between sessions to develop a teaching resource tailored to the topics, courses, and quantitative challenges encountered in their classrooms. The goal is for each participant to create a practical, course-ready tool or activity that targets specific skills (e.g., data analysis and quantitative reasoning, developing and working with models, constructing and interpreting figures) in a way that supports student confidence and success. The activities and products will be shared at an End of Semester Showcase.   </w:t>
      </w:r>
      <w:r w:rsidRPr="00421370">
        <w:rPr>
          <w:rFonts w:ascii="Times New Roman" w:eastAsia="Times New Roman" w:hAnsi="Times New Roman" w:cs="Times New Roman"/>
          <w:kern w:val="0"/>
          <w:sz w:val="24"/>
          <w14:ligatures w14:val="none"/>
        </w:rPr>
        <w:t> </w:t>
      </w:r>
    </w:p>
    <w:p w14:paraId="3D4B0158" w14:textId="77777777" w:rsidR="00421370" w:rsidRPr="00421370" w:rsidRDefault="00421370" w:rsidP="00421370">
      <w:pPr>
        <w:pStyle w:val="Heading2"/>
        <w:rPr>
          <w:rFonts w:ascii="Times New Roman" w:hAnsi="Times New Roman" w:cs="Times New Roman"/>
          <w:color w:val="242424"/>
        </w:rPr>
      </w:pPr>
      <w:r w:rsidRPr="00421370">
        <w:t>Break the Mold on Your Assignments: Varying Assessments for Universal Design for Learning</w:t>
      </w:r>
      <w:r w:rsidRPr="00421370">
        <w:rPr>
          <w:rFonts w:ascii="Times New Roman" w:hAnsi="Times New Roman" w:cs="Times New Roman"/>
        </w:rPr>
        <w:t> </w:t>
      </w:r>
    </w:p>
    <w:p w14:paraId="017F5428" w14:textId="0F8F518A" w:rsidR="00421370" w:rsidRPr="00421370" w:rsidRDefault="00421370" w:rsidP="00084DA1">
      <w:pPr>
        <w:pStyle w:val="Dateandtime"/>
        <w:rPr>
          <w:rFonts w:ascii="Times New Roman" w:hAnsi="Times New Roman" w:cs="Times New Roman"/>
          <w:color w:val="242424"/>
        </w:rPr>
      </w:pPr>
      <w:r w:rsidRPr="00421370">
        <w:t>September 1</w:t>
      </w:r>
      <w:r w:rsidR="00084DA1">
        <w:t>9</w:t>
      </w:r>
      <w:r w:rsidRPr="00421370">
        <w:t>,</w:t>
      </w:r>
      <w:r w:rsidR="00084DA1">
        <w:t xml:space="preserve"> </w:t>
      </w:r>
      <w:r w:rsidRPr="00421370">
        <w:t>2025</w:t>
      </w:r>
      <w:r w:rsidR="00084DA1">
        <w:t>;</w:t>
      </w:r>
      <w:r w:rsidRPr="00421370">
        <w:t xml:space="preserve"> 12</w:t>
      </w:r>
      <w:r w:rsidR="00084DA1">
        <w:t>:00 PM</w:t>
      </w:r>
      <w:r w:rsidRPr="00421370">
        <w:t xml:space="preserve"> </w:t>
      </w:r>
      <w:r w:rsidR="00084DA1">
        <w:t>to</w:t>
      </w:r>
      <w:r w:rsidRPr="00421370">
        <w:t xml:space="preserve"> 1</w:t>
      </w:r>
      <w:r w:rsidR="00084DA1">
        <w:t>:00 PM</w:t>
      </w:r>
      <w:r w:rsidRPr="00421370">
        <w:t> in-person on the Norman campus</w:t>
      </w:r>
    </w:p>
    <w:p w14:paraId="0CCC2514" w14:textId="77777777" w:rsidR="00421370" w:rsidRPr="00421370" w:rsidRDefault="00421370" w:rsidP="00084DA1">
      <w:pPr>
        <w:pStyle w:val="Start"/>
        <w:rPr>
          <w:rFonts w:ascii="Times New Roman" w:hAnsi="Times New Roman" w:cs="Times New Roman"/>
          <w:color w:val="242424"/>
        </w:rPr>
      </w:pPr>
      <w:r w:rsidRPr="00421370">
        <w:t>Reinvigorate your assessment strategy by offering students choices in how they demonstrate what they have learned. This approach aligns with Universal Design for Learning (UDL) framework to inform how we teach. We’ll work together to share varying assessment strategies and provide some tips about using podcasts, role play, self-assessment, and/or visual displays such as concept maps or infographics. Bring an assignment that you’re using to break the mold! </w:t>
      </w:r>
    </w:p>
    <w:p w14:paraId="73419127" w14:textId="7A43978A" w:rsidR="00421370" w:rsidRPr="00421370" w:rsidRDefault="00421370" w:rsidP="00084DA1">
      <w:pPr>
        <w:pStyle w:val="EndSolo"/>
        <w:rPr>
          <w:rFonts w:cstheme="minorBidi"/>
        </w:rPr>
      </w:pPr>
      <w:r w:rsidRPr="00421370">
        <w:t>This workshop is within the </w:t>
      </w:r>
      <w:hyperlink r:id="rId13" w:tgtFrame="_blank" w:tooltip="https://www.ou.edu/content/dam/cfe/GM%20Faculty%20Development-teaching.pdf" w:history="1">
        <w:r w:rsidRPr="00421370">
          <w:t>Teaching faculty development curriculum</w:t>
        </w:r>
      </w:hyperlink>
      <w:r w:rsidRPr="00421370">
        <w:t> plan, Feedback &amp; Assessment 210. </w:t>
      </w:r>
    </w:p>
    <w:p w14:paraId="356A732A" w14:textId="77777777" w:rsidR="00421370" w:rsidRPr="00421370" w:rsidRDefault="00421370" w:rsidP="00421370">
      <w:pPr>
        <w:pStyle w:val="Heading2"/>
        <w:rPr>
          <w:rFonts w:ascii="Times New Roman" w:hAnsi="Times New Roman" w:cs="Times New Roman"/>
          <w:color w:val="242424"/>
        </w:rPr>
      </w:pPr>
      <w:r w:rsidRPr="00421370">
        <w:t>Creating Assignments that Minimize Stress (for you and your students!)</w:t>
      </w:r>
      <w:r w:rsidRPr="00421370">
        <w:rPr>
          <w:rFonts w:ascii="Times New Roman" w:hAnsi="Times New Roman" w:cs="Times New Roman"/>
        </w:rPr>
        <w:t> </w:t>
      </w:r>
    </w:p>
    <w:p w14:paraId="4FD0DE9C" w14:textId="314A95EC" w:rsidR="00421370" w:rsidRPr="00421370" w:rsidRDefault="00421370" w:rsidP="00084DA1">
      <w:pPr>
        <w:pStyle w:val="Dateandtime"/>
        <w:rPr>
          <w:rFonts w:ascii="Times New Roman" w:hAnsi="Times New Roman" w:cs="Times New Roman"/>
          <w:color w:val="242424"/>
        </w:rPr>
      </w:pPr>
      <w:r w:rsidRPr="00421370">
        <w:t xml:space="preserve">September </w:t>
      </w:r>
      <w:r w:rsidR="00084DA1">
        <w:t>23</w:t>
      </w:r>
      <w:r w:rsidRPr="00421370">
        <w:t>, 2025</w:t>
      </w:r>
      <w:r w:rsidR="00084DA1">
        <w:t>;</w:t>
      </w:r>
      <w:r w:rsidRPr="00421370">
        <w:t xml:space="preserve"> 10</w:t>
      </w:r>
      <w:r w:rsidR="00084DA1">
        <w:t xml:space="preserve">:00 </w:t>
      </w:r>
      <w:r w:rsidRPr="00421370">
        <w:t>AM-11</w:t>
      </w:r>
      <w:r w:rsidR="00084DA1">
        <w:t xml:space="preserve">:00 </w:t>
      </w:r>
      <w:r w:rsidRPr="00421370">
        <w:t>AM </w:t>
      </w:r>
      <w:r w:rsidR="00084DA1">
        <w:t>i</w:t>
      </w:r>
      <w:r w:rsidRPr="00421370">
        <w:t>n-person on the Norman campus</w:t>
      </w:r>
    </w:p>
    <w:p w14:paraId="1AF8E409" w14:textId="77777777" w:rsidR="00421370" w:rsidRPr="00084DA1" w:rsidRDefault="00421370" w:rsidP="00084DA1">
      <w:pPr>
        <w:pStyle w:val="Start"/>
      </w:pPr>
      <w:r w:rsidRPr="00084DA1">
        <w:t>Does it ever feel like students don’t know what you’re asking for on an assignment? </w:t>
      </w:r>
      <w:hyperlink r:id="rId14" w:tgtFrame="_blank" w:tooltip="https://tilthighered.com/tiltexamplesandresources" w:history="1">
        <w:r w:rsidRPr="00084DA1">
          <w:t>Transparency in Learning and Teaching</w:t>
        </w:r>
      </w:hyperlink>
      <w:r w:rsidRPr="00084DA1">
        <w:t> (TILT) is a Universal Design for Learning (UDL) practice that emphasizes the importance of transparency when designing assignments in order to mitigate barriers to success and increase student motivation. This workshop will engage faculty in redesigning a course assignment using the TILT framework.  </w:t>
      </w:r>
    </w:p>
    <w:p w14:paraId="5950ED2F" w14:textId="77777777" w:rsidR="00421370" w:rsidRPr="00084DA1" w:rsidRDefault="00421370" w:rsidP="00084DA1">
      <w:pPr>
        <w:pStyle w:val="EndSolo"/>
      </w:pPr>
      <w:r w:rsidRPr="00084DA1">
        <w:t>This workshop is within the </w:t>
      </w:r>
      <w:hyperlink r:id="rId15" w:tgtFrame="_blank" w:tooltip="https://www.ou.edu/content/dam/cfe/GM%20Faculty%20Development-teaching.pdf" w:history="1">
        <w:r w:rsidRPr="00084DA1">
          <w:t>Teaching faculty development curriculum</w:t>
        </w:r>
      </w:hyperlink>
      <w:r w:rsidRPr="00084DA1">
        <w:t> plan, Feedback &amp; Assessment 211. </w:t>
      </w:r>
    </w:p>
    <w:p w14:paraId="1C6B7AB9" w14:textId="77777777" w:rsidR="00421370" w:rsidRPr="00421370" w:rsidRDefault="00421370" w:rsidP="00421370">
      <w:pPr>
        <w:pStyle w:val="Heading1"/>
        <w:rPr>
          <w:rFonts w:ascii="Aptos Display" w:hAnsi="Aptos Display"/>
          <w:color w:val="0F4761"/>
          <w:sz w:val="32"/>
          <w:szCs w:val="32"/>
        </w:rPr>
      </w:pPr>
      <w:r w:rsidRPr="00421370">
        <w:rPr>
          <w:bdr w:val="none" w:sz="0" w:space="0" w:color="auto" w:frame="1"/>
        </w:rPr>
        <w:t>Research &amp; Creative Activities</w:t>
      </w:r>
    </w:p>
    <w:p w14:paraId="624FD8CB" w14:textId="77777777" w:rsidR="00421370" w:rsidRPr="00421370" w:rsidRDefault="00421370" w:rsidP="00421370">
      <w:pPr>
        <w:pStyle w:val="Heading2"/>
        <w:rPr>
          <w:rFonts w:ascii="Times New Roman" w:hAnsi="Times New Roman" w:cs="Times New Roman"/>
          <w:color w:val="242424"/>
        </w:rPr>
      </w:pPr>
      <w:r w:rsidRPr="00421370">
        <w:t>Digital Humanities Research Support</w:t>
      </w:r>
    </w:p>
    <w:p w14:paraId="2C3CD42D" w14:textId="63EB1C71" w:rsidR="00421370" w:rsidRPr="00421370" w:rsidRDefault="00421370" w:rsidP="00084DA1">
      <w:pPr>
        <w:pStyle w:val="Dateandtime"/>
        <w:rPr>
          <w:rFonts w:ascii="Times New Roman" w:hAnsi="Times New Roman" w:cs="Times New Roman"/>
          <w:color w:val="242424"/>
        </w:rPr>
      </w:pPr>
      <w:r w:rsidRPr="00421370">
        <w:t xml:space="preserve">Mondays, </w:t>
      </w:r>
      <w:r w:rsidR="00084DA1">
        <w:t>Fall 2025;</w:t>
      </w:r>
      <w:r w:rsidRPr="00421370">
        <w:t xml:space="preserve"> 2:30 </w:t>
      </w:r>
      <w:r w:rsidR="00084DA1">
        <w:t xml:space="preserve">PM to </w:t>
      </w:r>
      <w:r w:rsidRPr="00421370">
        <w:t>4:30</w:t>
      </w:r>
      <w:r w:rsidR="00084DA1">
        <w:t xml:space="preserve"> PM</w:t>
      </w:r>
      <w:r w:rsidRPr="00421370">
        <w:t>. in-person</w:t>
      </w:r>
    </w:p>
    <w:p w14:paraId="2A564B9F" w14:textId="4E42E5FD" w:rsidR="00421370" w:rsidRPr="00084DA1" w:rsidRDefault="00421370" w:rsidP="00084DA1">
      <w:pPr>
        <w:pStyle w:val="EndSolo"/>
        <w:rPr>
          <w:rFonts w:ascii="Times New Roman" w:hAnsi="Times New Roman" w:cs="Times New Roman"/>
          <w:color w:val="242424"/>
        </w:rPr>
      </w:pPr>
      <w:r w:rsidRPr="00421370">
        <w:lastRenderedPageBreak/>
        <w:t xml:space="preserve">Sam Huskey, Senior Faculty Fellow in Digital Humanities, will hold Digital Humanities office hours on Mondays from 2:30 to 4:30 p.m. in the Bizzell Library LL121E. Please drop by to talk about your project, to get help with technical problems, or just to have a place to work on DH research. </w:t>
      </w:r>
    </w:p>
    <w:p w14:paraId="4B9FC99C" w14:textId="77777777" w:rsidR="00421370" w:rsidRPr="00421370" w:rsidRDefault="00421370" w:rsidP="00421370">
      <w:pPr>
        <w:pStyle w:val="Heading2"/>
        <w:rPr>
          <w:rFonts w:ascii="Times New Roman" w:hAnsi="Times New Roman" w:cs="Times New Roman"/>
          <w:color w:val="242424"/>
        </w:rPr>
      </w:pPr>
      <w:r w:rsidRPr="00421370">
        <w:t>Developing Your Project Idea</w:t>
      </w:r>
    </w:p>
    <w:p w14:paraId="4C063E03" w14:textId="7F5AD69A" w:rsidR="00421370" w:rsidRPr="00421370" w:rsidRDefault="00421370" w:rsidP="00084DA1">
      <w:pPr>
        <w:pStyle w:val="Dateandtime"/>
        <w:rPr>
          <w:rFonts w:ascii="Times New Roman" w:hAnsi="Times New Roman" w:cs="Times New Roman"/>
          <w:color w:val="242424"/>
        </w:rPr>
      </w:pPr>
      <w:r w:rsidRPr="00421370">
        <w:t>September 1</w:t>
      </w:r>
      <w:r w:rsidR="00084DA1">
        <w:t>0</w:t>
      </w:r>
      <w:r w:rsidRPr="00421370">
        <w:t>, 2025</w:t>
      </w:r>
      <w:r w:rsidR="00084DA1">
        <w:t>;</w:t>
      </w:r>
      <w:r w:rsidRPr="00421370">
        <w:t xml:space="preserve"> 2:30 </w:t>
      </w:r>
      <w:r w:rsidR="00084DA1">
        <w:t>PM</w:t>
      </w:r>
      <w:r w:rsidRPr="00421370">
        <w:t xml:space="preserve"> </w:t>
      </w:r>
      <w:r w:rsidR="00084DA1">
        <w:t xml:space="preserve">to </w:t>
      </w:r>
      <w:r w:rsidRPr="00421370">
        <w:t>4</w:t>
      </w:r>
      <w:r w:rsidR="00084DA1">
        <w:t>:00 PM</w:t>
      </w:r>
      <w:r w:rsidR="00084DA1" w:rsidRPr="00421370">
        <w:t xml:space="preserve"> </w:t>
      </w:r>
      <w:r w:rsidRPr="00421370">
        <w:t>via Zoom</w:t>
      </w:r>
    </w:p>
    <w:p w14:paraId="2685D8DA" w14:textId="0728B394" w:rsidR="00421370" w:rsidRPr="00421370" w:rsidRDefault="00421370" w:rsidP="00084DA1">
      <w:pPr>
        <w:pStyle w:val="Dateandtime"/>
        <w:rPr>
          <w:rFonts w:ascii="Times New Roman" w:hAnsi="Times New Roman" w:cs="Times New Roman"/>
          <w:color w:val="242424"/>
        </w:rPr>
      </w:pPr>
      <w:r w:rsidRPr="00421370">
        <w:t>September 1</w:t>
      </w:r>
      <w:r w:rsidR="00084DA1">
        <w:t>8,</w:t>
      </w:r>
      <w:r w:rsidRPr="00421370">
        <w:t xml:space="preserve"> 2025</w:t>
      </w:r>
      <w:r w:rsidR="00084DA1">
        <w:t>;</w:t>
      </w:r>
      <w:r w:rsidRPr="00421370">
        <w:t xml:space="preserve"> 10</w:t>
      </w:r>
      <w:r w:rsidR="00084DA1">
        <w:t>:00 AM to</w:t>
      </w:r>
      <w:r w:rsidRPr="00421370">
        <w:t xml:space="preserve"> 11:30 </w:t>
      </w:r>
      <w:r w:rsidR="00084DA1">
        <w:t>AM</w:t>
      </w:r>
      <w:r w:rsidRPr="00421370">
        <w:t xml:space="preserve"> via Zoom</w:t>
      </w:r>
    </w:p>
    <w:p w14:paraId="77DCDBEA" w14:textId="77777777" w:rsidR="00421370" w:rsidRPr="00421370" w:rsidRDefault="00421370" w:rsidP="00084DA1">
      <w:pPr>
        <w:pStyle w:val="Start"/>
        <w:rPr>
          <w:rFonts w:ascii="Times New Roman" w:hAnsi="Times New Roman"/>
          <w:color w:val="242424"/>
        </w:rPr>
      </w:pPr>
      <w:r w:rsidRPr="00421370">
        <w:rPr>
          <w:shd w:val="clear" w:color="auto" w:fill="FFFFFF"/>
        </w:rPr>
        <w:t>This CFE workshop walks faculty through activities to articulate project ideas in a 1-page document. This is the first step on several paths including finding potential collaborators, developing a book proposal, or pursuing grant solicitations to fund the project.</w:t>
      </w:r>
      <w:r w:rsidRPr="00421370">
        <w:rPr>
          <w:rFonts w:ascii="Arial" w:hAnsi="Arial" w:cs="Arial"/>
          <w:shd w:val="clear" w:color="auto" w:fill="FFFFFF"/>
        </w:rPr>
        <w:t> </w:t>
      </w:r>
      <w:r w:rsidRPr="00421370">
        <w:rPr>
          <w:shd w:val="clear" w:color="auto" w:fill="FFFFFF"/>
        </w:rPr>
        <w:t> In this session, we guide activities to 1) outline your project idea with a “4-question model” writing exercise and 2) focus your project idea by defining goals, objectives/aims, and tasks.</w:t>
      </w:r>
      <w:r w:rsidRPr="00421370">
        <w:rPr>
          <w:rFonts w:ascii="Arial" w:hAnsi="Arial" w:cs="Arial"/>
          <w:shd w:val="clear" w:color="auto" w:fill="FFFFFF"/>
        </w:rPr>
        <w:t> </w:t>
      </w:r>
      <w:r w:rsidRPr="00421370">
        <w:rPr>
          <w:shd w:val="clear" w:color="auto" w:fill="FFFFFF"/>
        </w:rPr>
        <w:t> </w:t>
      </w:r>
    </w:p>
    <w:p w14:paraId="6EED8D1A" w14:textId="77777777" w:rsidR="00421370" w:rsidRPr="00421370" w:rsidRDefault="00421370" w:rsidP="00084DA1">
      <w:pPr>
        <w:pStyle w:val="EndSolo"/>
      </w:pPr>
      <w:r w:rsidRPr="00421370">
        <w:t>This workshop is #117 within the </w:t>
      </w:r>
      <w:hyperlink r:id="rId16" w:tgtFrame="_blank" w:tooltip="https://ou.edu/content/dam/cfe/docs/2024-2025-curriculum-plans/RCA%20July%202024.pdf" w:history="1">
        <w:r w:rsidRPr="00421370">
          <w:rPr>
            <w:color w:val="467886"/>
            <w:u w:val="single"/>
          </w:rPr>
          <w:t>Research &amp; Creative Activities (R&amp;CA) faculty development curriculum plan</w:t>
        </w:r>
      </w:hyperlink>
      <w:r w:rsidRPr="00421370">
        <w:rPr>
          <w:i/>
          <w:iCs/>
        </w:rPr>
        <w:t>.</w:t>
      </w:r>
    </w:p>
    <w:p w14:paraId="37D6AE20" w14:textId="69CA23B6" w:rsidR="00421370" w:rsidRPr="00421370" w:rsidRDefault="00421370" w:rsidP="00421370">
      <w:pPr>
        <w:pStyle w:val="Heading1"/>
        <w:rPr>
          <w:rFonts w:ascii="Times New Roman" w:hAnsi="Times New Roman"/>
          <w:color w:val="242424"/>
          <w:sz w:val="24"/>
        </w:rPr>
      </w:pPr>
      <w:r w:rsidRPr="00421370">
        <w:rPr>
          <w:bdr w:val="none" w:sz="0" w:space="0" w:color="auto" w:frame="1"/>
        </w:rPr>
        <w:t>Writing</w:t>
      </w:r>
    </w:p>
    <w:p w14:paraId="41E2E37B" w14:textId="77777777" w:rsidR="00421370" w:rsidRPr="00421370" w:rsidRDefault="00421370" w:rsidP="00421370">
      <w:pPr>
        <w:pStyle w:val="Heading2"/>
        <w:rPr>
          <w:rFonts w:ascii="Times New Roman" w:hAnsi="Times New Roman" w:cs="Times New Roman"/>
          <w:color w:val="242424"/>
        </w:rPr>
      </w:pPr>
      <w:r w:rsidRPr="00421370">
        <w:t>Wednesday Faculty Writers Group</w:t>
      </w:r>
    </w:p>
    <w:p w14:paraId="383DC811" w14:textId="79FDD982" w:rsidR="00421370" w:rsidRPr="00421370" w:rsidRDefault="00084DA1" w:rsidP="00084DA1">
      <w:pPr>
        <w:pStyle w:val="Dateandtime"/>
        <w:rPr>
          <w:rFonts w:ascii="Times New Roman" w:hAnsi="Times New Roman" w:cs="Times New Roman"/>
          <w:color w:val="242424"/>
        </w:rPr>
      </w:pPr>
      <w:r w:rsidRPr="00421370">
        <w:t>Wednesday</w:t>
      </w:r>
      <w:r>
        <w:t xml:space="preserve">s, </w:t>
      </w:r>
      <w:r w:rsidR="00421370" w:rsidRPr="00421370">
        <w:t>Fall 2025</w:t>
      </w:r>
      <w:r>
        <w:t>;</w:t>
      </w:r>
      <w:r w:rsidR="00421370" w:rsidRPr="00421370">
        <w:t xml:space="preserve"> 9</w:t>
      </w:r>
      <w:r>
        <w:t xml:space="preserve">:00 AM </w:t>
      </w:r>
      <w:r w:rsidR="00421370" w:rsidRPr="00421370">
        <w:t>to 11</w:t>
      </w:r>
      <w:r>
        <w:t xml:space="preserve">:00 </w:t>
      </w:r>
      <w:r w:rsidR="00421370" w:rsidRPr="00421370">
        <w:t>via Zoom </w:t>
      </w:r>
    </w:p>
    <w:p w14:paraId="1A2C7D2A" w14:textId="3FF7A6A8" w:rsidR="00421370" w:rsidRPr="00084DA1" w:rsidRDefault="00421370" w:rsidP="00084DA1">
      <w:pPr>
        <w:pStyle w:val="EndSolo"/>
      </w:pPr>
      <w:r w:rsidRPr="00084DA1">
        <w:t>We will begin each session with a check in and set intentions for our writing time.  Those who wish will participate in a guided breathing/centering activity before settling in to write.  We will check in again near the end of the session to celebrate accomplishments and set writing goals for the week. The facilitator will be available throughout the session for individual consultations. You are welcome to come and go as needed.</w:t>
      </w:r>
    </w:p>
    <w:p w14:paraId="6D532DF0" w14:textId="66501D08" w:rsidR="00421370" w:rsidRPr="00421370" w:rsidRDefault="00421370" w:rsidP="00421370">
      <w:pPr>
        <w:pStyle w:val="Heading1"/>
        <w:rPr>
          <w:rFonts w:ascii="Times New Roman" w:hAnsi="Times New Roman"/>
          <w:color w:val="242424"/>
          <w:sz w:val="24"/>
        </w:rPr>
      </w:pPr>
      <w:r w:rsidRPr="00421370">
        <w:rPr>
          <w:bdr w:val="none" w:sz="0" w:space="0" w:color="auto" w:frame="1"/>
        </w:rPr>
        <w:t>Non-CFE Events, Resources, and Opportunities</w:t>
      </w:r>
    </w:p>
    <w:p w14:paraId="2B163EA2" w14:textId="77777777" w:rsidR="00421370" w:rsidRPr="00421370" w:rsidRDefault="00421370" w:rsidP="00421370">
      <w:pPr>
        <w:pStyle w:val="Heading2"/>
        <w:rPr>
          <w:rFonts w:ascii="Times New Roman" w:hAnsi="Times New Roman" w:cs="Times New Roman"/>
          <w:color w:val="242424"/>
        </w:rPr>
      </w:pPr>
      <w:r w:rsidRPr="00421370">
        <w:t>Academic Tech Friday: Building AI Tutors with Copilot: Practical Steps for Faculty</w:t>
      </w:r>
      <w:r w:rsidRPr="00421370">
        <w:rPr>
          <w:rFonts w:ascii="Times New Roman" w:hAnsi="Times New Roman" w:cs="Times New Roman"/>
        </w:rPr>
        <w:t> </w:t>
      </w:r>
    </w:p>
    <w:p w14:paraId="0F6D9CCE" w14:textId="5AD6549E" w:rsidR="00421370" w:rsidRPr="00421370" w:rsidRDefault="00421370" w:rsidP="00084DA1">
      <w:pPr>
        <w:pStyle w:val="Dateandtime"/>
        <w:rPr>
          <w:rFonts w:ascii="Times New Roman" w:hAnsi="Times New Roman" w:cs="Times New Roman"/>
        </w:rPr>
      </w:pPr>
      <w:r w:rsidRPr="00421370">
        <w:t xml:space="preserve">September </w:t>
      </w:r>
      <w:r w:rsidR="00084DA1">
        <w:t>5,</w:t>
      </w:r>
      <w:r w:rsidRPr="00421370">
        <w:t xml:space="preserve"> 2025</w:t>
      </w:r>
      <w:r w:rsidR="00084DA1">
        <w:t>;</w:t>
      </w:r>
      <w:r w:rsidRPr="00421370">
        <w:t xml:space="preserve"> 12</w:t>
      </w:r>
      <w:r w:rsidR="00084DA1">
        <w:t xml:space="preserve">:00 </w:t>
      </w:r>
      <w:r w:rsidRPr="00421370">
        <w:t>PM to 1</w:t>
      </w:r>
      <w:r w:rsidR="00084DA1">
        <w:t xml:space="preserve">:00 </w:t>
      </w:r>
      <w:r w:rsidRPr="00421370">
        <w:t>PM via Zoom </w:t>
      </w:r>
    </w:p>
    <w:p w14:paraId="7B25370A" w14:textId="77777777" w:rsidR="00421370" w:rsidRPr="003646C9" w:rsidRDefault="00421370" w:rsidP="003646C9">
      <w:pPr>
        <w:pStyle w:val="Start"/>
      </w:pPr>
      <w:r w:rsidRPr="003646C9">
        <w:t>Join the Academic Technology Expo committee as we continue our monthly series, Academic Tech Friday. This month we will showcase a presentation from Dr. John Hassell PhD, MBA, an Associate Professor of Software Development at the OU Polytechnic Institute.</w:t>
      </w:r>
      <w:r w:rsidRPr="003646C9">
        <w:rPr>
          <w:rFonts w:ascii="Arial" w:hAnsi="Arial" w:cs="Arial"/>
        </w:rPr>
        <w:t> </w:t>
      </w:r>
      <w:r w:rsidRPr="003646C9">
        <w:t> </w:t>
      </w:r>
    </w:p>
    <w:p w14:paraId="5DBD8147" w14:textId="77777777" w:rsidR="00421370" w:rsidRPr="00421370" w:rsidRDefault="00421370" w:rsidP="003646C9">
      <w:pPr>
        <w:pStyle w:val="Middle"/>
        <w:rPr>
          <w:rFonts w:ascii="Times New Roman" w:hAnsi="Times New Roman" w:cs="Times New Roman"/>
        </w:rPr>
      </w:pPr>
      <w:r w:rsidRPr="00421370">
        <w:t>In this session, Dr. John Hassell will demonstrate how to create a simple generative AI tutor using Copilot (OU-provided). </w:t>
      </w:r>
    </w:p>
    <w:p w14:paraId="3EB479A2" w14:textId="77777777" w:rsidR="003646C9" w:rsidRPr="00E47D61" w:rsidRDefault="00421370" w:rsidP="00E47D61">
      <w:pPr>
        <w:pStyle w:val="EndSolo"/>
        <w:rPr>
          <w:rStyle w:val="MiddleChar"/>
          <w:rFonts w:asciiTheme="minorHAnsi" w:hAnsiTheme="minorHAnsi"/>
        </w:rPr>
      </w:pPr>
      <w:r w:rsidRPr="00E47D61">
        <w:rPr>
          <w:rStyle w:val="MiddleChar"/>
          <w:rFonts w:asciiTheme="minorHAnsi" w:hAnsiTheme="minorHAnsi"/>
        </w:rPr>
        <w:t>The example highlights how an instructor’s subject-matter expertise combines with AI in a co-instructing relationship to enhance learning. The approach is discipline-agnostic and can be applied to nearly any course or topic. Participants will learn step-by-step how to design and deploy a tutor, customize assistants for specific topics or for students who are struggling, and explore how AI-driven tutoring is shaping the future of personalized instruction. </w:t>
      </w:r>
    </w:p>
    <w:p w14:paraId="752F6BB1" w14:textId="77777777" w:rsidR="003646C9" w:rsidRPr="00E47D61" w:rsidRDefault="00421370" w:rsidP="00E47D61">
      <w:r w:rsidRPr="00E47D61">
        <w:rPr>
          <w:rStyle w:val="MiddleChar"/>
          <w:rFonts w:asciiTheme="minorHAnsi" w:hAnsiTheme="minorHAnsi"/>
        </w:rPr>
        <w:t>By the end of this session, participants will be able to:</w:t>
      </w:r>
      <w:r w:rsidRPr="00E47D61">
        <w:t>  </w:t>
      </w:r>
    </w:p>
    <w:p w14:paraId="0CD00101" w14:textId="77777777" w:rsidR="003646C9" w:rsidRDefault="00421370" w:rsidP="003646C9">
      <w:pPr>
        <w:pStyle w:val="NoSpacing"/>
        <w:numPr>
          <w:ilvl w:val="0"/>
          <w:numId w:val="30"/>
        </w:numPr>
      </w:pPr>
      <w:r w:rsidRPr="003646C9">
        <w:t>Design a basic Copilot-based tutor for their discipline or topic. </w:t>
      </w:r>
    </w:p>
    <w:p w14:paraId="3236EB91" w14:textId="77777777" w:rsidR="003646C9" w:rsidRDefault="00421370" w:rsidP="003646C9">
      <w:pPr>
        <w:pStyle w:val="NoSpacing"/>
        <w:numPr>
          <w:ilvl w:val="0"/>
          <w:numId w:val="30"/>
        </w:numPr>
      </w:pPr>
      <w:r w:rsidRPr="003646C9">
        <w:t>Implement prompts that encode instructor expertise. </w:t>
      </w:r>
    </w:p>
    <w:p w14:paraId="03232D1D" w14:textId="38E487B5" w:rsidR="00421370" w:rsidRPr="003646C9" w:rsidRDefault="00421370" w:rsidP="00D80861">
      <w:pPr>
        <w:pStyle w:val="NoSpacing"/>
        <w:numPr>
          <w:ilvl w:val="0"/>
          <w:numId w:val="30"/>
        </w:numPr>
        <w:spacing w:after="720"/>
        <w:ind w:left="806"/>
      </w:pPr>
      <w:r w:rsidRPr="003646C9">
        <w:t>Plan strategies to use AI tutors for on-demand, individualized instruction in future courses. </w:t>
      </w:r>
    </w:p>
    <w:p w14:paraId="77865B58" w14:textId="77777777" w:rsidR="00421370" w:rsidRPr="003646C9" w:rsidRDefault="00421370" w:rsidP="003646C9">
      <w:pPr>
        <w:pStyle w:val="Heading2"/>
      </w:pPr>
      <w:r w:rsidRPr="003646C9">
        <w:lastRenderedPageBreak/>
        <w:t>Accessibility and Disability Resource Center’s New Website </w:t>
      </w:r>
    </w:p>
    <w:p w14:paraId="6A2E9ADF" w14:textId="0A3C4BF0" w:rsidR="00421370" w:rsidRPr="003646C9" w:rsidRDefault="00421370" w:rsidP="003646C9">
      <w:pPr>
        <w:pStyle w:val="EndSolo"/>
      </w:pPr>
      <w:r w:rsidRPr="003646C9">
        <w:t>The </w:t>
      </w:r>
      <w:hyperlink r:id="rId17" w:tgtFrame="_blank" w:tooltip="https://www.ou.edu/adrc" w:history="1">
        <w:r w:rsidRPr="003646C9">
          <w:t>ADRC website</w:t>
        </w:r>
      </w:hyperlink>
      <w:r w:rsidRPr="003646C9">
        <w:t> has been updated and there is a new section for faculty.  The new page includes information on</w:t>
      </w:r>
      <w:hyperlink r:id="rId18" w:tgtFrame="_blank" w:tooltip="https://www.ou.edu/adrc/faculty/responsibilities" w:history="1">
        <w:r w:rsidRPr="003646C9">
          <w:t> faculty roles, rights and responsibilities</w:t>
        </w:r>
      </w:hyperlink>
      <w:r w:rsidRPr="003646C9">
        <w:t>, an </w:t>
      </w:r>
      <w:hyperlink r:id="rId19" w:tgtFrame="_blank" w:tooltip="https://www.ou.edu/adrc/faculty/faculty-faq" w:history="1">
        <w:r w:rsidRPr="003646C9">
          <w:t>FAQ</w:t>
        </w:r>
      </w:hyperlink>
      <w:hyperlink r:id="rId20" w:tgtFrame="_blank" w:tooltip="https://www.ou.edu/adrc/faculty/faculty-faq" w:history="1">
        <w:r w:rsidRPr="003646C9">
          <w:t> </w:t>
        </w:r>
      </w:hyperlink>
      <w:r w:rsidRPr="003646C9">
        <w:t>and a </w:t>
      </w:r>
      <w:hyperlink r:id="rId21" w:tgtFrame="_blank" w:tooltip="https://www.ou.edu/adrc/faculty/resources" w:history="1">
        <w:r w:rsidRPr="003646C9">
          <w:t>resources</w:t>
        </w:r>
      </w:hyperlink>
      <w:hyperlink r:id="rId22" w:tgtFrame="_blank" w:tooltip="https://www.ou.edu/adrc/faculty/resources" w:history="1">
        <w:r w:rsidRPr="003646C9">
          <w:t> </w:t>
        </w:r>
      </w:hyperlink>
      <w:r w:rsidRPr="003646C9">
        <w:t>page. </w:t>
      </w:r>
    </w:p>
    <w:p w14:paraId="18F850DB" w14:textId="77777777" w:rsidR="00421370" w:rsidRPr="00421370" w:rsidRDefault="00421370" w:rsidP="00421370">
      <w:pPr>
        <w:pStyle w:val="Heading1"/>
        <w:rPr>
          <w:rFonts w:ascii="Aptos Display" w:hAnsi="Aptos Display"/>
          <w:color w:val="0F4761"/>
          <w:sz w:val="32"/>
          <w:szCs w:val="32"/>
        </w:rPr>
      </w:pPr>
      <w:r w:rsidRPr="00421370">
        <w:rPr>
          <w:bdr w:val="none" w:sz="0" w:space="0" w:color="auto" w:frame="1"/>
        </w:rPr>
        <w:t>Upcoming CFE Events</w:t>
      </w:r>
    </w:p>
    <w:p w14:paraId="09428DFF" w14:textId="0BFA7430" w:rsidR="00421370" w:rsidRPr="00E47D61" w:rsidRDefault="00421370" w:rsidP="00D30049">
      <w:pPr>
        <w:ind w:left="2160" w:hanging="2160"/>
        <w:rPr>
          <w:rFonts w:eastAsia="Times New Roman"/>
          <w:b/>
          <w:bCs/>
          <w:color w:val="242424"/>
          <w:kern w:val="0"/>
          <w:szCs w:val="22"/>
          <w:bdr w:val="none" w:sz="0" w:space="0" w:color="auto" w:frame="1"/>
          <w14:ligatures w14:val="none"/>
        </w:rPr>
      </w:pPr>
      <w:r w:rsidRPr="00E47D61">
        <w:rPr>
          <w:rFonts w:eastAsia="Times New Roman"/>
          <w:b/>
          <w:bCs/>
          <w:color w:val="242424"/>
          <w:kern w:val="0"/>
          <w:szCs w:val="22"/>
          <w:bdr w:val="none" w:sz="0" w:space="0" w:color="auto" w:frame="1"/>
          <w14:ligatures w14:val="none"/>
        </w:rPr>
        <w:t xml:space="preserve">October </w:t>
      </w:r>
      <w:r w:rsidR="003646C9" w:rsidRPr="00E47D61">
        <w:rPr>
          <w:rFonts w:eastAsia="Times New Roman"/>
          <w:b/>
          <w:bCs/>
          <w:color w:val="242424"/>
          <w:kern w:val="0"/>
          <w:szCs w:val="22"/>
          <w14:ligatures w14:val="none"/>
        </w:rPr>
        <w:t>7</w:t>
      </w:r>
      <w:r w:rsidRPr="00E47D61">
        <w:rPr>
          <w:rFonts w:eastAsia="Times New Roman"/>
          <w:b/>
          <w:bCs/>
          <w:color w:val="242424"/>
          <w:kern w:val="0"/>
          <w:szCs w:val="22"/>
          <w:bdr w:val="none" w:sz="0" w:space="0" w:color="auto" w:frame="1"/>
          <w14:ligatures w14:val="none"/>
        </w:rPr>
        <w:t>, 2025</w:t>
      </w:r>
      <w:r w:rsidR="00D30049" w:rsidRPr="00E47D61">
        <w:rPr>
          <w:rFonts w:eastAsia="Times New Roman"/>
          <w:b/>
          <w:bCs/>
          <w:color w:val="242424"/>
          <w:kern w:val="0"/>
          <w:szCs w:val="22"/>
          <w:bdr w:val="none" w:sz="0" w:space="0" w:color="auto" w:frame="1"/>
          <w14:ligatures w14:val="none"/>
        </w:rPr>
        <w:t xml:space="preserve">: </w:t>
      </w:r>
      <w:r w:rsidRPr="00E47D61">
        <w:rPr>
          <w:rFonts w:eastAsia="Times New Roman"/>
          <w:b/>
          <w:bCs/>
          <w:color w:val="242424"/>
          <w:kern w:val="0"/>
          <w:szCs w:val="22"/>
          <w:bdr w:val="none" w:sz="0" w:space="0" w:color="auto" w:frame="1"/>
          <w14:ligatures w14:val="none"/>
        </w:rPr>
        <w:t> </w:t>
      </w:r>
      <w:r w:rsidR="00D30049" w:rsidRPr="00E47D61">
        <w:rPr>
          <w:rFonts w:eastAsia="Times New Roman"/>
          <w:b/>
          <w:bCs/>
          <w:color w:val="242424"/>
          <w:kern w:val="0"/>
          <w:szCs w:val="22"/>
          <w:bdr w:val="none" w:sz="0" w:space="0" w:color="auto" w:frame="1"/>
          <w14:ligatures w14:val="none"/>
        </w:rPr>
        <w:t xml:space="preserve">      </w:t>
      </w:r>
      <w:r w:rsidR="00E47D61">
        <w:rPr>
          <w:rFonts w:eastAsia="Times New Roman"/>
          <w:b/>
          <w:bCs/>
          <w:color w:val="242424"/>
          <w:kern w:val="0"/>
          <w:szCs w:val="22"/>
          <w:bdr w:val="none" w:sz="0" w:space="0" w:color="auto" w:frame="1"/>
          <w14:ligatures w14:val="none"/>
        </w:rPr>
        <w:t xml:space="preserve">   </w:t>
      </w:r>
      <w:hyperlink r:id="rId23" w:tgtFrame="_blank" w:tooltip="https://calendar.ou.edu/cfe/event/113172-making-conflict-productive-managing-difficult" w:history="1">
        <w:r w:rsidRPr="00E47D61">
          <w:rPr>
            <w:rFonts w:eastAsia="Times New Roman"/>
            <w:b/>
            <w:bCs/>
            <w:color w:val="0000FF"/>
            <w:kern w:val="0"/>
            <w:szCs w:val="22"/>
            <w:u w:val="single"/>
            <w:bdr w:val="none" w:sz="0" w:space="0" w:color="auto" w:frame="1"/>
            <w14:ligatures w14:val="none"/>
          </w:rPr>
          <w:t>Making Conflict Productive: Managing Difficult Conversations in the</w:t>
        </w:r>
        <w:r w:rsidR="00E47D61">
          <w:rPr>
            <w:rFonts w:eastAsia="Times New Roman"/>
            <w:b/>
            <w:bCs/>
            <w:color w:val="0000FF"/>
            <w:kern w:val="0"/>
            <w:szCs w:val="22"/>
            <w:u w:val="single"/>
            <w:bdr w:val="none" w:sz="0" w:space="0" w:color="auto" w:frame="1"/>
            <w14:ligatures w14:val="none"/>
          </w:rPr>
          <w:t xml:space="preserve"> </w:t>
        </w:r>
        <w:r w:rsidRPr="00E47D61">
          <w:rPr>
            <w:rFonts w:eastAsia="Times New Roman"/>
            <w:b/>
            <w:bCs/>
            <w:color w:val="0000FF"/>
            <w:kern w:val="0"/>
            <w:szCs w:val="22"/>
            <w:u w:val="single"/>
            <w:bdr w:val="none" w:sz="0" w:space="0" w:color="auto" w:frame="1"/>
            <w14:ligatures w14:val="none"/>
          </w:rPr>
          <w:t>Classroom</w:t>
        </w:r>
      </w:hyperlink>
    </w:p>
    <w:p w14:paraId="594E1819" w14:textId="326C9E1C" w:rsidR="00421370" w:rsidRPr="00E47D61" w:rsidRDefault="00421370" w:rsidP="003646C9">
      <w:pPr>
        <w:rPr>
          <w:sz w:val="20"/>
          <w:szCs w:val="22"/>
        </w:rPr>
      </w:pPr>
      <w:r w:rsidRPr="00E47D61">
        <w:rPr>
          <w:rFonts w:eastAsia="Times New Roman"/>
          <w:b/>
          <w:bCs/>
          <w:color w:val="242424"/>
          <w:kern w:val="0"/>
          <w:szCs w:val="22"/>
          <w:bdr w:val="none" w:sz="0" w:space="0" w:color="auto" w:frame="1"/>
          <w14:ligatures w14:val="none"/>
        </w:rPr>
        <w:t xml:space="preserve">October </w:t>
      </w:r>
      <w:r w:rsidR="003646C9" w:rsidRPr="00E47D61">
        <w:rPr>
          <w:rFonts w:eastAsia="Times New Roman"/>
          <w:b/>
          <w:bCs/>
          <w:color w:val="242424"/>
          <w:kern w:val="0"/>
          <w:szCs w:val="22"/>
          <w14:ligatures w14:val="none"/>
        </w:rPr>
        <w:t>14,</w:t>
      </w:r>
      <w:r w:rsidRPr="00E47D61">
        <w:rPr>
          <w:rFonts w:eastAsia="Times New Roman"/>
          <w:b/>
          <w:bCs/>
          <w:color w:val="242424"/>
          <w:kern w:val="0"/>
          <w:szCs w:val="22"/>
          <w:bdr w:val="none" w:sz="0" w:space="0" w:color="auto" w:frame="1"/>
          <w14:ligatures w14:val="none"/>
        </w:rPr>
        <w:t xml:space="preserve"> 2025</w:t>
      </w:r>
      <w:r w:rsidR="00D30049" w:rsidRPr="00E47D61">
        <w:rPr>
          <w:sz w:val="20"/>
          <w:szCs w:val="22"/>
        </w:rPr>
        <w:t xml:space="preserve">:      </w:t>
      </w:r>
      <w:r w:rsidR="00E47D61">
        <w:rPr>
          <w:sz w:val="20"/>
          <w:szCs w:val="22"/>
        </w:rPr>
        <w:t xml:space="preserve">    </w:t>
      </w:r>
      <w:hyperlink r:id="rId24" w:tgtFrame="_blank" w:tooltip="https://calendar.ou.edu/cfe/event/113176-nonprofit-and-community-engagement-fair-in-the" w:history="1">
        <w:r w:rsidRPr="00E47D61">
          <w:rPr>
            <w:rFonts w:eastAsia="Times New Roman"/>
            <w:b/>
            <w:bCs/>
            <w:color w:val="0000FF"/>
            <w:kern w:val="0"/>
            <w:szCs w:val="22"/>
            <w:u w:val="single"/>
            <w:bdr w:val="none" w:sz="0" w:space="0" w:color="auto" w:frame="1"/>
            <w14:ligatures w14:val="none"/>
          </w:rPr>
          <w:t>Nonprofit and Community Engagement Fair in the Union</w:t>
        </w:r>
        <w:r w:rsidRPr="00E47D61">
          <w:rPr>
            <w:rFonts w:ascii="Arial" w:eastAsia="Times New Roman" w:hAnsi="Arial" w:cs="Arial"/>
            <w:color w:val="0000FF"/>
            <w:kern w:val="0"/>
            <w:szCs w:val="22"/>
            <w:u w:val="single"/>
            <w:bdr w:val="none" w:sz="0" w:space="0" w:color="auto" w:frame="1"/>
            <w14:ligatures w14:val="none"/>
          </w:rPr>
          <w:t> </w:t>
        </w:r>
        <w:r w:rsidRPr="00E47D61">
          <w:rPr>
            <w:rFonts w:ascii="Aptos" w:eastAsia="Times New Roman" w:hAnsi="Aptos" w:cs="Aptos"/>
            <w:color w:val="0000FF"/>
            <w:kern w:val="0"/>
            <w:szCs w:val="22"/>
            <w:u w:val="single"/>
            <w:bdr w:val="none" w:sz="0" w:space="0" w:color="auto" w:frame="1"/>
            <w14:ligatures w14:val="none"/>
          </w:rPr>
          <w:t> </w:t>
        </w:r>
      </w:hyperlink>
    </w:p>
    <w:p w14:paraId="23FF5438" w14:textId="75C2FDD8" w:rsidR="00421370" w:rsidRPr="00E47D61" w:rsidRDefault="00421370" w:rsidP="00D30049">
      <w:pPr>
        <w:ind w:left="2160" w:hanging="2160"/>
        <w:rPr>
          <w:sz w:val="20"/>
          <w:szCs w:val="22"/>
        </w:rPr>
      </w:pPr>
      <w:r w:rsidRPr="00E47D61">
        <w:rPr>
          <w:rFonts w:eastAsia="Times New Roman"/>
          <w:b/>
          <w:bCs/>
          <w:color w:val="242424"/>
          <w:kern w:val="0"/>
          <w:szCs w:val="22"/>
          <w:bdr w:val="none" w:sz="0" w:space="0" w:color="auto" w:frame="1"/>
          <w14:ligatures w14:val="none"/>
        </w:rPr>
        <w:t>October 22, 2025</w:t>
      </w:r>
      <w:r w:rsidR="00D30049" w:rsidRPr="00E47D61">
        <w:rPr>
          <w:sz w:val="20"/>
          <w:szCs w:val="22"/>
        </w:rPr>
        <w:t xml:space="preserve">:      </w:t>
      </w:r>
      <w:r w:rsidR="00E47D61">
        <w:rPr>
          <w:sz w:val="20"/>
          <w:szCs w:val="22"/>
        </w:rPr>
        <w:t xml:space="preserve">    </w:t>
      </w:r>
      <w:hyperlink r:id="rId25" w:tgtFrame="_blank" w:tooltip="https://calendar.ou.edu/cfe/event/113175-ethical-tribal-engagement-tribal-and-university-colla" w:history="1">
        <w:r w:rsidRPr="00E47D61">
          <w:rPr>
            <w:rFonts w:eastAsia="Times New Roman"/>
            <w:b/>
            <w:bCs/>
            <w:color w:val="0000FF"/>
            <w:kern w:val="0"/>
            <w:szCs w:val="22"/>
            <w:u w:val="single"/>
            <w:bdr w:val="none" w:sz="0" w:space="0" w:color="auto" w:frame="1"/>
            <w14:ligatures w14:val="none"/>
          </w:rPr>
          <w:t>Ethical Tribal Engagement – Tribal and university collaborations: working with IRB for research</w:t>
        </w:r>
        <w:r w:rsidRPr="00E47D61">
          <w:rPr>
            <w:rFonts w:ascii="Calibri" w:eastAsia="Times New Roman" w:hAnsi="Calibri" w:cs="Calibri"/>
            <w:color w:val="0000FF"/>
            <w:kern w:val="0"/>
            <w:szCs w:val="22"/>
            <w:u w:val="single"/>
            <w:bdr w:val="none" w:sz="0" w:space="0" w:color="auto" w:frame="1"/>
            <w14:ligatures w14:val="none"/>
          </w:rPr>
          <w:t> </w:t>
        </w:r>
      </w:hyperlink>
    </w:p>
    <w:p w14:paraId="154EB9B8" w14:textId="61AD4221" w:rsidR="00421370" w:rsidRPr="00E47D61" w:rsidRDefault="00421370" w:rsidP="00D30049">
      <w:pPr>
        <w:ind w:left="2160" w:hanging="2160"/>
        <w:rPr>
          <w:sz w:val="20"/>
          <w:szCs w:val="22"/>
        </w:rPr>
      </w:pPr>
      <w:r w:rsidRPr="00E47D61">
        <w:rPr>
          <w:rFonts w:eastAsia="Times New Roman"/>
          <w:b/>
          <w:bCs/>
          <w:color w:val="242424"/>
          <w:kern w:val="0"/>
          <w:szCs w:val="22"/>
          <w:bdr w:val="none" w:sz="0" w:space="0" w:color="auto" w:frame="1"/>
          <w14:ligatures w14:val="none"/>
        </w:rPr>
        <w:t>October 29, 2025</w:t>
      </w:r>
      <w:r w:rsidR="00D30049" w:rsidRPr="00E47D61">
        <w:rPr>
          <w:rFonts w:eastAsia="Times New Roman"/>
          <w:b/>
          <w:bCs/>
          <w:color w:val="242424"/>
          <w:kern w:val="0"/>
          <w:szCs w:val="22"/>
          <w:bdr w:val="none" w:sz="0" w:space="0" w:color="auto" w:frame="1"/>
          <w14:ligatures w14:val="none"/>
        </w:rPr>
        <w:t>:</w:t>
      </w:r>
      <w:r w:rsidR="00D30049" w:rsidRPr="00E47D61">
        <w:rPr>
          <w:sz w:val="20"/>
          <w:szCs w:val="22"/>
        </w:rPr>
        <w:t xml:space="preserve">     </w:t>
      </w:r>
      <w:r w:rsidR="00E47D61">
        <w:rPr>
          <w:sz w:val="20"/>
          <w:szCs w:val="22"/>
        </w:rPr>
        <w:t xml:space="preserve">     </w:t>
      </w:r>
      <w:hyperlink r:id="rId26" w:tgtFrame="_blank" w:tooltip="https://calendar.ou.edu/cfe/event/113430-17th-annual-oklahoma-service-learning-conference" w:history="1">
        <w:r w:rsidRPr="00E47D61">
          <w:rPr>
            <w:rFonts w:eastAsia="Times New Roman"/>
            <w:b/>
            <w:bCs/>
            <w:color w:val="0000FF"/>
            <w:kern w:val="0"/>
            <w:szCs w:val="22"/>
            <w:u w:val="single"/>
            <w:bdr w:val="none" w:sz="0" w:space="0" w:color="auto" w:frame="1"/>
            <w14:ligatures w14:val="none"/>
          </w:rPr>
          <w:t>17</w:t>
        </w:r>
        <w:r w:rsidRPr="00E47D61">
          <w:rPr>
            <w:rFonts w:eastAsia="Times New Roman"/>
            <w:b/>
            <w:bCs/>
            <w:color w:val="0000FF"/>
            <w:kern w:val="0"/>
            <w:szCs w:val="22"/>
            <w:u w:val="single"/>
            <w:bdr w:val="none" w:sz="0" w:space="0" w:color="auto" w:frame="1"/>
            <w:vertAlign w:val="superscript"/>
            <w14:ligatures w14:val="none"/>
          </w:rPr>
          <w:t>th</w:t>
        </w:r>
        <w:r w:rsidRPr="00E47D61">
          <w:rPr>
            <w:rFonts w:eastAsia="Times New Roman"/>
            <w:b/>
            <w:bCs/>
            <w:color w:val="0000FF"/>
            <w:kern w:val="0"/>
            <w:szCs w:val="22"/>
            <w:u w:val="single"/>
            <w:bdr w:val="none" w:sz="0" w:space="0" w:color="auto" w:frame="1"/>
            <w14:ligatures w14:val="none"/>
          </w:rPr>
          <w:t> Annual Oklahoma Service-learning Conference: Cultivating Academic &amp; Community Connections</w:t>
        </w:r>
      </w:hyperlink>
    </w:p>
    <w:p w14:paraId="1479579C" w14:textId="101B06A6" w:rsidR="00421370" w:rsidRPr="00E47D61" w:rsidRDefault="00421370" w:rsidP="00D30049">
      <w:pPr>
        <w:ind w:left="2160" w:hanging="2160"/>
        <w:rPr>
          <w:rFonts w:ascii="Times New Roman" w:eastAsia="Times New Roman" w:hAnsi="Times New Roman" w:cs="Times New Roman"/>
          <w:color w:val="242424"/>
          <w:kern w:val="0"/>
          <w:szCs w:val="22"/>
          <w14:ligatures w14:val="none"/>
        </w:rPr>
      </w:pPr>
      <w:r w:rsidRPr="00E47D61">
        <w:rPr>
          <w:rFonts w:eastAsia="Times New Roman"/>
          <w:b/>
          <w:bCs/>
          <w:color w:val="242424"/>
          <w:kern w:val="0"/>
          <w:szCs w:val="22"/>
          <w:bdr w:val="none" w:sz="0" w:space="0" w:color="auto" w:frame="1"/>
          <w14:ligatures w14:val="none"/>
        </w:rPr>
        <w:t>October 30, 202</w:t>
      </w:r>
      <w:r w:rsidR="003646C9" w:rsidRPr="00E47D61">
        <w:rPr>
          <w:rFonts w:eastAsia="Times New Roman"/>
          <w:b/>
          <w:bCs/>
          <w:color w:val="242424"/>
          <w:kern w:val="0"/>
          <w:szCs w:val="22"/>
          <w14:ligatures w14:val="none"/>
        </w:rPr>
        <w:t>5</w:t>
      </w:r>
      <w:r w:rsidR="00D30049" w:rsidRPr="00E47D61">
        <w:rPr>
          <w:rFonts w:ascii="Times New Roman" w:eastAsia="Times New Roman" w:hAnsi="Times New Roman" w:cs="Times New Roman"/>
          <w:color w:val="242424"/>
          <w:kern w:val="0"/>
          <w:szCs w:val="22"/>
          <w14:ligatures w14:val="none"/>
        </w:rPr>
        <w:t xml:space="preserve">:    </w:t>
      </w:r>
      <w:r w:rsidR="00E47D61">
        <w:rPr>
          <w:rFonts w:ascii="Times New Roman" w:eastAsia="Times New Roman" w:hAnsi="Times New Roman" w:cs="Times New Roman"/>
          <w:color w:val="242424"/>
          <w:kern w:val="0"/>
          <w:szCs w:val="22"/>
          <w14:ligatures w14:val="none"/>
        </w:rPr>
        <w:t xml:space="preserve">   </w:t>
      </w:r>
      <w:hyperlink r:id="rId27" w:tgtFrame="_blank" w:tooltip="https://calendar.ou.edu/cfe/event/113173-diversifying-course-content-through-universal" w:history="1">
        <w:r w:rsidRPr="00E47D61">
          <w:rPr>
            <w:rFonts w:eastAsia="Times New Roman"/>
            <w:b/>
            <w:bCs/>
            <w:color w:val="0000FF"/>
            <w:kern w:val="0"/>
            <w:szCs w:val="22"/>
            <w:u w:val="single"/>
            <w:bdr w:val="none" w:sz="0" w:space="0" w:color="auto" w:frame="1"/>
            <w14:ligatures w14:val="none"/>
          </w:rPr>
          <w:t>Diversifying Course Content through Universal Design for Learning (UDL) Practices </w:t>
        </w:r>
      </w:hyperlink>
    </w:p>
    <w:p w14:paraId="0E22AF60" w14:textId="77777777" w:rsidR="00421370" w:rsidRPr="00421370" w:rsidRDefault="00421370" w:rsidP="00421370">
      <w:pPr>
        <w:pStyle w:val="Heading1"/>
        <w:rPr>
          <w:rFonts w:ascii="Times New Roman" w:hAnsi="Times New Roman"/>
          <w:color w:val="242424"/>
          <w:sz w:val="24"/>
        </w:rPr>
      </w:pPr>
      <w:r w:rsidRPr="00421370">
        <w:rPr>
          <w:bdr w:val="none" w:sz="0" w:space="0" w:color="auto" w:frame="1"/>
        </w:rPr>
        <w:t>Additional CFE Resources</w:t>
      </w:r>
    </w:p>
    <w:p w14:paraId="63AEB616" w14:textId="77777777" w:rsidR="00421370" w:rsidRPr="00421370" w:rsidRDefault="00421370" w:rsidP="00084DA1">
      <w:pPr>
        <w:pStyle w:val="EndSolo"/>
      </w:pPr>
      <w:r w:rsidRPr="00421370">
        <w:t>Visit the </w:t>
      </w:r>
      <w:hyperlink r:id="rId28" w:tgtFrame="_blank" w:tooltip="https://www.ou.edu/cfe" w:history="1">
        <w:r w:rsidRPr="00421370">
          <w:rPr>
            <w:color w:val="0000FF"/>
            <w:u w:val="single"/>
          </w:rPr>
          <w:t>Center for Faculty Excellence website</w:t>
        </w:r>
      </w:hyperlink>
      <w:r w:rsidRPr="00421370">
        <w:t> for additional resources, consultations, and a variety of </w:t>
      </w:r>
      <w:hyperlink r:id="rId29" w:tgtFrame="_blank" w:tooltip="https://www.ou.edu/cfe/career-development/resources-and-support/canvas-courses" w:history="1">
        <w:r w:rsidRPr="00421370">
          <w:rPr>
            <w:color w:val="0000FF"/>
            <w:u w:val="single"/>
          </w:rPr>
          <w:t>Canvas courses</w:t>
        </w:r>
      </w:hyperlink>
      <w:r w:rsidRPr="00421370">
        <w:t>.  Bookmark our </w:t>
      </w:r>
      <w:hyperlink r:id="rId30" w:tgtFrame="_blank" w:tooltip="https://calendar.ou.edu/cfe/all" w:history="1">
        <w:r w:rsidRPr="00421370">
          <w:rPr>
            <w:color w:val="0000FF"/>
            <w:u w:val="single"/>
          </w:rPr>
          <w:t>CFE calendar</w:t>
        </w:r>
      </w:hyperlink>
      <w:r w:rsidRPr="00421370">
        <w:t> for quick access to all upcoming events and workshops.</w:t>
      </w:r>
    </w:p>
    <w:p w14:paraId="4101C709" w14:textId="083FA0D3" w:rsidR="00CB7304" w:rsidRPr="00D57C1E" w:rsidRDefault="00CB7304" w:rsidP="00524395">
      <w:pPr>
        <w:pStyle w:val="Heading1"/>
      </w:pPr>
    </w:p>
    <w:sectPr w:rsidR="00CB7304" w:rsidRPr="00D57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29"/>
  </w:num>
  <w:num w:numId="5" w16cid:durableId="133833891">
    <w:abstractNumId w:val="23"/>
  </w:num>
  <w:num w:numId="6" w16cid:durableId="694114852">
    <w:abstractNumId w:val="12"/>
  </w:num>
  <w:num w:numId="7" w16cid:durableId="366151271">
    <w:abstractNumId w:val="19"/>
  </w:num>
  <w:num w:numId="8" w16cid:durableId="1331450507">
    <w:abstractNumId w:val="27"/>
  </w:num>
  <w:num w:numId="9" w16cid:durableId="1288661751">
    <w:abstractNumId w:val="17"/>
  </w:num>
  <w:num w:numId="10" w16cid:durableId="694500677">
    <w:abstractNumId w:val="25"/>
  </w:num>
  <w:num w:numId="11" w16cid:durableId="709961950">
    <w:abstractNumId w:val="5"/>
  </w:num>
  <w:num w:numId="12" w16cid:durableId="135416205">
    <w:abstractNumId w:val="8"/>
  </w:num>
  <w:num w:numId="13" w16cid:durableId="1727483732">
    <w:abstractNumId w:val="10"/>
  </w:num>
  <w:num w:numId="14" w16cid:durableId="29763085">
    <w:abstractNumId w:val="26"/>
  </w:num>
  <w:num w:numId="15" w16cid:durableId="129328481">
    <w:abstractNumId w:val="9"/>
  </w:num>
  <w:num w:numId="16" w16cid:durableId="1333023065">
    <w:abstractNumId w:val="20"/>
  </w:num>
  <w:num w:numId="17" w16cid:durableId="73627197">
    <w:abstractNumId w:val="11"/>
  </w:num>
  <w:num w:numId="18" w16cid:durableId="1252347489">
    <w:abstractNumId w:val="14"/>
  </w:num>
  <w:num w:numId="19" w16cid:durableId="300040403">
    <w:abstractNumId w:val="22"/>
  </w:num>
  <w:num w:numId="20" w16cid:durableId="2089379843">
    <w:abstractNumId w:val="6"/>
  </w:num>
  <w:num w:numId="21" w16cid:durableId="45494572">
    <w:abstractNumId w:val="28"/>
  </w:num>
  <w:num w:numId="22" w16cid:durableId="148061679">
    <w:abstractNumId w:val="3"/>
  </w:num>
  <w:num w:numId="23" w16cid:durableId="1010372540">
    <w:abstractNumId w:val="21"/>
  </w:num>
  <w:num w:numId="24" w16cid:durableId="376051760">
    <w:abstractNumId w:val="18"/>
  </w:num>
  <w:num w:numId="25" w16cid:durableId="1405952817">
    <w:abstractNumId w:val="15"/>
  </w:num>
  <w:num w:numId="26" w16cid:durableId="869225693">
    <w:abstractNumId w:val="24"/>
  </w:num>
  <w:num w:numId="27" w16cid:durableId="739518526">
    <w:abstractNumId w:val="7"/>
  </w:num>
  <w:num w:numId="28" w16cid:durableId="1782799049">
    <w:abstractNumId w:val="0"/>
  </w:num>
  <w:num w:numId="29" w16cid:durableId="1921987444">
    <w:abstractNumId w:val="2"/>
  </w:num>
  <w:num w:numId="30" w16cid:durableId="28203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063E8"/>
    <w:rsid w:val="000444AD"/>
    <w:rsid w:val="00050393"/>
    <w:rsid w:val="00084DA1"/>
    <w:rsid w:val="00096FE5"/>
    <w:rsid w:val="000D1C20"/>
    <w:rsid w:val="0010080B"/>
    <w:rsid w:val="00103998"/>
    <w:rsid w:val="00135711"/>
    <w:rsid w:val="00172F71"/>
    <w:rsid w:val="0018470F"/>
    <w:rsid w:val="001A1EB7"/>
    <w:rsid w:val="001B5CBE"/>
    <w:rsid w:val="001E2712"/>
    <w:rsid w:val="001F2FB6"/>
    <w:rsid w:val="00221C97"/>
    <w:rsid w:val="00271C66"/>
    <w:rsid w:val="00275625"/>
    <w:rsid w:val="00287190"/>
    <w:rsid w:val="0029540B"/>
    <w:rsid w:val="00302B8E"/>
    <w:rsid w:val="003127E5"/>
    <w:rsid w:val="00323A71"/>
    <w:rsid w:val="00330675"/>
    <w:rsid w:val="0033551D"/>
    <w:rsid w:val="00337CBC"/>
    <w:rsid w:val="0035618E"/>
    <w:rsid w:val="003646C9"/>
    <w:rsid w:val="003A3D27"/>
    <w:rsid w:val="003B1A19"/>
    <w:rsid w:val="003B5A0A"/>
    <w:rsid w:val="003C43F3"/>
    <w:rsid w:val="003C4BD0"/>
    <w:rsid w:val="003E4B79"/>
    <w:rsid w:val="003F0D7D"/>
    <w:rsid w:val="003F204D"/>
    <w:rsid w:val="003F5D5D"/>
    <w:rsid w:val="00416573"/>
    <w:rsid w:val="00421370"/>
    <w:rsid w:val="00450AEE"/>
    <w:rsid w:val="00476825"/>
    <w:rsid w:val="0050727B"/>
    <w:rsid w:val="00512E41"/>
    <w:rsid w:val="00524395"/>
    <w:rsid w:val="00533D26"/>
    <w:rsid w:val="005376C2"/>
    <w:rsid w:val="005503C7"/>
    <w:rsid w:val="005705E0"/>
    <w:rsid w:val="005859AE"/>
    <w:rsid w:val="00591D5C"/>
    <w:rsid w:val="00593DB1"/>
    <w:rsid w:val="005E33AD"/>
    <w:rsid w:val="005E38FB"/>
    <w:rsid w:val="00647263"/>
    <w:rsid w:val="0067062B"/>
    <w:rsid w:val="00676AAB"/>
    <w:rsid w:val="0069503C"/>
    <w:rsid w:val="006D3BDF"/>
    <w:rsid w:val="006E25B1"/>
    <w:rsid w:val="006E367C"/>
    <w:rsid w:val="00716189"/>
    <w:rsid w:val="00735C04"/>
    <w:rsid w:val="00751899"/>
    <w:rsid w:val="007767C4"/>
    <w:rsid w:val="007818FA"/>
    <w:rsid w:val="007A4A5B"/>
    <w:rsid w:val="007A5A33"/>
    <w:rsid w:val="00856E47"/>
    <w:rsid w:val="008961F3"/>
    <w:rsid w:val="008C61ED"/>
    <w:rsid w:val="008E2245"/>
    <w:rsid w:val="008F68AB"/>
    <w:rsid w:val="009402BF"/>
    <w:rsid w:val="00971FA9"/>
    <w:rsid w:val="00997E2B"/>
    <w:rsid w:val="009C30AF"/>
    <w:rsid w:val="009F0486"/>
    <w:rsid w:val="00A06E2B"/>
    <w:rsid w:val="00A06FC5"/>
    <w:rsid w:val="00A25F41"/>
    <w:rsid w:val="00A865C2"/>
    <w:rsid w:val="00A90A2A"/>
    <w:rsid w:val="00AA286E"/>
    <w:rsid w:val="00AA408F"/>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C0764"/>
    <w:rsid w:val="00BD3EFA"/>
    <w:rsid w:val="00BE21E3"/>
    <w:rsid w:val="00BF3FB3"/>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774AF"/>
    <w:rsid w:val="00D80861"/>
    <w:rsid w:val="00D8143B"/>
    <w:rsid w:val="00D836FE"/>
    <w:rsid w:val="00D84F90"/>
    <w:rsid w:val="00D85547"/>
    <w:rsid w:val="00DD62CC"/>
    <w:rsid w:val="00DE1C67"/>
    <w:rsid w:val="00E066B4"/>
    <w:rsid w:val="00E24011"/>
    <w:rsid w:val="00E333A6"/>
    <w:rsid w:val="00E3773A"/>
    <w:rsid w:val="00E47D61"/>
    <w:rsid w:val="00E826BF"/>
    <w:rsid w:val="00EA347C"/>
    <w:rsid w:val="00EA4F66"/>
    <w:rsid w:val="00EB009B"/>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3646C9"/>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3646C9"/>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E47D61"/>
    <w:pPr>
      <w:spacing w:after="240"/>
    </w:pPr>
    <w:rPr>
      <w:rFonts w:cs="Segoe UI"/>
      <w:color w:val="000000"/>
      <w:szCs w:val="22"/>
      <w:bdr w:val="none" w:sz="0" w:space="0" w:color="auto" w:frame="1"/>
    </w:rPr>
  </w:style>
  <w:style w:type="character" w:customStyle="1" w:styleId="EndSoloChar">
    <w:name w:val="End/Solo Char"/>
    <w:basedOn w:val="DefaultParagraphFont"/>
    <w:link w:val="EndSolo"/>
    <w:rsid w:val="00E47D61"/>
    <w:rPr>
      <w:rFonts w:cs="Segoe UI"/>
      <w:color w:val="000000"/>
      <w:sz w:val="22"/>
      <w:szCs w:val="22"/>
      <w:bdr w:val="none" w:sz="0" w:space="0" w:color="auto" w:frame="1"/>
    </w:rPr>
  </w:style>
  <w:style w:type="paragraph" w:customStyle="1" w:styleId="Start">
    <w:name w:val="Start"/>
    <w:basedOn w:val="EndSolo"/>
    <w:link w:val="StartChar"/>
    <w:autoRedefine/>
    <w:qFormat/>
    <w:rsid w:val="000063E8"/>
    <w:pPr>
      <w:spacing w:after="120"/>
    </w:pPr>
  </w:style>
  <w:style w:type="character" w:customStyle="1" w:styleId="StartChar">
    <w:name w:val="Start Char"/>
    <w:basedOn w:val="EndSoloChar"/>
    <w:link w:val="Start"/>
    <w:rsid w:val="000063E8"/>
    <w:rPr>
      <w:rFonts w:cs="Segoe UI"/>
      <w:color w:val="000000"/>
      <w:sz w:val="22"/>
      <w:szCs w:val="22"/>
      <w:bdr w:val="none" w:sz="0" w:space="0" w:color="auto" w:frame="1"/>
    </w:rPr>
  </w:style>
  <w:style w:type="paragraph" w:customStyle="1" w:styleId="Middle">
    <w:name w:val="Middle"/>
    <w:basedOn w:val="Start"/>
    <w:link w:val="MiddleChar"/>
    <w:autoRedefine/>
    <w:qFormat/>
    <w:rsid w:val="003646C9"/>
  </w:style>
  <w:style w:type="character" w:customStyle="1" w:styleId="MiddleChar">
    <w:name w:val="Middle Char"/>
    <w:basedOn w:val="StartChar"/>
    <w:link w:val="Middle"/>
    <w:rsid w:val="003646C9"/>
    <w:rPr>
      <w:rFonts w:ascii="Segoe UI" w:hAnsi="Segoe UI" w:cs="Segoe UI"/>
      <w:color w:val="000000"/>
      <w:sz w:val="22"/>
      <w:szCs w:val="22"/>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084DA1"/>
    <w:pPr>
      <w:spacing w:after="0"/>
      <w:contextualSpacing/>
    </w:pPr>
    <w:rPr>
      <w:b/>
    </w:rPr>
  </w:style>
  <w:style w:type="character" w:customStyle="1" w:styleId="DateandtimeChar">
    <w:name w:val="Date and time Char"/>
    <w:basedOn w:val="MiddleChar"/>
    <w:link w:val="Dateandtime"/>
    <w:rsid w:val="00084DA1"/>
    <w:rPr>
      <w:rFonts w:ascii="Segoe UI" w:hAnsi="Segoe UI" w:cs="Segoe UI"/>
      <w:b/>
      <w:color w:val="000000"/>
      <w:sz w:val="22"/>
      <w:szCs w:val="22"/>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uiPriority w:val="1"/>
    <w:qFormat/>
    <w:rsid w:val="00856E4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e@ou.edu" TargetMode="External"/><Relationship Id="rId13" Type="http://schemas.openxmlformats.org/officeDocument/2006/relationships/hyperlink" Target="https://www.ou.edu/content/dam/cfe/GM%20Faculty%20Development-teaching.pdf" TargetMode="External"/><Relationship Id="rId18" Type="http://schemas.openxmlformats.org/officeDocument/2006/relationships/hyperlink" Target="https://www.ou.edu/adrc/faculty/responsibilities" TargetMode="External"/><Relationship Id="rId26" Type="http://schemas.openxmlformats.org/officeDocument/2006/relationships/hyperlink" Target="https://calendar.ou.edu/cfe/event/113430-17th-annual-oklahoma-service-learning-conference" TargetMode="External"/><Relationship Id="rId3" Type="http://schemas.openxmlformats.org/officeDocument/2006/relationships/settings" Target="settings.xml"/><Relationship Id="rId21" Type="http://schemas.openxmlformats.org/officeDocument/2006/relationships/hyperlink" Target="https://www.ou.edu/adrc/faculty/resources" TargetMode="External"/><Relationship Id="rId7" Type="http://schemas.openxmlformats.org/officeDocument/2006/relationships/hyperlink" Target="mailto:cfe@ou.edu" TargetMode="External"/><Relationship Id="rId12" Type="http://schemas.openxmlformats.org/officeDocument/2006/relationships/hyperlink" Target="https://www.ou.edu/cfe/teaching/teaching-squares" TargetMode="External"/><Relationship Id="rId17" Type="http://schemas.openxmlformats.org/officeDocument/2006/relationships/hyperlink" Target="https://www.ou.edu/adrc" TargetMode="External"/><Relationship Id="rId25" Type="http://schemas.openxmlformats.org/officeDocument/2006/relationships/hyperlink" Target="https://calendar.ou.edu/cfe/event/113175-ethical-tribal-engagement-tribal-and-university-colla" TargetMode="External"/><Relationship Id="rId2" Type="http://schemas.openxmlformats.org/officeDocument/2006/relationships/styles" Target="styles.xml"/><Relationship Id="rId16" Type="http://schemas.openxmlformats.org/officeDocument/2006/relationships/hyperlink" Target="https://ou.edu/content/dam/cfe/docs/2024-2025-curriculum-plans/RCA%20July%202024.pdf" TargetMode="External"/><Relationship Id="rId20" Type="http://schemas.openxmlformats.org/officeDocument/2006/relationships/hyperlink" Target="https://www.ou.edu/adrc/faculty/faculty-faq" TargetMode="External"/><Relationship Id="rId29" Type="http://schemas.openxmlformats.org/officeDocument/2006/relationships/hyperlink" Target="https://www.ou.edu/cfe/career-development/resources-and-support/canvas-courses" TargetMode="Externa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outlook.office.com/bookwithme/user/e05bdb70ac40428a9a4ee5c24e2c5bc2%40ou.edu?anonymous&amp;ismsaljsauthenabled=true" TargetMode="External"/><Relationship Id="rId24" Type="http://schemas.openxmlformats.org/officeDocument/2006/relationships/hyperlink" Target="https://calendar.ou.edu/cfe/event/113176-nonprofit-and-community-engagement-fair-in-the"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ou.edu/content/dam/cfe/GM%20Faculty%20Development-teaching.pdf" TargetMode="External"/><Relationship Id="rId23" Type="http://schemas.openxmlformats.org/officeDocument/2006/relationships/hyperlink" Target="https://calendar.ou.edu/cfe/event/113172-making-conflict-productive-managing-difficult" TargetMode="External"/><Relationship Id="rId28" Type="http://schemas.openxmlformats.org/officeDocument/2006/relationships/hyperlink" Target="https://www.ou.edu/cfe" TargetMode="External"/><Relationship Id="rId10" Type="http://schemas.openxmlformats.org/officeDocument/2006/relationships/hyperlink" Target="https://press.uchicago.edu/ucp/books/book/chicago/H/bo21174162.html" TargetMode="External"/><Relationship Id="rId19" Type="http://schemas.openxmlformats.org/officeDocument/2006/relationships/hyperlink" Target="https://www.ou.edu/adrc/faculty/faculty-faq"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ookstore.emerald.com/creating-meaningful-impact.html" TargetMode="External"/><Relationship Id="rId14" Type="http://schemas.openxmlformats.org/officeDocument/2006/relationships/hyperlink" Target="https://tilthighered.com/tiltexamplesandresources" TargetMode="External"/><Relationship Id="rId22" Type="http://schemas.openxmlformats.org/officeDocument/2006/relationships/hyperlink" Target="https://www.ou.edu/adrc/faculty/resources" TargetMode="External"/><Relationship Id="rId27" Type="http://schemas.openxmlformats.org/officeDocument/2006/relationships/hyperlink" Target="https://calendar.ou.edu/cfe/event/113173-diversifying-course-content-through-universal" TargetMode="External"/><Relationship Id="rId30" Type="http://schemas.openxmlformats.org/officeDocument/2006/relationships/hyperlink" Target="https://calendar.ou.edu/cfe/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2800</Words>
  <Characters>15962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11</cp:revision>
  <dcterms:created xsi:type="dcterms:W3CDTF">2026-05-28T17:40:00Z</dcterms:created>
  <dcterms:modified xsi:type="dcterms:W3CDTF">2026-05-29T16:20:00Z</dcterms:modified>
</cp:coreProperties>
</file>