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48" w:rsidRDefault="00E87548" w:rsidP="001F6F8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30.25pt">
            <v:imagedata r:id="rId5" o:title="Gerry Clancy"/>
          </v:shape>
        </w:pict>
      </w:r>
    </w:p>
    <w:p w:rsidR="00E87548" w:rsidRDefault="00E87548" w:rsidP="001F6F84">
      <w:pPr>
        <w:jc w:val="center"/>
      </w:pPr>
    </w:p>
    <w:p w:rsidR="00E87548" w:rsidRDefault="00E87548" w:rsidP="001F6F84">
      <w:pPr>
        <w:jc w:val="center"/>
      </w:pPr>
    </w:p>
    <w:p w:rsidR="001F6F84" w:rsidRPr="00D974A7" w:rsidRDefault="001F6F84" w:rsidP="001F6F84">
      <w:pPr>
        <w:autoSpaceDE w:val="0"/>
        <w:autoSpaceDN w:val="0"/>
        <w:adjustRightInd w:val="0"/>
        <w:rPr>
          <w:rFonts w:ascii="Arial" w:hAnsi="Arial" w:cs="Arial"/>
          <w:b/>
          <w:bCs/>
          <w:color w:val="000000"/>
          <w:sz w:val="22"/>
          <w:szCs w:val="22"/>
        </w:rPr>
      </w:pPr>
      <w:r w:rsidRPr="00D974A7">
        <w:rPr>
          <w:rFonts w:ascii="Arial" w:hAnsi="Arial" w:cs="Arial"/>
          <w:b/>
          <w:bCs/>
          <w:color w:val="000000"/>
          <w:sz w:val="22"/>
          <w:szCs w:val="22"/>
        </w:rPr>
        <w:t xml:space="preserve">Gerard </w:t>
      </w:r>
      <w:r>
        <w:rPr>
          <w:rFonts w:ascii="Arial" w:hAnsi="Arial" w:cs="Arial"/>
          <w:b/>
          <w:bCs/>
          <w:color w:val="000000"/>
          <w:sz w:val="22"/>
          <w:szCs w:val="22"/>
        </w:rPr>
        <w:t>P. Clancy, M.D.</w:t>
      </w:r>
    </w:p>
    <w:p w:rsidR="001F6F84" w:rsidRDefault="001F6F84" w:rsidP="001F6F84">
      <w:pPr>
        <w:autoSpaceDE w:val="0"/>
        <w:autoSpaceDN w:val="0"/>
        <w:adjustRightInd w:val="0"/>
        <w:rPr>
          <w:rFonts w:ascii="Arial" w:hAnsi="Arial" w:cs="Arial"/>
          <w:b/>
          <w:bCs/>
          <w:color w:val="000000"/>
          <w:sz w:val="22"/>
          <w:szCs w:val="22"/>
        </w:rPr>
      </w:pPr>
      <w:r w:rsidRPr="00D974A7">
        <w:rPr>
          <w:rFonts w:ascii="Arial" w:hAnsi="Arial" w:cs="Arial"/>
          <w:b/>
          <w:bCs/>
          <w:color w:val="000000"/>
          <w:sz w:val="22"/>
          <w:szCs w:val="22"/>
        </w:rPr>
        <w:t>President</w:t>
      </w:r>
      <w:r w:rsidR="00401C8D">
        <w:rPr>
          <w:rFonts w:ascii="Arial" w:hAnsi="Arial" w:cs="Arial"/>
          <w:b/>
          <w:bCs/>
          <w:color w:val="000000"/>
          <w:sz w:val="22"/>
          <w:szCs w:val="22"/>
        </w:rPr>
        <w:t xml:space="preserve">, </w:t>
      </w:r>
      <w:r w:rsidRPr="00D974A7">
        <w:rPr>
          <w:rFonts w:ascii="Arial" w:hAnsi="Arial" w:cs="Arial"/>
          <w:b/>
          <w:bCs/>
          <w:color w:val="000000"/>
          <w:sz w:val="22"/>
          <w:szCs w:val="22"/>
        </w:rPr>
        <w:t>University of Oklahoma</w:t>
      </w:r>
      <w:r>
        <w:rPr>
          <w:rFonts w:ascii="Arial" w:hAnsi="Arial" w:cs="Arial"/>
          <w:b/>
          <w:bCs/>
          <w:color w:val="000000"/>
          <w:sz w:val="22"/>
          <w:szCs w:val="22"/>
        </w:rPr>
        <w:t xml:space="preserve"> – Tulsa </w:t>
      </w:r>
    </w:p>
    <w:p w:rsidR="001F6F84" w:rsidRPr="00D974A7" w:rsidRDefault="001F6F84" w:rsidP="001F6F84">
      <w:pPr>
        <w:autoSpaceDE w:val="0"/>
        <w:autoSpaceDN w:val="0"/>
        <w:adjustRightInd w:val="0"/>
        <w:rPr>
          <w:rFonts w:ascii="Arial" w:hAnsi="Arial" w:cs="Arial"/>
          <w:b/>
          <w:bCs/>
          <w:color w:val="000000"/>
          <w:sz w:val="22"/>
          <w:szCs w:val="22"/>
        </w:rPr>
      </w:pPr>
      <w:r w:rsidRPr="00D974A7">
        <w:rPr>
          <w:rFonts w:ascii="Arial" w:hAnsi="Arial" w:cs="Arial"/>
          <w:b/>
          <w:bCs/>
          <w:color w:val="000000"/>
          <w:sz w:val="22"/>
          <w:szCs w:val="22"/>
        </w:rPr>
        <w:t>Professor</w:t>
      </w:r>
      <w:r w:rsidR="00401C8D">
        <w:rPr>
          <w:rFonts w:ascii="Arial" w:hAnsi="Arial" w:cs="Arial"/>
          <w:b/>
          <w:bCs/>
          <w:color w:val="000000"/>
          <w:sz w:val="22"/>
          <w:szCs w:val="22"/>
        </w:rPr>
        <w:t xml:space="preserve">, Department of </w:t>
      </w:r>
      <w:r w:rsidRPr="00D974A7">
        <w:rPr>
          <w:rFonts w:ascii="Arial" w:hAnsi="Arial" w:cs="Arial"/>
          <w:b/>
          <w:bCs/>
          <w:color w:val="000000"/>
          <w:sz w:val="22"/>
          <w:szCs w:val="22"/>
        </w:rPr>
        <w:t>Psychiatry</w:t>
      </w:r>
    </w:p>
    <w:p w:rsidR="001F6F84" w:rsidRDefault="001F6F84" w:rsidP="001F6F84">
      <w:pPr>
        <w:autoSpaceDE w:val="0"/>
        <w:autoSpaceDN w:val="0"/>
        <w:adjustRightInd w:val="0"/>
        <w:rPr>
          <w:rFonts w:ascii="Arial" w:hAnsi="Arial" w:cs="Arial"/>
          <w:b/>
          <w:bCs/>
          <w:color w:val="000000"/>
          <w:sz w:val="22"/>
          <w:szCs w:val="22"/>
        </w:rPr>
      </w:pPr>
      <w:r w:rsidRPr="00D974A7">
        <w:rPr>
          <w:rFonts w:ascii="Arial" w:hAnsi="Arial" w:cs="Arial"/>
          <w:b/>
          <w:bCs/>
          <w:color w:val="000000"/>
          <w:sz w:val="22"/>
          <w:szCs w:val="22"/>
        </w:rPr>
        <w:t xml:space="preserve">Morningside Health Care Foundation </w:t>
      </w:r>
      <w:r w:rsidR="003E7E29">
        <w:rPr>
          <w:rFonts w:ascii="Arial" w:hAnsi="Arial" w:cs="Arial"/>
          <w:b/>
          <w:bCs/>
          <w:color w:val="000000"/>
          <w:sz w:val="22"/>
          <w:szCs w:val="22"/>
        </w:rPr>
        <w:t xml:space="preserve">Endowed </w:t>
      </w:r>
      <w:r w:rsidRPr="00D974A7">
        <w:rPr>
          <w:rFonts w:ascii="Arial" w:hAnsi="Arial" w:cs="Arial"/>
          <w:b/>
          <w:bCs/>
          <w:color w:val="000000"/>
          <w:sz w:val="22"/>
          <w:szCs w:val="22"/>
        </w:rPr>
        <w:t>Chair in Leadership</w:t>
      </w:r>
    </w:p>
    <w:p w:rsidR="001F6F84" w:rsidRDefault="001F6F84" w:rsidP="001F6F84">
      <w:pPr>
        <w:autoSpaceDE w:val="0"/>
        <w:autoSpaceDN w:val="0"/>
        <w:adjustRightInd w:val="0"/>
        <w:rPr>
          <w:rFonts w:ascii="Arial" w:hAnsi="Arial" w:cs="Arial"/>
          <w:b/>
          <w:bCs/>
          <w:color w:val="000000"/>
          <w:sz w:val="22"/>
          <w:szCs w:val="22"/>
        </w:rPr>
      </w:pPr>
    </w:p>
    <w:p w:rsidR="001F6F84" w:rsidRDefault="001F6F84" w:rsidP="001F6F84">
      <w:pPr>
        <w:autoSpaceDE w:val="0"/>
        <w:autoSpaceDN w:val="0"/>
        <w:adjustRightInd w:val="0"/>
        <w:rPr>
          <w:rFonts w:ascii="Arial" w:hAnsi="Arial" w:cs="Arial"/>
          <w:bCs/>
          <w:color w:val="000000"/>
          <w:sz w:val="22"/>
          <w:szCs w:val="22"/>
        </w:rPr>
      </w:pPr>
      <w:r>
        <w:rPr>
          <w:rFonts w:ascii="Arial" w:hAnsi="Arial" w:cs="Arial"/>
          <w:bCs/>
          <w:color w:val="000000"/>
          <w:sz w:val="22"/>
          <w:szCs w:val="22"/>
        </w:rPr>
        <w:t xml:space="preserve">Dr. Gerry Clancy joined the University of Oklahoma in 2001 as Dean of the </w:t>
      </w:r>
      <w:r w:rsidR="003E7E29">
        <w:rPr>
          <w:rFonts w:ascii="Arial" w:hAnsi="Arial" w:cs="Arial"/>
          <w:bCs/>
          <w:color w:val="000000"/>
          <w:sz w:val="22"/>
          <w:szCs w:val="22"/>
        </w:rPr>
        <w:t xml:space="preserve">OU </w:t>
      </w:r>
      <w:r>
        <w:rPr>
          <w:rFonts w:ascii="Arial" w:hAnsi="Arial" w:cs="Arial"/>
          <w:bCs/>
          <w:color w:val="000000"/>
          <w:sz w:val="22"/>
          <w:szCs w:val="22"/>
        </w:rPr>
        <w:t>College of Medicine in Tulsa, Professor of Psychiatry, and Morningside Health Care Foundation Endowed Chair in Leadership. Five years later, he assumed the additional role of President of OU-Tulsa</w:t>
      </w:r>
      <w:r w:rsidR="00657309">
        <w:rPr>
          <w:rFonts w:ascii="Arial" w:hAnsi="Arial" w:cs="Arial"/>
          <w:bCs/>
          <w:color w:val="000000"/>
          <w:sz w:val="22"/>
          <w:szCs w:val="22"/>
        </w:rPr>
        <w:t>, and is its third president</w:t>
      </w:r>
      <w:r>
        <w:rPr>
          <w:rFonts w:ascii="Arial" w:hAnsi="Arial" w:cs="Arial"/>
          <w:bCs/>
          <w:color w:val="000000"/>
          <w:sz w:val="22"/>
          <w:szCs w:val="22"/>
        </w:rPr>
        <w:t xml:space="preserve">.  </w:t>
      </w:r>
    </w:p>
    <w:p w:rsidR="001F6F84" w:rsidRDefault="001F6F84" w:rsidP="001F6F84">
      <w:pPr>
        <w:autoSpaceDE w:val="0"/>
        <w:autoSpaceDN w:val="0"/>
        <w:adjustRightInd w:val="0"/>
        <w:rPr>
          <w:rFonts w:ascii="Arial" w:hAnsi="Arial" w:cs="Arial"/>
          <w:bCs/>
          <w:color w:val="000000"/>
          <w:sz w:val="22"/>
          <w:szCs w:val="22"/>
        </w:rPr>
      </w:pPr>
    </w:p>
    <w:p w:rsidR="00834BD3" w:rsidRDefault="001F6F84" w:rsidP="00834BD3">
      <w:pPr>
        <w:autoSpaceDE w:val="0"/>
        <w:autoSpaceDN w:val="0"/>
        <w:adjustRightInd w:val="0"/>
        <w:rPr>
          <w:rFonts w:ascii="Arial" w:hAnsi="Arial" w:cs="Arial"/>
          <w:bCs/>
          <w:color w:val="000000"/>
          <w:sz w:val="22"/>
          <w:szCs w:val="22"/>
        </w:rPr>
      </w:pPr>
      <w:r>
        <w:rPr>
          <w:rFonts w:ascii="Arial" w:hAnsi="Arial" w:cs="Arial"/>
          <w:bCs/>
          <w:color w:val="000000"/>
          <w:sz w:val="22"/>
          <w:szCs w:val="22"/>
        </w:rPr>
        <w:t xml:space="preserve">Under his leadership, the OU-Tulsa Schusterman Center campus has added </w:t>
      </w:r>
      <w:r w:rsidR="00401C8D">
        <w:rPr>
          <w:rFonts w:ascii="Arial" w:hAnsi="Arial" w:cs="Arial"/>
          <w:bCs/>
          <w:color w:val="000000"/>
          <w:sz w:val="22"/>
          <w:szCs w:val="22"/>
        </w:rPr>
        <w:t>more than $130,0000,000</w:t>
      </w:r>
      <w:r>
        <w:rPr>
          <w:rFonts w:ascii="Arial" w:hAnsi="Arial" w:cs="Arial"/>
          <w:bCs/>
          <w:color w:val="000000"/>
          <w:sz w:val="22"/>
          <w:szCs w:val="22"/>
        </w:rPr>
        <w:t xml:space="preserve"> in new facilities</w:t>
      </w:r>
      <w:r w:rsidR="00834BD3">
        <w:rPr>
          <w:rFonts w:ascii="Arial" w:hAnsi="Arial" w:cs="Arial"/>
          <w:bCs/>
          <w:color w:val="000000"/>
          <w:sz w:val="22"/>
          <w:szCs w:val="22"/>
        </w:rPr>
        <w:t xml:space="preserve">, new academic degree programs, </w:t>
      </w:r>
      <w:r w:rsidR="00401C8D">
        <w:rPr>
          <w:rFonts w:ascii="Arial" w:hAnsi="Arial" w:cs="Arial"/>
          <w:bCs/>
          <w:color w:val="000000"/>
          <w:sz w:val="22"/>
          <w:szCs w:val="22"/>
        </w:rPr>
        <w:t xml:space="preserve">endowed faculty </w:t>
      </w:r>
      <w:r w:rsidR="000567CA">
        <w:rPr>
          <w:rFonts w:ascii="Arial" w:hAnsi="Arial" w:cs="Arial"/>
          <w:bCs/>
          <w:color w:val="000000"/>
          <w:sz w:val="22"/>
          <w:szCs w:val="22"/>
        </w:rPr>
        <w:t>chairs and student scholarships, and</w:t>
      </w:r>
      <w:r w:rsidR="00834BD3">
        <w:rPr>
          <w:rFonts w:ascii="Arial" w:hAnsi="Arial" w:cs="Arial"/>
          <w:bCs/>
          <w:color w:val="000000"/>
          <w:sz w:val="22"/>
          <w:szCs w:val="22"/>
        </w:rPr>
        <w:t xml:space="preserve"> established educational and research partnerships with more than 100 communit</w:t>
      </w:r>
      <w:r w:rsidR="00401C8D">
        <w:rPr>
          <w:rFonts w:ascii="Arial" w:hAnsi="Arial" w:cs="Arial"/>
          <w:bCs/>
          <w:color w:val="000000"/>
          <w:sz w:val="22"/>
          <w:szCs w:val="22"/>
        </w:rPr>
        <w:t xml:space="preserve">y agencies. Dr. Clancy also </w:t>
      </w:r>
      <w:r w:rsidR="00BC4EE4">
        <w:rPr>
          <w:rFonts w:ascii="Arial" w:hAnsi="Arial" w:cs="Arial"/>
          <w:bCs/>
          <w:color w:val="000000"/>
          <w:sz w:val="22"/>
          <w:szCs w:val="22"/>
        </w:rPr>
        <w:t xml:space="preserve">helped </w:t>
      </w:r>
      <w:r>
        <w:rPr>
          <w:rFonts w:ascii="Arial" w:hAnsi="Arial" w:cs="Arial"/>
          <w:bCs/>
          <w:color w:val="000000"/>
          <w:sz w:val="22"/>
          <w:szCs w:val="22"/>
        </w:rPr>
        <w:t xml:space="preserve">develop a community health network that includes after-hours free clinics for the </w:t>
      </w:r>
      <w:r w:rsidR="003E7E29">
        <w:rPr>
          <w:rFonts w:ascii="Arial" w:hAnsi="Arial" w:cs="Arial"/>
          <w:bCs/>
          <w:color w:val="000000"/>
          <w:sz w:val="22"/>
          <w:szCs w:val="22"/>
        </w:rPr>
        <w:t xml:space="preserve">underserved, </w:t>
      </w:r>
      <w:r>
        <w:rPr>
          <w:rFonts w:ascii="Arial" w:hAnsi="Arial" w:cs="Arial"/>
          <w:bCs/>
          <w:color w:val="000000"/>
          <w:sz w:val="22"/>
          <w:szCs w:val="22"/>
        </w:rPr>
        <w:t>pediatric school-based clinics in disadvantaged areas of Tulsa</w:t>
      </w:r>
      <w:r w:rsidR="00BC4EE4">
        <w:rPr>
          <w:rFonts w:ascii="Arial" w:hAnsi="Arial" w:cs="Arial"/>
          <w:bCs/>
          <w:color w:val="000000"/>
          <w:sz w:val="22"/>
          <w:szCs w:val="22"/>
        </w:rPr>
        <w:t xml:space="preserve">, </w:t>
      </w:r>
      <w:r>
        <w:rPr>
          <w:rFonts w:ascii="Arial" w:hAnsi="Arial" w:cs="Arial"/>
          <w:bCs/>
          <w:color w:val="000000"/>
          <w:sz w:val="22"/>
          <w:szCs w:val="22"/>
        </w:rPr>
        <w:t>mobile psychiatric teams</w:t>
      </w:r>
      <w:r w:rsidR="00BC4EE4">
        <w:rPr>
          <w:rFonts w:ascii="Arial" w:hAnsi="Arial" w:cs="Arial"/>
          <w:bCs/>
          <w:color w:val="000000"/>
          <w:sz w:val="22"/>
          <w:szCs w:val="22"/>
        </w:rPr>
        <w:t>, and the OU Wayman Tisdale Specialty Health Clinic</w:t>
      </w:r>
      <w:r>
        <w:rPr>
          <w:rFonts w:ascii="Arial" w:hAnsi="Arial" w:cs="Arial"/>
          <w:bCs/>
          <w:color w:val="000000"/>
          <w:sz w:val="22"/>
          <w:szCs w:val="22"/>
        </w:rPr>
        <w:t>.</w:t>
      </w:r>
      <w:r w:rsidR="00834BD3">
        <w:rPr>
          <w:rFonts w:ascii="Arial" w:hAnsi="Arial" w:cs="Arial"/>
          <w:bCs/>
          <w:color w:val="000000"/>
          <w:sz w:val="22"/>
          <w:szCs w:val="22"/>
        </w:rPr>
        <w:t xml:space="preserve"> OU-Tulsa physicians are the primary providers of care to the underserved in northeastern Oklahoma</w:t>
      </w:r>
      <w:r w:rsidR="00397268">
        <w:rPr>
          <w:rFonts w:ascii="Arial" w:hAnsi="Arial" w:cs="Arial"/>
          <w:bCs/>
          <w:color w:val="000000"/>
          <w:sz w:val="22"/>
          <w:szCs w:val="22"/>
        </w:rPr>
        <w:t>.</w:t>
      </w:r>
    </w:p>
    <w:p w:rsidR="001F6F84" w:rsidRDefault="001F6F84" w:rsidP="001F6F84">
      <w:pPr>
        <w:autoSpaceDE w:val="0"/>
        <w:autoSpaceDN w:val="0"/>
        <w:adjustRightInd w:val="0"/>
        <w:rPr>
          <w:rFonts w:ascii="Arial" w:hAnsi="Arial" w:cs="Arial"/>
          <w:bCs/>
          <w:color w:val="000000"/>
          <w:sz w:val="22"/>
          <w:szCs w:val="22"/>
        </w:rPr>
      </w:pPr>
    </w:p>
    <w:p w:rsidR="003E7E29" w:rsidRDefault="001F6F84" w:rsidP="001F6F84">
      <w:pPr>
        <w:autoSpaceDE w:val="0"/>
        <w:autoSpaceDN w:val="0"/>
        <w:adjustRightInd w:val="0"/>
        <w:rPr>
          <w:rFonts w:ascii="Arial" w:hAnsi="Arial" w:cs="Arial"/>
          <w:bCs/>
          <w:color w:val="000000"/>
          <w:sz w:val="22"/>
          <w:szCs w:val="22"/>
        </w:rPr>
      </w:pPr>
      <w:r>
        <w:rPr>
          <w:rFonts w:ascii="Arial" w:hAnsi="Arial" w:cs="Arial"/>
          <w:bCs/>
          <w:color w:val="000000"/>
          <w:sz w:val="22"/>
          <w:szCs w:val="22"/>
        </w:rPr>
        <w:t>In 2008, with a $50 million donation from the George Kaiser Family Foundation, Dr. Clancy led a successful effort to transform medical education at OU-Tulsa. The OU College of Medicine</w:t>
      </w:r>
      <w:r w:rsidR="003E7E29">
        <w:rPr>
          <w:rFonts w:ascii="Arial" w:hAnsi="Arial" w:cs="Arial"/>
          <w:bCs/>
          <w:color w:val="000000"/>
          <w:sz w:val="22"/>
          <w:szCs w:val="22"/>
        </w:rPr>
        <w:t xml:space="preserve">’s Tulsa branch was renamed </w:t>
      </w:r>
      <w:r>
        <w:rPr>
          <w:rFonts w:ascii="Arial" w:hAnsi="Arial" w:cs="Arial"/>
          <w:bCs/>
          <w:color w:val="000000"/>
          <w:sz w:val="22"/>
          <w:szCs w:val="22"/>
        </w:rPr>
        <w:t>the University of Oklahoma School of Community Medicine. The first of its kind in the nation, the school’s mission is to improve the health of all Oklahomans, particularly those in underserv</w:t>
      </w:r>
      <w:r w:rsidR="00BC4EE4">
        <w:rPr>
          <w:rFonts w:ascii="Arial" w:hAnsi="Arial" w:cs="Arial"/>
          <w:bCs/>
          <w:color w:val="000000"/>
          <w:sz w:val="22"/>
          <w:szCs w:val="22"/>
        </w:rPr>
        <w:t xml:space="preserve">ed rural and urban populations. </w:t>
      </w:r>
      <w:r w:rsidR="00B71CD8">
        <w:rPr>
          <w:rFonts w:ascii="Arial" w:hAnsi="Arial" w:cs="Arial"/>
          <w:bCs/>
          <w:color w:val="000000"/>
          <w:sz w:val="22"/>
          <w:szCs w:val="22"/>
        </w:rPr>
        <w:t xml:space="preserve">In 2011, </w:t>
      </w:r>
      <w:r w:rsidR="00BC4EE4">
        <w:rPr>
          <w:rFonts w:ascii="Arial" w:hAnsi="Arial" w:cs="Arial"/>
          <w:bCs/>
          <w:color w:val="000000"/>
          <w:sz w:val="22"/>
          <w:szCs w:val="22"/>
        </w:rPr>
        <w:t>OU</w:t>
      </w:r>
      <w:r w:rsidR="00B71CD8">
        <w:rPr>
          <w:rFonts w:ascii="Arial" w:hAnsi="Arial" w:cs="Arial"/>
          <w:bCs/>
          <w:color w:val="000000"/>
          <w:sz w:val="22"/>
          <w:szCs w:val="22"/>
        </w:rPr>
        <w:t xml:space="preserve"> and The University of Tulsa announced plans to collaborate in </w:t>
      </w:r>
      <w:r w:rsidR="00834BD3">
        <w:rPr>
          <w:rFonts w:ascii="Arial" w:hAnsi="Arial" w:cs="Arial"/>
          <w:bCs/>
          <w:color w:val="000000"/>
          <w:sz w:val="22"/>
          <w:szCs w:val="22"/>
        </w:rPr>
        <w:t xml:space="preserve">the creation of </w:t>
      </w:r>
      <w:r w:rsidR="00B71CD8">
        <w:rPr>
          <w:rFonts w:ascii="Arial" w:hAnsi="Arial" w:cs="Arial"/>
          <w:bCs/>
          <w:color w:val="000000"/>
          <w:sz w:val="22"/>
          <w:szCs w:val="22"/>
        </w:rPr>
        <w:t>a four-year community medicine educational program in Tulsa. That year, Dr. Clancy resigned as Dean of the School of Community Medicine to devote his full energies to the planning of the OU-TU program and oversight of all Norman-based and OU Hea</w:t>
      </w:r>
      <w:r w:rsidR="00841DBE">
        <w:rPr>
          <w:rFonts w:ascii="Arial" w:hAnsi="Arial" w:cs="Arial"/>
          <w:bCs/>
          <w:color w:val="000000"/>
          <w:sz w:val="22"/>
          <w:szCs w:val="22"/>
        </w:rPr>
        <w:t xml:space="preserve">lth Sciences programs in Tulsa. </w:t>
      </w:r>
      <w:r w:rsidR="000567CA">
        <w:rPr>
          <w:rFonts w:ascii="Arial" w:hAnsi="Arial" w:cs="Arial"/>
          <w:bCs/>
          <w:color w:val="000000"/>
          <w:sz w:val="22"/>
          <w:szCs w:val="22"/>
        </w:rPr>
        <w:t xml:space="preserve">The first class of community medicine students is scheduled to begin studies in fall 2015. </w:t>
      </w:r>
    </w:p>
    <w:p w:rsidR="00397268" w:rsidRDefault="00397268" w:rsidP="001F6F84">
      <w:pPr>
        <w:autoSpaceDE w:val="0"/>
        <w:autoSpaceDN w:val="0"/>
        <w:adjustRightInd w:val="0"/>
        <w:rPr>
          <w:rFonts w:ascii="Arial" w:hAnsi="Arial" w:cs="Arial"/>
          <w:bCs/>
          <w:color w:val="000000"/>
          <w:sz w:val="22"/>
          <w:szCs w:val="22"/>
        </w:rPr>
      </w:pPr>
    </w:p>
    <w:p w:rsidR="001F6F84" w:rsidRDefault="00C932AD" w:rsidP="001F6F84">
      <w:pPr>
        <w:autoSpaceDE w:val="0"/>
        <w:autoSpaceDN w:val="0"/>
        <w:adjustRightInd w:val="0"/>
        <w:rPr>
          <w:rFonts w:ascii="Arial" w:hAnsi="Arial" w:cs="Arial"/>
          <w:bCs/>
          <w:color w:val="000000"/>
          <w:sz w:val="22"/>
          <w:szCs w:val="22"/>
        </w:rPr>
      </w:pPr>
      <w:r>
        <w:rPr>
          <w:rFonts w:ascii="Arial" w:hAnsi="Arial" w:cs="Arial"/>
          <w:color w:val="000000"/>
          <w:sz w:val="22"/>
          <w:szCs w:val="22"/>
        </w:rPr>
        <w:t>Born and</w:t>
      </w:r>
      <w:r w:rsidRPr="00D974A7">
        <w:rPr>
          <w:rFonts w:ascii="Arial" w:hAnsi="Arial" w:cs="Arial"/>
          <w:color w:val="000000"/>
          <w:sz w:val="22"/>
          <w:szCs w:val="22"/>
        </w:rPr>
        <w:t xml:space="preserve"> </w:t>
      </w:r>
      <w:r>
        <w:rPr>
          <w:rFonts w:ascii="Arial" w:hAnsi="Arial" w:cs="Arial"/>
          <w:color w:val="000000"/>
          <w:sz w:val="22"/>
          <w:szCs w:val="22"/>
        </w:rPr>
        <w:t xml:space="preserve">reared </w:t>
      </w:r>
      <w:r w:rsidRPr="00D974A7">
        <w:rPr>
          <w:rFonts w:ascii="Arial" w:hAnsi="Arial" w:cs="Arial"/>
          <w:color w:val="000000"/>
          <w:sz w:val="22"/>
          <w:szCs w:val="22"/>
        </w:rPr>
        <w:t>in Iowa City, Iowa</w:t>
      </w:r>
      <w:r>
        <w:rPr>
          <w:rFonts w:ascii="Arial" w:hAnsi="Arial" w:cs="Arial"/>
          <w:color w:val="000000"/>
          <w:sz w:val="22"/>
          <w:szCs w:val="22"/>
        </w:rPr>
        <w:t xml:space="preserve">, Dr. Clancy </w:t>
      </w:r>
      <w:r w:rsidR="00401C8D">
        <w:rPr>
          <w:rFonts w:ascii="Arial" w:hAnsi="Arial" w:cs="Arial"/>
          <w:color w:val="000000"/>
          <w:sz w:val="22"/>
          <w:szCs w:val="22"/>
        </w:rPr>
        <w:t xml:space="preserve">earned his bachelor’s degree in biochemistry from the University of Iowa. He completed an American Heart Association Basic Science Research Fellowship before completing his </w:t>
      </w:r>
      <w:r>
        <w:rPr>
          <w:rFonts w:ascii="Arial" w:hAnsi="Arial" w:cs="Arial"/>
          <w:color w:val="000000"/>
          <w:sz w:val="22"/>
          <w:szCs w:val="22"/>
        </w:rPr>
        <w:t>medical degree with Alpha Omega Alpha honors</w:t>
      </w:r>
      <w:r w:rsidR="000567CA">
        <w:rPr>
          <w:rFonts w:ascii="Arial" w:hAnsi="Arial" w:cs="Arial"/>
          <w:color w:val="000000"/>
          <w:sz w:val="22"/>
          <w:szCs w:val="22"/>
        </w:rPr>
        <w:t>, also</w:t>
      </w:r>
      <w:r w:rsidR="001425C2">
        <w:rPr>
          <w:rFonts w:ascii="Arial" w:hAnsi="Arial" w:cs="Arial"/>
          <w:color w:val="000000"/>
          <w:sz w:val="22"/>
          <w:szCs w:val="22"/>
        </w:rPr>
        <w:t xml:space="preserve"> </w:t>
      </w:r>
      <w:r w:rsidR="000567CA">
        <w:rPr>
          <w:rFonts w:ascii="Arial" w:hAnsi="Arial" w:cs="Arial"/>
          <w:color w:val="000000"/>
          <w:sz w:val="22"/>
          <w:szCs w:val="22"/>
        </w:rPr>
        <w:t xml:space="preserve">from the University of Iowa. </w:t>
      </w:r>
      <w:r>
        <w:rPr>
          <w:rFonts w:ascii="Arial" w:hAnsi="Arial" w:cs="Arial"/>
          <w:color w:val="000000"/>
          <w:sz w:val="22"/>
          <w:szCs w:val="22"/>
        </w:rPr>
        <w:t xml:space="preserve">Before joining </w:t>
      </w:r>
      <w:r w:rsidR="001425C2">
        <w:rPr>
          <w:rFonts w:ascii="Arial" w:hAnsi="Arial" w:cs="Arial"/>
          <w:color w:val="000000"/>
          <w:sz w:val="22"/>
          <w:szCs w:val="22"/>
        </w:rPr>
        <w:t>OU,</w:t>
      </w:r>
      <w:bookmarkStart w:id="0" w:name="_GoBack"/>
      <w:bookmarkEnd w:id="0"/>
      <w:r w:rsidR="001F6F84">
        <w:rPr>
          <w:rFonts w:ascii="Arial" w:hAnsi="Arial" w:cs="Arial"/>
          <w:bCs/>
          <w:color w:val="000000"/>
          <w:sz w:val="22"/>
          <w:szCs w:val="22"/>
        </w:rPr>
        <w:t xml:space="preserve"> Dr. Clancy served as a faculty member and Vice Chairman of the Department of Psychiatry at the </w:t>
      </w:r>
      <w:smartTag w:uri="urn:schemas-microsoft-com:office:smarttags" w:element="place">
        <w:smartTag w:uri="urn:schemas-microsoft-com:office:smarttags" w:element="PlaceType">
          <w:r w:rsidR="001F6F84">
            <w:rPr>
              <w:rFonts w:ascii="Arial" w:hAnsi="Arial" w:cs="Arial"/>
              <w:bCs/>
              <w:color w:val="000000"/>
              <w:sz w:val="22"/>
              <w:szCs w:val="22"/>
            </w:rPr>
            <w:t>University</w:t>
          </w:r>
        </w:smartTag>
        <w:r w:rsidR="001F6F84">
          <w:rPr>
            <w:rFonts w:ascii="Arial" w:hAnsi="Arial" w:cs="Arial"/>
            <w:bCs/>
            <w:color w:val="000000"/>
            <w:sz w:val="22"/>
            <w:szCs w:val="22"/>
          </w:rPr>
          <w:t xml:space="preserve"> of </w:t>
        </w:r>
        <w:smartTag w:uri="urn:schemas-microsoft-com:office:smarttags" w:element="PlaceName">
          <w:r w:rsidR="001F6F84">
            <w:rPr>
              <w:rFonts w:ascii="Arial" w:hAnsi="Arial" w:cs="Arial"/>
              <w:bCs/>
              <w:color w:val="000000"/>
              <w:sz w:val="22"/>
              <w:szCs w:val="22"/>
            </w:rPr>
            <w:t>Iowa</w:t>
          </w:r>
        </w:smartTag>
      </w:smartTag>
      <w:r w:rsidR="001F6F84">
        <w:rPr>
          <w:rFonts w:ascii="Arial" w:hAnsi="Arial" w:cs="Arial"/>
          <w:bCs/>
          <w:color w:val="000000"/>
          <w:sz w:val="22"/>
          <w:szCs w:val="22"/>
        </w:rPr>
        <w:t>. Students and resident physicians honored him with seven major teaching awards during his tenure</w:t>
      </w:r>
      <w:r w:rsidR="00D47B20">
        <w:rPr>
          <w:rFonts w:ascii="Arial" w:hAnsi="Arial" w:cs="Arial"/>
          <w:bCs/>
          <w:color w:val="000000"/>
          <w:sz w:val="22"/>
          <w:szCs w:val="22"/>
        </w:rPr>
        <w:t xml:space="preserve">, and he </w:t>
      </w:r>
      <w:r w:rsidR="000567CA">
        <w:rPr>
          <w:rFonts w:ascii="Arial" w:hAnsi="Arial" w:cs="Arial"/>
          <w:bCs/>
          <w:color w:val="000000"/>
          <w:sz w:val="22"/>
          <w:szCs w:val="22"/>
        </w:rPr>
        <w:t xml:space="preserve">led several major initiatives to provide services to the homeless mentally ill and others with severe mental illness. The University of Iowa honored Dr. Clancy as </w:t>
      </w:r>
      <w:r w:rsidR="00D47B20">
        <w:rPr>
          <w:rFonts w:ascii="Arial" w:hAnsi="Arial" w:cs="Arial"/>
          <w:bCs/>
          <w:color w:val="000000"/>
          <w:sz w:val="22"/>
          <w:szCs w:val="22"/>
        </w:rPr>
        <w:t>a Distinguished Alumnus in 2011</w:t>
      </w:r>
      <w:r w:rsidR="001F6F84">
        <w:rPr>
          <w:rFonts w:ascii="Arial" w:hAnsi="Arial" w:cs="Arial"/>
          <w:bCs/>
          <w:color w:val="000000"/>
          <w:sz w:val="22"/>
          <w:szCs w:val="22"/>
        </w:rPr>
        <w:t>.</w:t>
      </w:r>
    </w:p>
    <w:p w:rsidR="001F6F84" w:rsidRPr="00D974A7" w:rsidRDefault="001F6F84" w:rsidP="001F6F84">
      <w:pPr>
        <w:autoSpaceDE w:val="0"/>
        <w:autoSpaceDN w:val="0"/>
        <w:adjustRightInd w:val="0"/>
        <w:rPr>
          <w:rFonts w:ascii="Arial" w:hAnsi="Arial" w:cs="Arial"/>
          <w:b/>
          <w:bCs/>
          <w:color w:val="000000"/>
          <w:sz w:val="22"/>
          <w:szCs w:val="22"/>
        </w:rPr>
      </w:pPr>
    </w:p>
    <w:p w:rsidR="001F6F84" w:rsidRDefault="001F6F84" w:rsidP="001F6F84">
      <w:pPr>
        <w:autoSpaceDE w:val="0"/>
        <w:autoSpaceDN w:val="0"/>
        <w:adjustRightInd w:val="0"/>
        <w:rPr>
          <w:rFonts w:ascii="Arial" w:hAnsi="Arial" w:cs="Arial"/>
          <w:color w:val="000000"/>
          <w:sz w:val="22"/>
          <w:szCs w:val="22"/>
        </w:rPr>
      </w:pPr>
      <w:r>
        <w:rPr>
          <w:rFonts w:ascii="Arial" w:hAnsi="Arial" w:cs="Arial"/>
          <w:color w:val="000000"/>
          <w:sz w:val="22"/>
          <w:szCs w:val="22"/>
        </w:rPr>
        <w:t>He is also a graduate of the Harvard University Medical School Program</w:t>
      </w:r>
      <w:r w:rsidR="00401C8D">
        <w:rPr>
          <w:rFonts w:ascii="Arial" w:hAnsi="Arial" w:cs="Arial"/>
          <w:color w:val="000000"/>
          <w:sz w:val="22"/>
          <w:szCs w:val="22"/>
        </w:rPr>
        <w:t>s</w:t>
      </w:r>
      <w:r>
        <w:rPr>
          <w:rFonts w:ascii="Arial" w:hAnsi="Arial" w:cs="Arial"/>
          <w:color w:val="000000"/>
          <w:sz w:val="22"/>
          <w:szCs w:val="22"/>
        </w:rPr>
        <w:t xml:space="preserve"> in He</w:t>
      </w:r>
      <w:r w:rsidR="00401C8D">
        <w:rPr>
          <w:rFonts w:ascii="Arial" w:hAnsi="Arial" w:cs="Arial"/>
          <w:color w:val="000000"/>
          <w:sz w:val="22"/>
          <w:szCs w:val="22"/>
        </w:rPr>
        <w:t>alth Care Policy and Management and Non-Profit Financial Stewardship.</w:t>
      </w:r>
    </w:p>
    <w:p w:rsidR="001F6F84" w:rsidRDefault="001F6F84" w:rsidP="001F6F84">
      <w:pPr>
        <w:autoSpaceDE w:val="0"/>
        <w:autoSpaceDN w:val="0"/>
        <w:adjustRightInd w:val="0"/>
        <w:rPr>
          <w:rFonts w:ascii="Arial" w:hAnsi="Arial" w:cs="Arial"/>
          <w:color w:val="000000"/>
          <w:sz w:val="22"/>
          <w:szCs w:val="22"/>
        </w:rPr>
      </w:pPr>
    </w:p>
    <w:p w:rsidR="001F6F84" w:rsidRPr="00D974A7" w:rsidRDefault="001F6F84" w:rsidP="001F6F84">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Dr. Clancy served on active duty </w:t>
      </w:r>
      <w:r w:rsidRPr="00D974A7">
        <w:rPr>
          <w:rFonts w:ascii="Arial" w:hAnsi="Arial" w:cs="Arial"/>
          <w:color w:val="000000"/>
          <w:sz w:val="22"/>
          <w:szCs w:val="22"/>
        </w:rPr>
        <w:t>in the United States Air Force</w:t>
      </w:r>
      <w:r>
        <w:rPr>
          <w:rFonts w:ascii="Arial" w:hAnsi="Arial" w:cs="Arial"/>
          <w:color w:val="000000"/>
          <w:sz w:val="22"/>
          <w:szCs w:val="22"/>
        </w:rPr>
        <w:t>, achieving the rank of Major and serving as a flight surgeon</w:t>
      </w:r>
      <w:r w:rsidR="00DE6446">
        <w:rPr>
          <w:rFonts w:ascii="Arial" w:hAnsi="Arial" w:cs="Arial"/>
          <w:color w:val="000000"/>
          <w:sz w:val="22"/>
          <w:szCs w:val="22"/>
        </w:rPr>
        <w:t>, aircraft and helicopter pilot</w:t>
      </w:r>
      <w:r>
        <w:rPr>
          <w:rFonts w:ascii="Arial" w:hAnsi="Arial" w:cs="Arial"/>
          <w:color w:val="000000"/>
          <w:sz w:val="22"/>
          <w:szCs w:val="22"/>
        </w:rPr>
        <w:t xml:space="preserve">. </w:t>
      </w:r>
    </w:p>
    <w:p w:rsidR="00BC4EE4" w:rsidRDefault="00BC4EE4" w:rsidP="001F6F84">
      <w:pPr>
        <w:autoSpaceDE w:val="0"/>
        <w:autoSpaceDN w:val="0"/>
        <w:adjustRightInd w:val="0"/>
        <w:rPr>
          <w:rFonts w:ascii="Arial" w:hAnsi="Arial" w:cs="Arial"/>
          <w:color w:val="000000"/>
          <w:sz w:val="22"/>
          <w:szCs w:val="22"/>
        </w:rPr>
      </w:pPr>
    </w:p>
    <w:p w:rsidR="00DE6446" w:rsidRDefault="00397268" w:rsidP="001F6F84">
      <w:pPr>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 xml:space="preserve">He </w:t>
      </w:r>
      <w:r w:rsidR="00DE6446">
        <w:rPr>
          <w:rFonts w:ascii="Arial" w:hAnsi="Arial" w:cs="Arial"/>
          <w:color w:val="000000"/>
          <w:sz w:val="22"/>
          <w:szCs w:val="22"/>
        </w:rPr>
        <w:t>has been active on the boards of many community and national organizations</w:t>
      </w:r>
      <w:r>
        <w:rPr>
          <w:rFonts w:ascii="Arial" w:hAnsi="Arial" w:cs="Arial"/>
          <w:color w:val="000000"/>
          <w:sz w:val="22"/>
          <w:szCs w:val="22"/>
        </w:rPr>
        <w:t xml:space="preserve">, including board chairman of </w:t>
      </w:r>
      <w:r w:rsidR="00DE6446">
        <w:rPr>
          <w:rFonts w:ascii="Arial" w:hAnsi="Arial" w:cs="Arial"/>
          <w:color w:val="000000"/>
          <w:sz w:val="22"/>
          <w:szCs w:val="22"/>
        </w:rPr>
        <w:t>the Tulsa Metro Chamber of Commerce in 2011</w:t>
      </w:r>
      <w:r>
        <w:rPr>
          <w:rFonts w:ascii="Arial" w:hAnsi="Arial" w:cs="Arial"/>
          <w:color w:val="000000"/>
          <w:sz w:val="22"/>
          <w:szCs w:val="22"/>
        </w:rPr>
        <w:t>. He</w:t>
      </w:r>
      <w:r w:rsidR="00657309">
        <w:rPr>
          <w:rFonts w:ascii="Arial" w:hAnsi="Arial" w:cs="Arial"/>
          <w:color w:val="000000"/>
          <w:sz w:val="22"/>
          <w:szCs w:val="22"/>
        </w:rPr>
        <w:t xml:space="preserve"> was recently named to lead a multi-city effort to promote regional cooperation for advancing economic development and quality of life initiatives in northeast Oklahoma. He is also Chair-Elect o</w:t>
      </w:r>
      <w:r w:rsidR="00BC4EE4">
        <w:rPr>
          <w:rFonts w:ascii="Arial" w:hAnsi="Arial" w:cs="Arial"/>
          <w:color w:val="000000"/>
          <w:sz w:val="22"/>
          <w:szCs w:val="22"/>
        </w:rPr>
        <w:t xml:space="preserve">f the 2014 Tulsa Area United Way Campaign. </w:t>
      </w:r>
    </w:p>
    <w:p w:rsidR="00397268" w:rsidRDefault="00397268" w:rsidP="001F6F84">
      <w:pPr>
        <w:autoSpaceDE w:val="0"/>
        <w:autoSpaceDN w:val="0"/>
        <w:adjustRightInd w:val="0"/>
        <w:rPr>
          <w:rFonts w:ascii="Arial" w:hAnsi="Arial" w:cs="Arial"/>
          <w:color w:val="000000"/>
          <w:sz w:val="22"/>
          <w:szCs w:val="22"/>
        </w:rPr>
      </w:pPr>
    </w:p>
    <w:p w:rsidR="00397268" w:rsidRPr="00397268" w:rsidRDefault="00397268" w:rsidP="001F6F84">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Dr. Clancy has been honored with many awards for his work on behalf of the underserved, the advancement of education and regional economic development, including the “Service to the Homeless Award” and the “Exemplary Psychiatrist Award” from the National Alliance for the Mentally Ill. </w:t>
      </w:r>
      <w:r>
        <w:rPr>
          <w:rFonts w:ascii="Arial" w:hAnsi="Arial" w:cs="Arial"/>
          <w:i/>
          <w:color w:val="000000"/>
          <w:sz w:val="22"/>
          <w:szCs w:val="22"/>
        </w:rPr>
        <w:t xml:space="preserve">Tulsa People </w:t>
      </w:r>
      <w:r>
        <w:rPr>
          <w:rFonts w:ascii="Arial" w:hAnsi="Arial" w:cs="Arial"/>
          <w:color w:val="000000"/>
          <w:sz w:val="22"/>
          <w:szCs w:val="22"/>
        </w:rPr>
        <w:t>Magazine named him “Tulsan of the Year” in recognition of his efforts to transform the region’s health.</w:t>
      </w:r>
    </w:p>
    <w:p w:rsidR="00397268" w:rsidRDefault="00397268" w:rsidP="001F6F84">
      <w:pPr>
        <w:autoSpaceDE w:val="0"/>
        <w:autoSpaceDN w:val="0"/>
        <w:adjustRightInd w:val="0"/>
        <w:rPr>
          <w:rFonts w:ascii="Arial" w:hAnsi="Arial" w:cs="Arial"/>
          <w:color w:val="000000"/>
          <w:sz w:val="22"/>
          <w:szCs w:val="22"/>
        </w:rPr>
      </w:pPr>
    </w:p>
    <w:p w:rsidR="00397268" w:rsidRDefault="00DE6446" w:rsidP="00397268">
      <w:pPr>
        <w:autoSpaceDE w:val="0"/>
        <w:autoSpaceDN w:val="0"/>
        <w:adjustRightInd w:val="0"/>
        <w:rPr>
          <w:rFonts w:ascii="Arial" w:hAnsi="Arial" w:cs="Arial"/>
          <w:bCs/>
          <w:color w:val="000000"/>
          <w:sz w:val="22"/>
          <w:szCs w:val="22"/>
        </w:rPr>
      </w:pPr>
      <w:r>
        <w:rPr>
          <w:rFonts w:ascii="Arial" w:hAnsi="Arial" w:cs="Arial"/>
          <w:color w:val="000000"/>
          <w:sz w:val="22"/>
          <w:szCs w:val="22"/>
        </w:rPr>
        <w:t xml:space="preserve">He is published in the basic, clinical and educational sciences and is frequently called upon as a speaker and expert on the topics of public and mental health, health care delivery and medical education. </w:t>
      </w:r>
      <w:r w:rsidR="00397268">
        <w:rPr>
          <w:rFonts w:ascii="Arial" w:hAnsi="Arial" w:cs="Arial"/>
          <w:bCs/>
          <w:color w:val="000000"/>
          <w:sz w:val="22"/>
          <w:szCs w:val="22"/>
        </w:rPr>
        <w:t>A practicing psychiatrist, he continues to see patients and teach medical students and residents in many of OU’s Tulsa programs.</w:t>
      </w:r>
    </w:p>
    <w:p w:rsidR="00657309" w:rsidRDefault="00657309" w:rsidP="001F6F84">
      <w:pPr>
        <w:autoSpaceDE w:val="0"/>
        <w:autoSpaceDN w:val="0"/>
        <w:adjustRightInd w:val="0"/>
        <w:rPr>
          <w:rFonts w:ascii="Arial" w:hAnsi="Arial" w:cs="Arial"/>
          <w:color w:val="000000"/>
          <w:sz w:val="22"/>
          <w:szCs w:val="22"/>
        </w:rPr>
      </w:pPr>
    </w:p>
    <w:p w:rsidR="001F6F84" w:rsidRDefault="001F6F84" w:rsidP="001F6F84">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Dr. Clancy and his wife, Paula, have three children: Sam, Mary and Joey. </w:t>
      </w:r>
    </w:p>
    <w:p w:rsidR="001F6F84" w:rsidRDefault="001F6F84" w:rsidP="001F6F84">
      <w:pPr>
        <w:autoSpaceDE w:val="0"/>
        <w:autoSpaceDN w:val="0"/>
        <w:adjustRightInd w:val="0"/>
        <w:rPr>
          <w:rFonts w:ascii="Arial" w:hAnsi="Arial" w:cs="Arial"/>
          <w:color w:val="000000"/>
          <w:sz w:val="22"/>
          <w:szCs w:val="22"/>
        </w:rPr>
      </w:pPr>
    </w:p>
    <w:p w:rsidR="001F6F84" w:rsidRDefault="001F6F84" w:rsidP="001F6F84">
      <w:pPr>
        <w:autoSpaceDE w:val="0"/>
        <w:autoSpaceDN w:val="0"/>
        <w:adjustRightInd w:val="0"/>
        <w:rPr>
          <w:rFonts w:ascii="Arial" w:hAnsi="Arial" w:cs="Arial"/>
          <w:color w:val="000000"/>
          <w:sz w:val="22"/>
          <w:szCs w:val="22"/>
        </w:rPr>
      </w:pPr>
    </w:p>
    <w:p w:rsidR="001F6F84" w:rsidRDefault="001F6F84" w:rsidP="001F6F84"/>
    <w:sectPr w:rsidR="001F6F84" w:rsidSect="004902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F6F84"/>
    <w:rsid w:val="000567CA"/>
    <w:rsid w:val="001425C2"/>
    <w:rsid w:val="00151F4C"/>
    <w:rsid w:val="001F6F84"/>
    <w:rsid w:val="00397268"/>
    <w:rsid w:val="003E7E29"/>
    <w:rsid w:val="00401C8D"/>
    <w:rsid w:val="0049028F"/>
    <w:rsid w:val="00657309"/>
    <w:rsid w:val="006F6298"/>
    <w:rsid w:val="00754DFC"/>
    <w:rsid w:val="00834BD3"/>
    <w:rsid w:val="00841DBE"/>
    <w:rsid w:val="008827FB"/>
    <w:rsid w:val="008955C0"/>
    <w:rsid w:val="00B71CD8"/>
    <w:rsid w:val="00BC4EE4"/>
    <w:rsid w:val="00BD6D0E"/>
    <w:rsid w:val="00C318B9"/>
    <w:rsid w:val="00C932AD"/>
    <w:rsid w:val="00D47B20"/>
    <w:rsid w:val="00DE6446"/>
    <w:rsid w:val="00E87548"/>
    <w:rsid w:val="00FD0F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F84"/>
    <w:pPr>
      <w:spacing w:line="240" w:lineRule="auto"/>
      <w:ind w:left="0" w:firstLine="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F84"/>
    <w:rPr>
      <w:rFonts w:ascii="Tahoma" w:hAnsi="Tahoma" w:cs="Tahoma"/>
      <w:sz w:val="16"/>
      <w:szCs w:val="16"/>
    </w:rPr>
  </w:style>
  <w:style w:type="character" w:customStyle="1" w:styleId="BalloonTextChar">
    <w:name w:val="Balloon Text Char"/>
    <w:basedOn w:val="DefaultParagraphFont"/>
    <w:link w:val="BalloonText"/>
    <w:uiPriority w:val="99"/>
    <w:semiHidden/>
    <w:rsid w:val="001F6F8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3AEB3-86D9-4D62-836D-AAA36CF4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636</Words>
  <Characters>3630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OU-Tulsa</Company>
  <LinksUpToDate>false</LinksUpToDate>
  <CharactersWithSpaces>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silv6917</dc:creator>
  <cp:lastModifiedBy>Mtalley1</cp:lastModifiedBy>
  <cp:revision>2</cp:revision>
  <cp:lastPrinted>2013-07-19T16:00:00Z</cp:lastPrinted>
  <dcterms:created xsi:type="dcterms:W3CDTF">2013-07-23T19:58:00Z</dcterms:created>
  <dcterms:modified xsi:type="dcterms:W3CDTF">2013-07-23T19:58:00Z</dcterms:modified>
</cp:coreProperties>
</file>