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8FAF70" w14:textId="77777777" w:rsidR="0070301B" w:rsidRPr="00914597" w:rsidRDefault="0070301B" w:rsidP="007849E3">
      <w:pPr>
        <w:pStyle w:val="Title"/>
        <w:spacing w:before="0" w:after="0"/>
        <w:ind w:left="432" w:hanging="432"/>
        <w:rPr>
          <w:rFonts w:ascii="Times New Roman" w:hAnsi="Times New Roman"/>
          <w:color w:val="000000" w:themeColor="text1"/>
          <w:sz w:val="24"/>
          <w:szCs w:val="24"/>
        </w:rPr>
      </w:pPr>
      <w:r w:rsidRPr="00914597">
        <w:rPr>
          <w:rFonts w:ascii="Times New Roman" w:hAnsi="Times New Roman"/>
          <w:color w:val="000000" w:themeColor="text1"/>
          <w:sz w:val="24"/>
          <w:szCs w:val="24"/>
        </w:rPr>
        <w:t>The University of Oklahoma</w:t>
      </w:r>
    </w:p>
    <w:p w14:paraId="1A4A4856" w14:textId="77777777" w:rsidR="00E0076E" w:rsidRPr="00914597" w:rsidRDefault="00E0076E" w:rsidP="00E0076E">
      <w:pPr>
        <w:jc w:val="center"/>
        <w:rPr>
          <w:rFonts w:ascii="Times New Roman" w:hAnsi="Times New Roman"/>
          <w:b/>
          <w:color w:val="000000" w:themeColor="text1"/>
        </w:rPr>
      </w:pPr>
      <w:r w:rsidRPr="00914597">
        <w:rPr>
          <w:rFonts w:ascii="Times New Roman" w:hAnsi="Times New Roman"/>
          <w:b/>
          <w:color w:val="000000" w:themeColor="text1"/>
        </w:rPr>
        <w:t>Academic Programs Council</w:t>
      </w:r>
    </w:p>
    <w:p w14:paraId="2EC5CD41" w14:textId="77777777" w:rsidR="00D14713" w:rsidRPr="00914597" w:rsidRDefault="0070301B" w:rsidP="00C1540A">
      <w:pPr>
        <w:pStyle w:val="Subtitle"/>
        <w:spacing w:after="0"/>
        <w:ind w:left="432" w:hanging="432"/>
        <w:rPr>
          <w:rFonts w:ascii="Times New Roman" w:hAnsi="Times New Roman"/>
          <w:b/>
          <w:color w:val="000000" w:themeColor="text1"/>
          <w:u w:val="single"/>
        </w:rPr>
      </w:pPr>
      <w:r w:rsidRPr="00914597">
        <w:rPr>
          <w:rFonts w:ascii="Times New Roman" w:hAnsi="Times New Roman"/>
          <w:b/>
          <w:color w:val="000000" w:themeColor="text1"/>
          <w:u w:val="single"/>
        </w:rPr>
        <w:t>Program Proposal Request</w:t>
      </w:r>
      <w:r w:rsidR="007E6AC5" w:rsidRPr="00914597">
        <w:rPr>
          <w:rFonts w:ascii="Times New Roman" w:hAnsi="Times New Roman"/>
          <w:b/>
          <w:color w:val="000000" w:themeColor="text1"/>
          <w:u w:val="single"/>
        </w:rPr>
        <w:t>s</w:t>
      </w:r>
      <w:r w:rsidRPr="00914597">
        <w:rPr>
          <w:rFonts w:ascii="Times New Roman" w:hAnsi="Times New Roman"/>
          <w:b/>
          <w:color w:val="000000" w:themeColor="text1"/>
          <w:u w:val="single"/>
        </w:rPr>
        <w:t xml:space="preserve"> Distributed </w:t>
      </w:r>
      <w:r w:rsidR="007E6AC5" w:rsidRPr="00914597">
        <w:rPr>
          <w:rFonts w:ascii="Times New Roman" w:hAnsi="Times New Roman"/>
          <w:b/>
          <w:color w:val="000000" w:themeColor="text1"/>
          <w:u w:val="single"/>
        </w:rPr>
        <w:t xml:space="preserve">for </w:t>
      </w:r>
      <w:r w:rsidR="007E7EA7">
        <w:rPr>
          <w:rFonts w:ascii="Times New Roman" w:hAnsi="Times New Roman"/>
          <w:b/>
          <w:color w:val="000000" w:themeColor="text1"/>
          <w:u w:val="single"/>
        </w:rPr>
        <w:t>October 14</w:t>
      </w:r>
      <w:bookmarkStart w:id="0" w:name="_GoBack"/>
      <w:bookmarkEnd w:id="0"/>
      <w:r w:rsidR="00C060E8" w:rsidRPr="00914597">
        <w:rPr>
          <w:rFonts w:ascii="Times New Roman" w:hAnsi="Times New Roman"/>
          <w:b/>
          <w:color w:val="000000" w:themeColor="text1"/>
          <w:u w:val="single"/>
        </w:rPr>
        <w:t>,</w:t>
      </w:r>
      <w:r w:rsidR="007E6AC5" w:rsidRPr="00914597">
        <w:rPr>
          <w:rFonts w:ascii="Times New Roman" w:hAnsi="Times New Roman"/>
          <w:b/>
          <w:color w:val="000000" w:themeColor="text1"/>
          <w:u w:val="single"/>
        </w:rPr>
        <w:t xml:space="preserve"> 2016</w:t>
      </w:r>
    </w:p>
    <w:p w14:paraId="7560116C" w14:textId="77777777" w:rsidR="00980FAB" w:rsidRPr="00914597" w:rsidRDefault="00980FAB" w:rsidP="005C3928">
      <w:pPr>
        <w:pStyle w:val="List"/>
        <w:jc w:val="left"/>
        <w:rPr>
          <w:rFonts w:ascii="Times New Roman" w:hAnsi="Times New Roman"/>
          <w:color w:val="000000" w:themeColor="text1"/>
          <w:sz w:val="24"/>
          <w:szCs w:val="24"/>
        </w:rPr>
      </w:pPr>
    </w:p>
    <w:p w14:paraId="01896223" w14:textId="77777777" w:rsidR="00CA5026" w:rsidRPr="00914597" w:rsidRDefault="00980FAB" w:rsidP="00305F42">
      <w:pPr>
        <w:pStyle w:val="List"/>
        <w:ind w:left="0" w:firstLine="0"/>
        <w:jc w:val="left"/>
        <w:rPr>
          <w:rFonts w:ascii="Times New Roman" w:hAnsi="Times New Roman"/>
          <w:b/>
          <w:color w:val="000000" w:themeColor="text1"/>
          <w:sz w:val="24"/>
          <w:szCs w:val="24"/>
        </w:rPr>
      </w:pPr>
      <w:r w:rsidRPr="00914597">
        <w:rPr>
          <w:rFonts w:ascii="Times New Roman" w:hAnsi="Times New Roman"/>
          <w:b/>
          <w:color w:val="000000" w:themeColor="text1"/>
          <w:sz w:val="24"/>
          <w:szCs w:val="24"/>
        </w:rPr>
        <w:t>SUBSTANTIVE:</w:t>
      </w:r>
      <w:r w:rsidR="00305F42" w:rsidRPr="00914597">
        <w:rPr>
          <w:rFonts w:ascii="Times New Roman" w:hAnsi="Times New Roman"/>
          <w:b/>
          <w:color w:val="000000" w:themeColor="text1"/>
          <w:sz w:val="24"/>
          <w:szCs w:val="24"/>
        </w:rPr>
        <w:t xml:space="preserve"> </w:t>
      </w:r>
    </w:p>
    <w:p w14:paraId="0E867C9C" w14:textId="77777777" w:rsidR="00F6471B" w:rsidRDefault="00F6471B" w:rsidP="00B864BE">
      <w:pPr>
        <w:autoSpaceDE w:val="0"/>
        <w:autoSpaceDN w:val="0"/>
        <w:adjustRightInd w:val="0"/>
        <w:ind w:left="432" w:hanging="288"/>
        <w:rPr>
          <w:rFonts w:ascii="Times New Roman" w:hAnsi="Times New Roman"/>
          <w:color w:val="000000" w:themeColor="text1"/>
        </w:rPr>
      </w:pPr>
      <w:r>
        <w:rPr>
          <w:rFonts w:ascii="Times New Roman" w:hAnsi="Times New Roman"/>
          <w:color w:val="000000" w:themeColor="text1"/>
        </w:rPr>
        <w:t>COLLEGE OF ATMOSPHERIC &amp; GEOGRAPHIC SCIENCES</w:t>
      </w:r>
    </w:p>
    <w:p w14:paraId="5867205F" w14:textId="77777777" w:rsidR="00F6471B" w:rsidRDefault="00F6471B" w:rsidP="00F6471B">
      <w:pPr>
        <w:autoSpaceDE w:val="0"/>
        <w:autoSpaceDN w:val="0"/>
        <w:adjustRightInd w:val="0"/>
        <w:ind w:left="576" w:hanging="288"/>
        <w:rPr>
          <w:rFonts w:ascii="Times New Roman" w:hAnsi="Times New Roman"/>
        </w:rPr>
      </w:pPr>
      <w:r w:rsidRPr="00F6471B">
        <w:rPr>
          <w:rFonts w:ascii="Times New Roman" w:hAnsi="Times New Roman"/>
          <w:color w:val="000000" w:themeColor="text1"/>
          <w:u w:val="single"/>
        </w:rPr>
        <w:t>Geography, Bachelor of Arts in Geography (RPC 328, MC B460P506 and B460P268)</w:t>
      </w:r>
      <w:r>
        <w:rPr>
          <w:rFonts w:ascii="Times New Roman" w:hAnsi="Times New Roman"/>
          <w:color w:val="000000" w:themeColor="text1"/>
        </w:rPr>
        <w:t>. Course requirement change. Delete 6 hours of free electives. Total credit hours for the degree will change from 124-126 to 120.</w:t>
      </w:r>
      <w:r>
        <w:rPr>
          <w:rFonts w:ascii="Times New Roman" w:hAnsi="Times New Roman"/>
          <w:color w:val="000000" w:themeColor="text1"/>
        </w:rPr>
        <w:br/>
      </w:r>
      <w:r w:rsidRPr="00F6471B">
        <w:rPr>
          <w:rFonts w:ascii="Times New Roman" w:hAnsi="Times New Roman"/>
          <w:color w:val="000000" w:themeColor="text1"/>
          <w:u w:val="single"/>
        </w:rPr>
        <w:t>Reason for request</w:t>
      </w:r>
      <w:r>
        <w:rPr>
          <w:rFonts w:ascii="Times New Roman" w:hAnsi="Times New Roman"/>
          <w:color w:val="000000" w:themeColor="text1"/>
        </w:rPr>
        <w:t xml:space="preserve">: </w:t>
      </w:r>
      <w:r>
        <w:rPr>
          <w:rFonts w:ascii="Times New Roman" w:hAnsi="Times New Roman"/>
        </w:rPr>
        <w:t>This reduction will decrease the hours required from 124-126 to 120, making this program consistent with others offered by the department as well as meet the minimum University requirement.</w:t>
      </w:r>
    </w:p>
    <w:p w14:paraId="0751CE98" w14:textId="77777777" w:rsidR="00F6471B" w:rsidRPr="00F6471B" w:rsidRDefault="00F6471B" w:rsidP="00F6471B">
      <w:pPr>
        <w:autoSpaceDE w:val="0"/>
        <w:autoSpaceDN w:val="0"/>
        <w:adjustRightInd w:val="0"/>
        <w:ind w:left="576" w:hanging="288"/>
        <w:rPr>
          <w:rFonts w:ascii="Times New Roman" w:hAnsi="Times New Roman"/>
        </w:rPr>
      </w:pPr>
      <w:r>
        <w:rPr>
          <w:rFonts w:ascii="Times New Roman" w:hAnsi="Times New Roman"/>
          <w:color w:val="000000" w:themeColor="text1"/>
          <w:u w:val="single"/>
        </w:rPr>
        <w:t>Geography, Bachelor of Science in Geography (RPC 289, MC B465).</w:t>
      </w:r>
      <w:r>
        <w:rPr>
          <w:rFonts w:ascii="Times New Roman" w:hAnsi="Times New Roman"/>
        </w:rPr>
        <w:t xml:space="preserve"> </w:t>
      </w:r>
      <w:r>
        <w:rPr>
          <w:rFonts w:ascii="Times New Roman" w:hAnsi="Times New Roman"/>
          <w:color w:val="000000" w:themeColor="text1"/>
        </w:rPr>
        <w:t>Course requirement change. Delete 6 hours of free electives. Total credit hours for the degree will change from 126 to 120.</w:t>
      </w:r>
      <w:r>
        <w:rPr>
          <w:rFonts w:ascii="Times New Roman" w:hAnsi="Times New Roman"/>
          <w:color w:val="000000" w:themeColor="text1"/>
        </w:rPr>
        <w:br/>
      </w:r>
      <w:r w:rsidRPr="00F6471B">
        <w:rPr>
          <w:rFonts w:ascii="Times New Roman" w:hAnsi="Times New Roman"/>
          <w:color w:val="000000" w:themeColor="text1"/>
          <w:u w:val="single"/>
        </w:rPr>
        <w:t>Reason for request</w:t>
      </w:r>
      <w:r>
        <w:rPr>
          <w:rFonts w:ascii="Times New Roman" w:hAnsi="Times New Roman"/>
          <w:color w:val="000000" w:themeColor="text1"/>
        </w:rPr>
        <w:t xml:space="preserve">: </w:t>
      </w:r>
      <w:r>
        <w:rPr>
          <w:rFonts w:ascii="Times New Roman" w:hAnsi="Times New Roman"/>
        </w:rPr>
        <w:t>This reduction will decrease the hours required from 126 to 120, making this program consistent with others offered by the department as well as meet the minimum University requirement.</w:t>
      </w:r>
    </w:p>
    <w:p w14:paraId="686F5291" w14:textId="77777777" w:rsidR="00B864BE" w:rsidRPr="00914597" w:rsidRDefault="00E31077" w:rsidP="00B864BE">
      <w:pPr>
        <w:autoSpaceDE w:val="0"/>
        <w:autoSpaceDN w:val="0"/>
        <w:adjustRightInd w:val="0"/>
        <w:ind w:left="432" w:hanging="288"/>
        <w:rPr>
          <w:rFonts w:ascii="Times New Roman" w:hAnsi="Times New Roman"/>
          <w:color w:val="000000" w:themeColor="text1"/>
        </w:rPr>
      </w:pPr>
      <w:r>
        <w:rPr>
          <w:rFonts w:ascii="Times New Roman" w:hAnsi="Times New Roman"/>
          <w:color w:val="000000" w:themeColor="text1"/>
        </w:rPr>
        <w:t>PRICE COLLEGE OF BUSINESS</w:t>
      </w:r>
    </w:p>
    <w:p w14:paraId="11BF6B1B" w14:textId="77777777" w:rsidR="00F86871" w:rsidRDefault="00F86871" w:rsidP="00F86871">
      <w:pPr>
        <w:autoSpaceDE w:val="0"/>
        <w:autoSpaceDN w:val="0"/>
        <w:adjustRightInd w:val="0"/>
        <w:ind w:left="576" w:hanging="288"/>
        <w:rPr>
          <w:rFonts w:ascii="Times New Roman" w:hAnsi="Times New Roman"/>
        </w:rPr>
      </w:pPr>
      <w:r w:rsidRPr="00F86871">
        <w:rPr>
          <w:rFonts w:ascii="Times New Roman" w:hAnsi="Times New Roman"/>
          <w:u w:val="single"/>
        </w:rPr>
        <w:t>Accounting, Master of Accountancy (RPC 265, MC M0001).</w:t>
      </w:r>
      <w:r w:rsidRPr="00F86871">
        <w:rPr>
          <w:rFonts w:ascii="Times New Roman" w:hAnsi="Times New Roman"/>
        </w:rPr>
        <w:t xml:space="preserve"> Course and program requirement change. Convert Non-Thesis degree from a comprehensive examination to coursework-only. Total credit hours for the degree will not change. </w:t>
      </w:r>
      <w:r w:rsidRPr="00F86871">
        <w:rPr>
          <w:rFonts w:ascii="Times New Roman" w:hAnsi="Times New Roman"/>
        </w:rPr>
        <w:br/>
      </w:r>
      <w:r w:rsidRPr="00F86871">
        <w:rPr>
          <w:rFonts w:ascii="Times New Roman" w:hAnsi="Times New Roman"/>
          <w:u w:val="single"/>
        </w:rPr>
        <w:t>Reason for request:</w:t>
      </w:r>
      <w:r w:rsidRPr="00F86871">
        <w:rPr>
          <w:rFonts w:ascii="Times New Roman" w:hAnsi="Times New Roman"/>
        </w:rPr>
        <w:t xml:space="preserve"> Switching Non-Thesis degree to coursework-only to be consistent with other graduate degrees</w:t>
      </w:r>
      <w:r>
        <w:rPr>
          <w:rFonts w:ascii="Times New Roman" w:hAnsi="Times New Roman"/>
        </w:rPr>
        <w:t xml:space="preserve"> </w:t>
      </w:r>
      <w:r w:rsidRPr="00F86871">
        <w:rPr>
          <w:rFonts w:ascii="Times New Roman" w:hAnsi="Times New Roman"/>
        </w:rPr>
        <w:t>within the college and similar programs across the country</w:t>
      </w:r>
      <w:r>
        <w:rPr>
          <w:rFonts w:ascii="Times New Roman" w:hAnsi="Times New Roman"/>
        </w:rPr>
        <w:t>.</w:t>
      </w:r>
    </w:p>
    <w:p w14:paraId="777CA9E5" w14:textId="77777777" w:rsidR="00F86871" w:rsidRDefault="00F86871" w:rsidP="0039410E">
      <w:pPr>
        <w:autoSpaceDE w:val="0"/>
        <w:autoSpaceDN w:val="0"/>
        <w:adjustRightInd w:val="0"/>
        <w:ind w:left="576" w:hanging="288"/>
        <w:rPr>
          <w:rFonts w:ascii="Times New Roman" w:hAnsi="Times New Roman"/>
        </w:rPr>
      </w:pPr>
      <w:r w:rsidRPr="00F86871">
        <w:rPr>
          <w:rFonts w:ascii="Times New Roman" w:hAnsi="Times New Roman"/>
          <w:u w:val="single"/>
        </w:rPr>
        <w:t>Business Administration, Graduate Certificate in Foundations of Business (RPC TBD).</w:t>
      </w:r>
      <w:r w:rsidRPr="00F86871">
        <w:rPr>
          <w:rFonts w:ascii="Times New Roman" w:hAnsi="Times New Roman"/>
        </w:rPr>
        <w:t xml:space="preserve"> Addition of Embedded Certificate. </w:t>
      </w:r>
      <w:r w:rsidR="0039410E">
        <w:rPr>
          <w:rFonts w:ascii="Times New Roman" w:hAnsi="Times New Roman"/>
        </w:rPr>
        <w:t>A total of 13 hours is required for t</w:t>
      </w:r>
      <w:r w:rsidRPr="00F86871">
        <w:rPr>
          <w:rFonts w:ascii="Times New Roman" w:hAnsi="Times New Roman"/>
        </w:rPr>
        <w:t>he Graduate Certificate in the Foundati</w:t>
      </w:r>
      <w:r w:rsidR="0039410E">
        <w:rPr>
          <w:rFonts w:ascii="Times New Roman" w:hAnsi="Times New Roman"/>
        </w:rPr>
        <w:t>ons of Business, consisting of 1</w:t>
      </w:r>
      <w:r w:rsidRPr="00F86871">
        <w:rPr>
          <w:rFonts w:ascii="Times New Roman" w:hAnsi="Times New Roman"/>
        </w:rPr>
        <w:t xml:space="preserve"> required</w:t>
      </w:r>
      <w:r w:rsidR="0039410E">
        <w:rPr>
          <w:rFonts w:ascii="Times New Roman" w:hAnsi="Times New Roman"/>
        </w:rPr>
        <w:t xml:space="preserve"> course, B AD 5001, and 6</w:t>
      </w:r>
      <w:r w:rsidRPr="00F86871">
        <w:rPr>
          <w:rFonts w:ascii="Times New Roman" w:hAnsi="Times New Roman"/>
        </w:rPr>
        <w:t xml:space="preserve"> MBA</w:t>
      </w:r>
      <w:r w:rsidR="0039410E">
        <w:rPr>
          <w:rFonts w:ascii="Times New Roman" w:hAnsi="Times New Roman"/>
        </w:rPr>
        <w:t xml:space="preserve"> </w:t>
      </w:r>
      <w:r w:rsidRPr="00F86871">
        <w:rPr>
          <w:rFonts w:ascii="Times New Roman" w:hAnsi="Times New Roman"/>
        </w:rPr>
        <w:t xml:space="preserve">courses </w:t>
      </w:r>
      <w:r w:rsidR="0039410E">
        <w:rPr>
          <w:rFonts w:ascii="Times New Roman" w:hAnsi="Times New Roman"/>
        </w:rPr>
        <w:t xml:space="preserve">chosen </w:t>
      </w:r>
      <w:r w:rsidRPr="00F86871">
        <w:rPr>
          <w:rFonts w:ascii="Times New Roman" w:hAnsi="Times New Roman"/>
        </w:rPr>
        <w:t>from a list maintained by the department and approved by the Graduate Liaison.</w:t>
      </w:r>
      <w:r w:rsidRPr="00F86871">
        <w:rPr>
          <w:rFonts w:ascii="Times New Roman" w:hAnsi="Times New Roman"/>
        </w:rPr>
        <w:br/>
      </w:r>
      <w:r w:rsidRPr="0039410E">
        <w:rPr>
          <w:rFonts w:ascii="Times New Roman" w:hAnsi="Times New Roman"/>
          <w:u w:val="single"/>
        </w:rPr>
        <w:t>Reason for request:</w:t>
      </w:r>
      <w:r w:rsidRPr="00F86871">
        <w:rPr>
          <w:rFonts w:ascii="Times New Roman" w:hAnsi="Times New Roman"/>
        </w:rPr>
        <w:t xml:space="preserve"> The toolbox provided in the Graduate</w:t>
      </w:r>
      <w:r w:rsidR="0039410E">
        <w:rPr>
          <w:rFonts w:ascii="Times New Roman" w:hAnsi="Times New Roman"/>
        </w:rPr>
        <w:t xml:space="preserve"> Certificate in the Foundations </w:t>
      </w:r>
      <w:r w:rsidRPr="00F86871">
        <w:rPr>
          <w:rFonts w:ascii="Times New Roman" w:hAnsi="Times New Roman"/>
        </w:rPr>
        <w:t>of Business will provide participants appropriate business acu</w:t>
      </w:r>
      <w:r w:rsidR="0039410E">
        <w:rPr>
          <w:rFonts w:ascii="Times New Roman" w:hAnsi="Times New Roman"/>
        </w:rPr>
        <w:t xml:space="preserve">men thereby expanding potential </w:t>
      </w:r>
      <w:r w:rsidRPr="00F86871">
        <w:rPr>
          <w:rFonts w:ascii="Times New Roman" w:hAnsi="Times New Roman"/>
        </w:rPr>
        <w:t>employment opportunities for practicing physicians and/or HSC students. Current prac</w:t>
      </w:r>
      <w:r w:rsidR="0039410E">
        <w:rPr>
          <w:rFonts w:ascii="Times New Roman" w:hAnsi="Times New Roman"/>
        </w:rPr>
        <w:t xml:space="preserve">ticing physicians </w:t>
      </w:r>
      <w:r w:rsidRPr="00F86871">
        <w:rPr>
          <w:rFonts w:ascii="Times New Roman" w:hAnsi="Times New Roman"/>
        </w:rPr>
        <w:t>will also enjoy the ability to increase the overall profitability of their current and/or future practices.</w:t>
      </w:r>
    </w:p>
    <w:p w14:paraId="048EB426" w14:textId="77777777" w:rsidR="0039410E" w:rsidRPr="0039410E" w:rsidRDefault="0039410E" w:rsidP="0039410E">
      <w:pPr>
        <w:autoSpaceDE w:val="0"/>
        <w:autoSpaceDN w:val="0"/>
        <w:adjustRightInd w:val="0"/>
        <w:ind w:left="432" w:hanging="288"/>
        <w:rPr>
          <w:rFonts w:ascii="Times New Roman" w:hAnsi="Times New Roman"/>
        </w:rPr>
      </w:pPr>
      <w:r w:rsidRPr="0039410E">
        <w:rPr>
          <w:rFonts w:ascii="Times New Roman" w:hAnsi="Times New Roman"/>
        </w:rPr>
        <w:t>JEANNINE RAINBOLT COLLEGE OF EDUCATION</w:t>
      </w:r>
    </w:p>
    <w:p w14:paraId="71A1D651" w14:textId="77777777" w:rsidR="0039410E" w:rsidRDefault="0039410E" w:rsidP="003224AC">
      <w:pPr>
        <w:autoSpaceDE w:val="0"/>
        <w:autoSpaceDN w:val="0"/>
        <w:adjustRightInd w:val="0"/>
        <w:ind w:left="576" w:hanging="288"/>
        <w:rPr>
          <w:rFonts w:ascii="Times New Roman" w:hAnsi="Times New Roman"/>
          <w:color w:val="1C1C1C"/>
        </w:rPr>
      </w:pPr>
      <w:r w:rsidRPr="0039410E">
        <w:rPr>
          <w:rFonts w:ascii="Times New Roman" w:hAnsi="Times New Roman"/>
          <w:u w:val="single"/>
        </w:rPr>
        <w:t>Early Childhood Education, Bachelor of Science in Education (RPC 046, MC B285 and B284)</w:t>
      </w:r>
      <w:r w:rsidRPr="0039410E">
        <w:rPr>
          <w:rFonts w:ascii="Times New Roman" w:hAnsi="Times New Roman"/>
        </w:rPr>
        <w:t xml:space="preserve">. Course requirement change. </w:t>
      </w:r>
      <w:r w:rsidRPr="000962BE">
        <w:rPr>
          <w:rFonts w:ascii="Times New Roman" w:hAnsi="Times New Roman"/>
          <w:u w:val="single"/>
        </w:rPr>
        <w:t>Early Childhood Education option:</w:t>
      </w:r>
      <w:r w:rsidRPr="0039410E">
        <w:rPr>
          <w:rFonts w:ascii="Times New Roman" w:hAnsi="Times New Roman"/>
        </w:rPr>
        <w:t xml:space="preserve"> Replace EIPT 3011 with EDEC 3541. Total credit hours for the degree will not change. </w:t>
      </w:r>
      <w:r w:rsidRPr="000962BE">
        <w:rPr>
          <w:rFonts w:ascii="Times New Roman" w:hAnsi="Times New Roman"/>
          <w:u w:val="single"/>
        </w:rPr>
        <w:t>Early Childhood Birth through Third Grade option:</w:t>
      </w:r>
      <w:r w:rsidRPr="0039410E">
        <w:rPr>
          <w:rFonts w:ascii="Times New Roman" w:hAnsi="Times New Roman"/>
        </w:rPr>
        <w:t xml:space="preserve"> Remove EIPT 3011 requirement.</w:t>
      </w:r>
      <w:r w:rsidR="003224AC">
        <w:rPr>
          <w:rFonts w:ascii="Times New Roman" w:hAnsi="Times New Roman"/>
        </w:rPr>
        <w:t xml:space="preserve"> Total credit hours for degree will change from 127 to 126 hours. </w:t>
      </w:r>
      <w:r w:rsidRPr="0039410E">
        <w:rPr>
          <w:rFonts w:ascii="Times New Roman" w:hAnsi="Times New Roman"/>
        </w:rPr>
        <w:t xml:space="preserve"> </w:t>
      </w:r>
      <w:r w:rsidRPr="0039410E">
        <w:rPr>
          <w:rFonts w:ascii="Times New Roman" w:hAnsi="Times New Roman"/>
        </w:rPr>
        <w:br/>
      </w:r>
      <w:r w:rsidRPr="0039410E">
        <w:rPr>
          <w:rFonts w:ascii="Times New Roman" w:hAnsi="Times New Roman"/>
          <w:u w:val="single"/>
        </w:rPr>
        <w:t>Reason for the request:</w:t>
      </w:r>
      <w:r w:rsidRPr="0039410E">
        <w:rPr>
          <w:rFonts w:ascii="Times New Roman" w:hAnsi="Times New Roman"/>
        </w:rPr>
        <w:t xml:space="preserve"> Early Childhood Education option: EIPT 3011 is being removed which is a 0-1 hour course that is used to meet the 26 hours of Professional Education requirements. EIPT 3011 is being replaced by a mandatory Technology Seminar that students will attend for full-admission into their education program and to receive their iPad. EDEC 3541 will be added to the Professional Education requirement and will align better with required accreditation policies for Early Childhood Education. Early Childhood Birth through Third Grade option: </w:t>
      </w:r>
      <w:r w:rsidRPr="0039410E">
        <w:rPr>
          <w:rFonts w:ascii="Times New Roman" w:hAnsi="Times New Roman"/>
          <w:color w:val="1C1C1C"/>
        </w:rPr>
        <w:t>EIPT 3011 is being removed which is a 1-hour course that is used to meet the 17 hours of</w:t>
      </w:r>
      <w:r w:rsidR="003224AC">
        <w:rPr>
          <w:rFonts w:ascii="Times New Roman" w:hAnsi="Times New Roman"/>
          <w:color w:val="1C1C1C"/>
        </w:rPr>
        <w:t xml:space="preserve"> </w:t>
      </w:r>
      <w:r w:rsidRPr="0039410E">
        <w:rPr>
          <w:rFonts w:ascii="Times New Roman" w:hAnsi="Times New Roman"/>
          <w:color w:val="1C1C1C"/>
        </w:rPr>
        <w:t>Professional Education requirements. EIPT 3011 i</w:t>
      </w:r>
      <w:r w:rsidR="003224AC">
        <w:rPr>
          <w:rFonts w:ascii="Times New Roman" w:hAnsi="Times New Roman"/>
          <w:color w:val="1C1C1C"/>
        </w:rPr>
        <w:t xml:space="preserve">s being replaced by a mandatory </w:t>
      </w:r>
      <w:r w:rsidRPr="0039410E">
        <w:rPr>
          <w:rFonts w:ascii="Times New Roman" w:hAnsi="Times New Roman"/>
          <w:color w:val="1C1C1C"/>
        </w:rPr>
        <w:t>Technology Seminar that students will attend for full</w:t>
      </w:r>
      <w:r w:rsidR="003224AC">
        <w:rPr>
          <w:rFonts w:ascii="Times New Roman" w:hAnsi="Times New Roman"/>
          <w:color w:val="1C1C1C"/>
        </w:rPr>
        <w:t xml:space="preserve">-admission into their education </w:t>
      </w:r>
      <w:r w:rsidRPr="0039410E">
        <w:rPr>
          <w:rFonts w:ascii="Times New Roman" w:hAnsi="Times New Roman"/>
          <w:color w:val="1C1C1C"/>
        </w:rPr>
        <w:t xml:space="preserve">program and to receive their iPad. Removal of the one </w:t>
      </w:r>
      <w:r w:rsidR="003224AC">
        <w:rPr>
          <w:rFonts w:ascii="Times New Roman" w:hAnsi="Times New Roman"/>
          <w:color w:val="1C1C1C"/>
        </w:rPr>
        <w:t xml:space="preserve">credit hour will not impact the </w:t>
      </w:r>
      <w:r w:rsidRPr="0039410E">
        <w:rPr>
          <w:rFonts w:ascii="Times New Roman" w:hAnsi="Times New Roman"/>
          <w:color w:val="1C1C1C"/>
        </w:rPr>
        <w:t>minimu</w:t>
      </w:r>
      <w:r w:rsidR="003224AC">
        <w:rPr>
          <w:rFonts w:ascii="Times New Roman" w:hAnsi="Times New Roman"/>
          <w:color w:val="1C1C1C"/>
        </w:rPr>
        <w:t>m.</w:t>
      </w:r>
    </w:p>
    <w:p w14:paraId="68A7CA53" w14:textId="77777777" w:rsidR="003224AC" w:rsidRDefault="003224AC" w:rsidP="003224AC">
      <w:pPr>
        <w:autoSpaceDE w:val="0"/>
        <w:autoSpaceDN w:val="0"/>
        <w:adjustRightInd w:val="0"/>
        <w:ind w:left="576" w:hanging="288"/>
        <w:rPr>
          <w:rFonts w:ascii="Times New Roman" w:hAnsi="Times New Roman"/>
          <w:color w:val="000000" w:themeColor="text1"/>
        </w:rPr>
      </w:pPr>
      <w:r w:rsidRPr="003224AC">
        <w:rPr>
          <w:rFonts w:ascii="Times New Roman" w:hAnsi="Times New Roman"/>
          <w:color w:val="000000" w:themeColor="text1"/>
          <w:u w:val="single"/>
        </w:rPr>
        <w:lastRenderedPageBreak/>
        <w:t>Elementary Education, Bachelor of Science in Education (RPC 062, MC B355).</w:t>
      </w:r>
      <w:r w:rsidRPr="003224AC">
        <w:rPr>
          <w:rFonts w:ascii="Times New Roman" w:hAnsi="Times New Roman"/>
          <w:color w:val="000000" w:themeColor="text1"/>
        </w:rPr>
        <w:t xml:space="preserve"> Course requirement change. Removing a one-hour Professional Education course that was not used in the overall</w:t>
      </w:r>
      <w:r>
        <w:rPr>
          <w:rFonts w:ascii="Times New Roman" w:hAnsi="Times New Roman"/>
          <w:color w:val="000000" w:themeColor="text1"/>
        </w:rPr>
        <w:t xml:space="preserve"> </w:t>
      </w:r>
      <w:r w:rsidRPr="003224AC">
        <w:rPr>
          <w:rFonts w:ascii="Times New Roman" w:hAnsi="Times New Roman"/>
          <w:color w:val="000000" w:themeColor="text1"/>
        </w:rPr>
        <w:t>124-hour requirement towards earning the Bachelor of Science in Education degree.</w:t>
      </w:r>
      <w:r w:rsidRPr="003224AC">
        <w:rPr>
          <w:rFonts w:ascii="Times New Roman" w:hAnsi="Times New Roman"/>
          <w:color w:val="000000" w:themeColor="text1"/>
        </w:rPr>
        <w:br/>
      </w:r>
      <w:r w:rsidRPr="003224AC">
        <w:rPr>
          <w:rFonts w:ascii="Times New Roman" w:hAnsi="Times New Roman"/>
          <w:color w:val="000000" w:themeColor="text1"/>
          <w:u w:val="single"/>
        </w:rPr>
        <w:t>Reason for request:</w:t>
      </w:r>
      <w:r w:rsidRPr="003224AC">
        <w:rPr>
          <w:rFonts w:ascii="Times New Roman" w:hAnsi="Times New Roman"/>
          <w:color w:val="000000" w:themeColor="text1"/>
        </w:rPr>
        <w:t xml:space="preserve"> EIPT 3011 is being removed which is a 0-1 hour course that </w:t>
      </w:r>
      <w:r>
        <w:rPr>
          <w:rFonts w:ascii="Times New Roman" w:hAnsi="Times New Roman"/>
          <w:color w:val="000000" w:themeColor="text1"/>
        </w:rPr>
        <w:t xml:space="preserve">is used to meet the 26 hours of </w:t>
      </w:r>
      <w:r w:rsidRPr="003224AC">
        <w:rPr>
          <w:rFonts w:ascii="Times New Roman" w:hAnsi="Times New Roman"/>
          <w:color w:val="000000" w:themeColor="text1"/>
        </w:rPr>
        <w:t>Professional Education requirements. EIPT 3011 i</w:t>
      </w:r>
      <w:r>
        <w:rPr>
          <w:rFonts w:ascii="Times New Roman" w:hAnsi="Times New Roman"/>
          <w:color w:val="000000" w:themeColor="text1"/>
        </w:rPr>
        <w:t xml:space="preserve">s being replaced by a mandatory </w:t>
      </w:r>
      <w:r w:rsidRPr="003224AC">
        <w:rPr>
          <w:rFonts w:ascii="Times New Roman" w:hAnsi="Times New Roman"/>
          <w:color w:val="000000" w:themeColor="text1"/>
        </w:rPr>
        <w:t>Technology Seminar that students will attend for full</w:t>
      </w:r>
      <w:r>
        <w:rPr>
          <w:rFonts w:ascii="Times New Roman" w:hAnsi="Times New Roman"/>
          <w:color w:val="000000" w:themeColor="text1"/>
        </w:rPr>
        <w:t xml:space="preserve">-admission into their education </w:t>
      </w:r>
      <w:r w:rsidRPr="003224AC">
        <w:rPr>
          <w:rFonts w:ascii="Times New Roman" w:hAnsi="Times New Roman"/>
          <w:color w:val="000000" w:themeColor="text1"/>
        </w:rPr>
        <w:t>program and to receive their iPad.</w:t>
      </w:r>
    </w:p>
    <w:p w14:paraId="0809B762" w14:textId="77777777" w:rsidR="003224AC" w:rsidRDefault="003224AC" w:rsidP="00025C9F">
      <w:pPr>
        <w:autoSpaceDE w:val="0"/>
        <w:autoSpaceDN w:val="0"/>
        <w:adjustRightInd w:val="0"/>
        <w:ind w:left="576" w:hanging="288"/>
        <w:rPr>
          <w:rFonts w:ascii="Times New Roman" w:hAnsi="Times New Roman"/>
        </w:rPr>
      </w:pPr>
      <w:r w:rsidRPr="003224AC">
        <w:rPr>
          <w:rFonts w:ascii="Times New Roman" w:hAnsi="Times New Roman"/>
          <w:u w:val="single"/>
        </w:rPr>
        <w:t>Language Arts Education, Bachelor of Science in Education (RPC 143, MC B625).</w:t>
      </w:r>
      <w:r w:rsidRPr="003224AC">
        <w:rPr>
          <w:rFonts w:ascii="Times New Roman" w:hAnsi="Times New Roman"/>
        </w:rPr>
        <w:t xml:space="preserve"> Course requirement change. </w:t>
      </w:r>
      <w:r w:rsidR="00025C9F">
        <w:rPr>
          <w:rFonts w:ascii="Times New Roman" w:hAnsi="Times New Roman"/>
        </w:rPr>
        <w:t>Remove</w:t>
      </w:r>
      <w:r w:rsidRPr="003224AC">
        <w:rPr>
          <w:rFonts w:ascii="Times New Roman" w:hAnsi="Times New Roman"/>
        </w:rPr>
        <w:t xml:space="preserve"> several courses </w:t>
      </w:r>
      <w:r w:rsidR="00025C9F">
        <w:rPr>
          <w:rFonts w:ascii="Times New Roman" w:hAnsi="Times New Roman"/>
        </w:rPr>
        <w:t>from program requirements, add</w:t>
      </w:r>
      <w:r w:rsidRPr="003224AC">
        <w:rPr>
          <w:rFonts w:ascii="Times New Roman" w:hAnsi="Times New Roman"/>
        </w:rPr>
        <w:t xml:space="preserve"> advisor</w:t>
      </w:r>
      <w:r w:rsidR="00025C9F">
        <w:rPr>
          <w:rFonts w:ascii="Times New Roman" w:hAnsi="Times New Roman"/>
        </w:rPr>
        <w:t xml:space="preserve"> </w:t>
      </w:r>
      <w:r w:rsidRPr="003224AC">
        <w:rPr>
          <w:rFonts w:ascii="Times New Roman" w:hAnsi="Times New Roman"/>
        </w:rPr>
        <w:t xml:space="preserve">approved options </w:t>
      </w:r>
      <w:r w:rsidR="00025C9F">
        <w:rPr>
          <w:rFonts w:ascii="Times New Roman" w:hAnsi="Times New Roman"/>
        </w:rPr>
        <w:t xml:space="preserve">for required </w:t>
      </w:r>
      <w:r w:rsidRPr="003224AC">
        <w:rPr>
          <w:rFonts w:ascii="Times New Roman" w:hAnsi="Times New Roman"/>
        </w:rPr>
        <w:t xml:space="preserve">elective options in several categories. </w:t>
      </w:r>
      <w:r w:rsidR="00025C9F">
        <w:rPr>
          <w:rFonts w:ascii="Times New Roman" w:hAnsi="Times New Roman"/>
        </w:rPr>
        <w:t xml:space="preserve">Move categories from both General </w:t>
      </w:r>
      <w:r w:rsidRPr="003224AC">
        <w:rPr>
          <w:rFonts w:ascii="Times New Roman" w:hAnsi="Times New Roman"/>
        </w:rPr>
        <w:t>and Specialized Education sections of the program to be</w:t>
      </w:r>
      <w:r w:rsidR="00025C9F">
        <w:rPr>
          <w:rFonts w:ascii="Times New Roman" w:hAnsi="Times New Roman"/>
        </w:rPr>
        <w:t xml:space="preserve">tter meet the needs and content </w:t>
      </w:r>
      <w:r w:rsidRPr="003224AC">
        <w:rPr>
          <w:rFonts w:ascii="Times New Roman" w:hAnsi="Times New Roman"/>
        </w:rPr>
        <w:t xml:space="preserve">requirement for students, and to align with current courses offered </w:t>
      </w:r>
      <w:r w:rsidR="00025C9F">
        <w:rPr>
          <w:rFonts w:ascii="Times New Roman" w:hAnsi="Times New Roman"/>
        </w:rPr>
        <w:t xml:space="preserve">on the OU Norman </w:t>
      </w:r>
      <w:r w:rsidRPr="003224AC">
        <w:rPr>
          <w:rFonts w:ascii="Times New Roman" w:hAnsi="Times New Roman"/>
        </w:rPr>
        <w:t>campus.</w:t>
      </w:r>
      <w:r w:rsidR="00025C9F">
        <w:rPr>
          <w:rFonts w:ascii="Times New Roman" w:hAnsi="Times New Roman"/>
        </w:rPr>
        <w:t xml:space="preserve"> Total credit hours for the degree will not change.</w:t>
      </w:r>
      <w:r w:rsidRPr="003224AC">
        <w:rPr>
          <w:rFonts w:ascii="Times New Roman" w:hAnsi="Times New Roman"/>
        </w:rPr>
        <w:br/>
      </w:r>
      <w:r w:rsidRPr="00025C9F">
        <w:rPr>
          <w:rFonts w:ascii="Times New Roman" w:hAnsi="Times New Roman"/>
          <w:u w:val="single"/>
        </w:rPr>
        <w:t>Reason for request:</w:t>
      </w:r>
      <w:r w:rsidRPr="003224AC">
        <w:rPr>
          <w:rFonts w:ascii="Times New Roman" w:hAnsi="Times New Roman"/>
        </w:rPr>
        <w:t xml:space="preserve"> </w:t>
      </w:r>
      <w:r w:rsidR="00025C9F">
        <w:rPr>
          <w:rFonts w:ascii="Times New Roman" w:hAnsi="Times New Roman"/>
        </w:rPr>
        <w:t>Changes to program</w:t>
      </w:r>
      <w:r w:rsidRPr="003224AC">
        <w:rPr>
          <w:rFonts w:ascii="Times New Roman" w:hAnsi="Times New Roman"/>
        </w:rPr>
        <w:t xml:space="preserve"> reflect updates/changes made </w:t>
      </w:r>
      <w:r w:rsidR="00025C9F">
        <w:rPr>
          <w:rFonts w:ascii="Times New Roman" w:hAnsi="Times New Roman"/>
        </w:rPr>
        <w:t>to state</w:t>
      </w:r>
      <w:r w:rsidRPr="003224AC">
        <w:rPr>
          <w:rFonts w:ascii="Times New Roman" w:hAnsi="Times New Roman"/>
        </w:rPr>
        <w:t xml:space="preserve"> certification subje</w:t>
      </w:r>
      <w:r w:rsidR="00025C9F">
        <w:rPr>
          <w:rFonts w:ascii="Times New Roman" w:hAnsi="Times New Roman"/>
        </w:rPr>
        <w:t xml:space="preserve">ct area tests, and with current </w:t>
      </w:r>
      <w:r w:rsidRPr="003224AC">
        <w:rPr>
          <w:rFonts w:ascii="Times New Roman" w:hAnsi="Times New Roman"/>
        </w:rPr>
        <w:t>courses o</w:t>
      </w:r>
      <w:r w:rsidR="00025C9F">
        <w:rPr>
          <w:rFonts w:ascii="Times New Roman" w:hAnsi="Times New Roman"/>
        </w:rPr>
        <w:t xml:space="preserve">ffered on the OU Norman campus. </w:t>
      </w:r>
      <w:r w:rsidRPr="003224AC">
        <w:rPr>
          <w:rFonts w:ascii="Times New Roman" w:hAnsi="Times New Roman"/>
        </w:rPr>
        <w:t>EIPT 3011 is being removed which is 0-1 hour as thi</w:t>
      </w:r>
      <w:r w:rsidR="00025C9F">
        <w:rPr>
          <w:rFonts w:ascii="Times New Roman" w:hAnsi="Times New Roman"/>
        </w:rPr>
        <w:t xml:space="preserve">s course has been replaced by a </w:t>
      </w:r>
      <w:r w:rsidRPr="003224AC">
        <w:rPr>
          <w:rFonts w:ascii="Times New Roman" w:hAnsi="Times New Roman"/>
        </w:rPr>
        <w:t>Technology Seminar that students will attend once fully admitted into their program.</w:t>
      </w:r>
    </w:p>
    <w:p w14:paraId="77CCED49" w14:textId="77777777" w:rsidR="00025C9F" w:rsidRDefault="00025C9F" w:rsidP="00025C9F">
      <w:pPr>
        <w:autoSpaceDE w:val="0"/>
        <w:autoSpaceDN w:val="0"/>
        <w:adjustRightInd w:val="0"/>
        <w:ind w:left="576" w:hanging="288"/>
        <w:rPr>
          <w:rFonts w:ascii="Times New Roman" w:hAnsi="Times New Roman"/>
        </w:rPr>
      </w:pPr>
      <w:r w:rsidRPr="00025C9F">
        <w:rPr>
          <w:rFonts w:ascii="Times New Roman" w:hAnsi="Times New Roman"/>
          <w:u w:val="single"/>
        </w:rPr>
        <w:t>Mathematics Education, Bachelor of Science in Education (RPC 156, MC B673).</w:t>
      </w:r>
      <w:r w:rsidRPr="00025C9F">
        <w:rPr>
          <w:rFonts w:ascii="Times New Roman" w:hAnsi="Times New Roman"/>
        </w:rPr>
        <w:t xml:space="preserve"> Course requirement change. removing a one-hour Professional Education course that was not used in the overall</w:t>
      </w:r>
      <w:r>
        <w:rPr>
          <w:rFonts w:ascii="Times New Roman" w:hAnsi="Times New Roman"/>
        </w:rPr>
        <w:t xml:space="preserve"> </w:t>
      </w:r>
      <w:r w:rsidRPr="00025C9F">
        <w:rPr>
          <w:rFonts w:ascii="Times New Roman" w:hAnsi="Times New Roman"/>
        </w:rPr>
        <w:t>124-hour requirement towards earning the Bachelor</w:t>
      </w:r>
      <w:r>
        <w:rPr>
          <w:rFonts w:ascii="Times New Roman" w:hAnsi="Times New Roman"/>
        </w:rPr>
        <w:t xml:space="preserve"> of Science in Education degree. </w:t>
      </w:r>
      <w:r w:rsidRPr="00025C9F">
        <w:rPr>
          <w:rFonts w:ascii="Times New Roman" w:hAnsi="Times New Roman"/>
        </w:rPr>
        <w:t xml:space="preserve">Total credit hours for the degree will not change. </w:t>
      </w:r>
      <w:r w:rsidRPr="00025C9F">
        <w:rPr>
          <w:rFonts w:ascii="Times New Roman" w:hAnsi="Times New Roman"/>
        </w:rPr>
        <w:br/>
      </w:r>
      <w:r w:rsidRPr="00025C9F">
        <w:rPr>
          <w:rFonts w:ascii="Times New Roman" w:hAnsi="Times New Roman"/>
          <w:u w:val="single"/>
        </w:rPr>
        <w:t>Reason for request:</w:t>
      </w:r>
      <w:r w:rsidRPr="00025C9F">
        <w:rPr>
          <w:rFonts w:ascii="Times New Roman" w:hAnsi="Times New Roman"/>
        </w:rPr>
        <w:t xml:space="preserve"> EIPT 3011 is being removed which is a 0-1 hour course that </w:t>
      </w:r>
      <w:r>
        <w:rPr>
          <w:rFonts w:ascii="Times New Roman" w:hAnsi="Times New Roman"/>
        </w:rPr>
        <w:t xml:space="preserve">is used to meet the 26 hours of </w:t>
      </w:r>
      <w:r w:rsidRPr="00025C9F">
        <w:rPr>
          <w:rFonts w:ascii="Times New Roman" w:hAnsi="Times New Roman"/>
        </w:rPr>
        <w:t>Professional Education requirements. EIPT 3011 i</w:t>
      </w:r>
      <w:r>
        <w:rPr>
          <w:rFonts w:ascii="Times New Roman" w:hAnsi="Times New Roman"/>
        </w:rPr>
        <w:t xml:space="preserve">s being replaced by a mandatory </w:t>
      </w:r>
      <w:r w:rsidRPr="00025C9F">
        <w:rPr>
          <w:rFonts w:ascii="Times New Roman" w:hAnsi="Times New Roman"/>
        </w:rPr>
        <w:t>Technology Seminar that students will attend for full</w:t>
      </w:r>
      <w:r>
        <w:rPr>
          <w:rFonts w:ascii="Times New Roman" w:hAnsi="Times New Roman"/>
        </w:rPr>
        <w:t xml:space="preserve">-admission into their education </w:t>
      </w:r>
      <w:r w:rsidRPr="00025C9F">
        <w:rPr>
          <w:rFonts w:ascii="Times New Roman" w:hAnsi="Times New Roman"/>
        </w:rPr>
        <w:t>program and to receive their iPad.</w:t>
      </w:r>
    </w:p>
    <w:p w14:paraId="0BB7FCB0" w14:textId="77777777" w:rsidR="00025C9F" w:rsidRDefault="00025C9F" w:rsidP="000962BE">
      <w:pPr>
        <w:autoSpaceDE w:val="0"/>
        <w:autoSpaceDN w:val="0"/>
        <w:adjustRightInd w:val="0"/>
        <w:ind w:left="576" w:hanging="288"/>
        <w:rPr>
          <w:rFonts w:ascii="Times New Roman" w:hAnsi="Times New Roman"/>
          <w:color w:val="000000" w:themeColor="text1"/>
        </w:rPr>
      </w:pPr>
      <w:r w:rsidRPr="000962BE">
        <w:rPr>
          <w:rFonts w:ascii="Times New Roman" w:hAnsi="Times New Roman"/>
          <w:color w:val="000000" w:themeColor="text1"/>
          <w:u w:val="single"/>
        </w:rPr>
        <w:t>Science Education, Bachelor of Science in Education (RPC 203, MC B830, B831, B832, B833, B834).</w:t>
      </w:r>
      <w:r w:rsidRPr="000962BE">
        <w:rPr>
          <w:rFonts w:ascii="Times New Roman" w:hAnsi="Times New Roman"/>
          <w:color w:val="000000" w:themeColor="text1"/>
        </w:rPr>
        <w:t xml:space="preserve"> Course requirement changes. </w:t>
      </w:r>
      <w:r w:rsidRPr="000962BE">
        <w:rPr>
          <w:rFonts w:ascii="Times New Roman" w:hAnsi="Times New Roman"/>
          <w:bCs/>
          <w:color w:val="000000" w:themeColor="text1"/>
          <w:u w:val="single"/>
        </w:rPr>
        <w:t>Biological Sciences option</w:t>
      </w:r>
      <w:r w:rsidRPr="000962BE">
        <w:rPr>
          <w:rFonts w:ascii="Times New Roman" w:hAnsi="Times New Roman"/>
          <w:b/>
          <w:bCs/>
          <w:color w:val="000000" w:themeColor="text1"/>
          <w:u w:val="single"/>
        </w:rPr>
        <w:t>:</w:t>
      </w:r>
      <w:r w:rsidRPr="000962BE">
        <w:rPr>
          <w:rFonts w:ascii="Times New Roman" w:hAnsi="Times New Roman"/>
          <w:b/>
          <w:bCs/>
          <w:color w:val="000000" w:themeColor="text1"/>
        </w:rPr>
        <w:t xml:space="preserve"> </w:t>
      </w:r>
      <w:r w:rsidRPr="000962BE">
        <w:rPr>
          <w:rFonts w:ascii="Times New Roman" w:hAnsi="Times New Roman"/>
          <w:color w:val="000000" w:themeColor="text1"/>
        </w:rPr>
        <w:t xml:space="preserve">Remove a one-hour Professional Education course that was not used in the overall 124-hour requirement towards earning the Bachelor of Science in Education degree. </w:t>
      </w:r>
      <w:r w:rsidR="000962BE" w:rsidRPr="000962BE">
        <w:rPr>
          <w:rFonts w:ascii="Times New Roman" w:hAnsi="Times New Roman"/>
          <w:color w:val="000000" w:themeColor="text1"/>
        </w:rPr>
        <w:t xml:space="preserve">Total credit hours for the degree will not change. </w:t>
      </w:r>
      <w:r w:rsidRPr="000962BE">
        <w:rPr>
          <w:rFonts w:ascii="Times New Roman" w:hAnsi="Times New Roman"/>
          <w:bCs/>
          <w:color w:val="000000" w:themeColor="text1"/>
          <w:u w:val="single"/>
        </w:rPr>
        <w:t>Chemistry option:</w:t>
      </w:r>
      <w:r w:rsidRPr="000962BE">
        <w:rPr>
          <w:rFonts w:ascii="Times New Roman" w:hAnsi="Times New Roman"/>
          <w:b/>
          <w:bCs/>
          <w:color w:val="000000" w:themeColor="text1"/>
        </w:rPr>
        <w:t xml:space="preserve"> </w:t>
      </w:r>
      <w:r w:rsidRPr="000962BE">
        <w:rPr>
          <w:rFonts w:ascii="Times New Roman" w:hAnsi="Times New Roman"/>
          <w:color w:val="000000" w:themeColor="text1"/>
        </w:rPr>
        <w:t xml:space="preserve">Remove a one-hour Professional Education course that was not used in the overall 124-hour requirement towards earning the Bachelor of Science in Education degree. Replace eight hours of Organic Chemistry focused on Physical Science with eight hours of Organic Chemistry focused on Biological Science. </w:t>
      </w:r>
      <w:r w:rsidR="000962BE" w:rsidRPr="000962BE">
        <w:rPr>
          <w:rFonts w:ascii="Times New Roman" w:hAnsi="Times New Roman"/>
          <w:color w:val="000000" w:themeColor="text1"/>
        </w:rPr>
        <w:t xml:space="preserve">Total credit hours for the degree will not change. </w:t>
      </w:r>
      <w:r w:rsidRPr="000962BE">
        <w:rPr>
          <w:rFonts w:ascii="Times New Roman" w:hAnsi="Times New Roman"/>
          <w:bCs/>
          <w:color w:val="000000" w:themeColor="text1"/>
          <w:u w:val="single"/>
        </w:rPr>
        <w:t>Earth Science option:</w:t>
      </w:r>
      <w:r w:rsidRPr="000962BE">
        <w:rPr>
          <w:rFonts w:ascii="Times New Roman" w:hAnsi="Times New Roman"/>
          <w:b/>
          <w:bCs/>
          <w:color w:val="000000" w:themeColor="text1"/>
          <w:u w:val="single"/>
        </w:rPr>
        <w:t xml:space="preserve"> </w:t>
      </w:r>
      <w:r w:rsidRPr="000962BE">
        <w:rPr>
          <w:rFonts w:ascii="Times New Roman" w:hAnsi="Times New Roman"/>
          <w:color w:val="000000" w:themeColor="text1"/>
        </w:rPr>
        <w:t>Remove a one-hour Professional Education course that was not used in the overall 124-hour requirement towards earning the Bachelor of Science in Education degree.</w:t>
      </w:r>
      <w:r w:rsidR="000962BE" w:rsidRPr="000962BE">
        <w:rPr>
          <w:rFonts w:ascii="Times New Roman" w:hAnsi="Times New Roman"/>
          <w:color w:val="000000" w:themeColor="text1"/>
        </w:rPr>
        <w:t xml:space="preserve"> Total credit hours for the degree will not change. </w:t>
      </w:r>
      <w:r w:rsidRPr="000962BE">
        <w:rPr>
          <w:rFonts w:ascii="Times New Roman" w:hAnsi="Times New Roman"/>
          <w:color w:val="000000" w:themeColor="text1"/>
        </w:rPr>
        <w:t xml:space="preserve"> </w:t>
      </w:r>
      <w:r w:rsidRPr="000962BE">
        <w:rPr>
          <w:rFonts w:ascii="Times New Roman" w:hAnsi="Times New Roman"/>
          <w:bCs/>
          <w:color w:val="000000" w:themeColor="text1"/>
          <w:u w:val="single"/>
        </w:rPr>
        <w:t>Physical Science option:</w:t>
      </w:r>
      <w:r w:rsidRPr="000962BE">
        <w:rPr>
          <w:rFonts w:ascii="Times New Roman" w:hAnsi="Times New Roman"/>
          <w:b/>
          <w:bCs/>
          <w:color w:val="000000" w:themeColor="text1"/>
        </w:rPr>
        <w:t xml:space="preserve"> </w:t>
      </w:r>
      <w:r w:rsidRPr="000962BE">
        <w:rPr>
          <w:rFonts w:ascii="Times New Roman" w:hAnsi="Times New Roman"/>
          <w:color w:val="000000" w:themeColor="text1"/>
        </w:rPr>
        <w:t>Remove a one-hour Professional Education course that was not used in the overall 124-hour requirement towards earning the Bachelor of Science in Education degree. Replace GPHY 1103 with GEOL 1003.</w:t>
      </w:r>
      <w:r w:rsidR="000962BE" w:rsidRPr="000962BE">
        <w:rPr>
          <w:rFonts w:ascii="Times New Roman" w:hAnsi="Times New Roman"/>
          <w:color w:val="000000" w:themeColor="text1"/>
        </w:rPr>
        <w:t xml:space="preserve"> Total credit hours for the degree will not change. </w:t>
      </w:r>
      <w:r w:rsidRPr="000962BE">
        <w:rPr>
          <w:rFonts w:ascii="Times New Roman" w:hAnsi="Times New Roman"/>
          <w:bCs/>
          <w:color w:val="000000" w:themeColor="text1"/>
          <w:u w:val="single"/>
        </w:rPr>
        <w:t xml:space="preserve">Physics </w:t>
      </w:r>
      <w:r w:rsidR="000962BE" w:rsidRPr="000962BE">
        <w:rPr>
          <w:rFonts w:ascii="Times New Roman" w:hAnsi="Times New Roman"/>
          <w:bCs/>
          <w:color w:val="000000" w:themeColor="text1"/>
          <w:u w:val="single"/>
        </w:rPr>
        <w:t>option:</w:t>
      </w:r>
      <w:r w:rsidR="000962BE" w:rsidRPr="000962BE">
        <w:rPr>
          <w:rFonts w:ascii="Times New Roman" w:hAnsi="Times New Roman"/>
          <w:b/>
          <w:bCs/>
          <w:color w:val="000000" w:themeColor="text1"/>
          <w:u w:val="single"/>
        </w:rPr>
        <w:t xml:space="preserve"> </w:t>
      </w:r>
      <w:r w:rsidR="000962BE" w:rsidRPr="000962BE">
        <w:rPr>
          <w:rFonts w:ascii="Times New Roman" w:hAnsi="Times New Roman"/>
          <w:color w:val="000000" w:themeColor="text1"/>
        </w:rPr>
        <w:t>Remove</w:t>
      </w:r>
      <w:r w:rsidRPr="000962BE">
        <w:rPr>
          <w:rFonts w:ascii="Times New Roman" w:hAnsi="Times New Roman"/>
          <w:color w:val="000000" w:themeColor="text1"/>
        </w:rPr>
        <w:t xml:space="preserve"> a one-hour Professional Education course that was n</w:t>
      </w:r>
      <w:r w:rsidR="000962BE" w:rsidRPr="000962BE">
        <w:rPr>
          <w:rFonts w:ascii="Times New Roman" w:hAnsi="Times New Roman"/>
          <w:color w:val="000000" w:themeColor="text1"/>
        </w:rPr>
        <w:t xml:space="preserve">ot used in the overall 124-hour </w:t>
      </w:r>
      <w:r w:rsidRPr="000962BE">
        <w:rPr>
          <w:rFonts w:ascii="Times New Roman" w:hAnsi="Times New Roman"/>
          <w:color w:val="000000" w:themeColor="text1"/>
        </w:rPr>
        <w:t>requirement towards earning the Bachelor of Science in Education degree.</w:t>
      </w:r>
      <w:r w:rsidR="000962BE" w:rsidRPr="000962BE">
        <w:rPr>
          <w:rFonts w:ascii="Times New Roman" w:hAnsi="Times New Roman"/>
          <w:color w:val="000000" w:themeColor="text1"/>
        </w:rPr>
        <w:t xml:space="preserve"> Replace GPHY 1103 with GEOL 1003. </w:t>
      </w:r>
      <w:r w:rsidR="000962BE" w:rsidRPr="000962BE">
        <w:rPr>
          <w:rFonts w:ascii="Times New Roman" w:hAnsi="Times New Roman"/>
          <w:color w:val="000000" w:themeColor="text1"/>
        </w:rPr>
        <w:br/>
      </w:r>
      <w:r w:rsidR="000962BE" w:rsidRPr="000962BE">
        <w:rPr>
          <w:rFonts w:ascii="Times New Roman" w:hAnsi="Times New Roman"/>
          <w:color w:val="000000" w:themeColor="text1"/>
          <w:u w:val="single"/>
        </w:rPr>
        <w:t>Reason for request:</w:t>
      </w:r>
      <w:r w:rsidR="000962BE" w:rsidRPr="000962BE">
        <w:rPr>
          <w:rFonts w:ascii="Times New Roman" w:hAnsi="Times New Roman"/>
          <w:color w:val="000000" w:themeColor="text1"/>
        </w:rPr>
        <w:t xml:space="preserve"> </w:t>
      </w:r>
      <w:r w:rsidR="000962BE" w:rsidRPr="000962BE">
        <w:rPr>
          <w:rFonts w:ascii="Times New Roman" w:hAnsi="Times New Roman"/>
          <w:bCs/>
          <w:color w:val="000000" w:themeColor="text1"/>
          <w:u w:val="single"/>
        </w:rPr>
        <w:t>Biological Sciences option:</w:t>
      </w:r>
      <w:r w:rsidR="000962BE" w:rsidRPr="000962BE">
        <w:rPr>
          <w:rFonts w:ascii="Times New Roman" w:hAnsi="Times New Roman"/>
          <w:b/>
          <w:bCs/>
          <w:color w:val="000000" w:themeColor="text1"/>
        </w:rPr>
        <w:t xml:space="preserve"> </w:t>
      </w:r>
      <w:r w:rsidR="000962BE" w:rsidRPr="000962BE">
        <w:rPr>
          <w:rFonts w:ascii="Times New Roman" w:hAnsi="Times New Roman"/>
          <w:color w:val="000000" w:themeColor="text1"/>
        </w:rPr>
        <w:t>EIPT 3011 is being removed which is a 0-1 hour course that is used to meet the 26</w:t>
      </w:r>
      <w:r w:rsidR="000962BE">
        <w:rPr>
          <w:rFonts w:ascii="Times New Roman" w:hAnsi="Times New Roman"/>
          <w:color w:val="000000" w:themeColor="text1"/>
        </w:rPr>
        <w:t xml:space="preserve"> </w:t>
      </w:r>
      <w:r w:rsidR="000962BE" w:rsidRPr="000962BE">
        <w:rPr>
          <w:rFonts w:ascii="Times New Roman" w:hAnsi="Times New Roman"/>
          <w:color w:val="000000" w:themeColor="text1"/>
        </w:rPr>
        <w:t>hours of Professional Education requirements. EIPT 3011 is being rep</w:t>
      </w:r>
      <w:r w:rsidR="000962BE">
        <w:rPr>
          <w:rFonts w:ascii="Times New Roman" w:hAnsi="Times New Roman"/>
          <w:color w:val="000000" w:themeColor="text1"/>
        </w:rPr>
        <w:t xml:space="preserve">laced by a mandatory Technology </w:t>
      </w:r>
      <w:r w:rsidR="000962BE" w:rsidRPr="000962BE">
        <w:rPr>
          <w:rFonts w:ascii="Times New Roman" w:hAnsi="Times New Roman"/>
          <w:color w:val="000000" w:themeColor="text1"/>
        </w:rPr>
        <w:t>Seminar that students will attend for full-admission into their education pro</w:t>
      </w:r>
      <w:r w:rsidR="000962BE">
        <w:rPr>
          <w:rFonts w:ascii="Times New Roman" w:hAnsi="Times New Roman"/>
          <w:color w:val="000000" w:themeColor="text1"/>
        </w:rPr>
        <w:t xml:space="preserve">gram and to receive their iPad. </w:t>
      </w:r>
      <w:r w:rsidR="000962BE" w:rsidRPr="000962BE">
        <w:rPr>
          <w:rFonts w:ascii="Times New Roman" w:hAnsi="Times New Roman"/>
          <w:bCs/>
          <w:color w:val="000000" w:themeColor="text1"/>
          <w:u w:val="single"/>
        </w:rPr>
        <w:t>Chemistry option:</w:t>
      </w:r>
      <w:r w:rsidR="000962BE" w:rsidRPr="007D7833">
        <w:rPr>
          <w:rFonts w:ascii="Times New Roman" w:hAnsi="Times New Roman"/>
          <w:bCs/>
          <w:color w:val="000000" w:themeColor="text1"/>
        </w:rPr>
        <w:t xml:space="preserve"> </w:t>
      </w:r>
      <w:r w:rsidR="000962BE" w:rsidRPr="000962BE">
        <w:rPr>
          <w:rFonts w:ascii="Times New Roman" w:hAnsi="Times New Roman"/>
          <w:color w:val="000000" w:themeColor="text1"/>
        </w:rPr>
        <w:t xml:space="preserve">EIPT 3011 is being removed which is a 0-1 hour course that </w:t>
      </w:r>
      <w:r w:rsidR="000962BE">
        <w:rPr>
          <w:rFonts w:ascii="Times New Roman" w:hAnsi="Times New Roman"/>
          <w:color w:val="000000" w:themeColor="text1"/>
        </w:rPr>
        <w:t xml:space="preserve">is used to meet the 26 hours of </w:t>
      </w:r>
      <w:r w:rsidR="000962BE" w:rsidRPr="000962BE">
        <w:rPr>
          <w:rFonts w:ascii="Times New Roman" w:hAnsi="Times New Roman"/>
          <w:color w:val="000000" w:themeColor="text1"/>
        </w:rPr>
        <w:t>Professional Education requirements. EIPT 3011 is being replaced by a mandatory Technology Seminar that</w:t>
      </w:r>
      <w:r w:rsidR="000962BE">
        <w:rPr>
          <w:rFonts w:ascii="Times New Roman" w:hAnsi="Times New Roman"/>
          <w:color w:val="000000" w:themeColor="text1"/>
        </w:rPr>
        <w:t xml:space="preserve"> </w:t>
      </w:r>
      <w:r w:rsidR="000962BE" w:rsidRPr="000962BE">
        <w:rPr>
          <w:rFonts w:ascii="Times New Roman" w:hAnsi="Times New Roman"/>
          <w:color w:val="000000" w:themeColor="text1"/>
        </w:rPr>
        <w:t>students will attend for full-admission into their education program and to receive their iPad. CHEM 3064</w:t>
      </w:r>
      <w:r w:rsidR="000962BE">
        <w:rPr>
          <w:rFonts w:ascii="Times New Roman" w:hAnsi="Times New Roman"/>
          <w:color w:val="000000" w:themeColor="text1"/>
        </w:rPr>
        <w:t xml:space="preserve"> </w:t>
      </w:r>
      <w:r w:rsidR="000962BE" w:rsidRPr="000962BE">
        <w:rPr>
          <w:rFonts w:ascii="Times New Roman" w:hAnsi="Times New Roman"/>
          <w:color w:val="000000" w:themeColor="text1"/>
        </w:rPr>
        <w:lastRenderedPageBreak/>
        <w:t>Organic Chemistry I and CHEM 3164 Organic Chemistry II are being repl</w:t>
      </w:r>
      <w:r w:rsidR="000962BE">
        <w:rPr>
          <w:rFonts w:ascii="Times New Roman" w:hAnsi="Times New Roman"/>
          <w:color w:val="000000" w:themeColor="text1"/>
        </w:rPr>
        <w:t xml:space="preserve">aced with the Organic Chemistry </w:t>
      </w:r>
      <w:r w:rsidR="000962BE" w:rsidRPr="000962BE">
        <w:rPr>
          <w:rFonts w:ascii="Times New Roman" w:hAnsi="Times New Roman"/>
          <w:color w:val="000000" w:themeColor="text1"/>
        </w:rPr>
        <w:t>sequence that better aligns with current st</w:t>
      </w:r>
      <w:r w:rsidR="000962BE">
        <w:rPr>
          <w:rFonts w:ascii="Times New Roman" w:hAnsi="Times New Roman"/>
          <w:color w:val="000000" w:themeColor="text1"/>
        </w:rPr>
        <w:t xml:space="preserve">ate subject area test material. </w:t>
      </w:r>
      <w:r w:rsidR="000962BE" w:rsidRPr="000962BE">
        <w:rPr>
          <w:rFonts w:ascii="Times New Roman" w:hAnsi="Times New Roman"/>
          <w:bCs/>
          <w:color w:val="000000" w:themeColor="text1"/>
          <w:u w:val="single"/>
        </w:rPr>
        <w:t>Earth Science option:</w:t>
      </w:r>
      <w:r w:rsidR="000962BE">
        <w:rPr>
          <w:rFonts w:ascii="Times New Roman" w:hAnsi="Times New Roman"/>
          <w:b/>
          <w:bCs/>
          <w:color w:val="000000" w:themeColor="text1"/>
        </w:rPr>
        <w:t xml:space="preserve"> </w:t>
      </w:r>
      <w:r w:rsidR="000962BE" w:rsidRPr="000962BE">
        <w:rPr>
          <w:rFonts w:ascii="Times New Roman" w:hAnsi="Times New Roman"/>
          <w:color w:val="000000" w:themeColor="text1"/>
        </w:rPr>
        <w:t xml:space="preserve">EIPT 3011 is being removed which is a 0-1 hour course that </w:t>
      </w:r>
      <w:r w:rsidR="000962BE">
        <w:rPr>
          <w:rFonts w:ascii="Times New Roman" w:hAnsi="Times New Roman"/>
          <w:color w:val="000000" w:themeColor="text1"/>
        </w:rPr>
        <w:t xml:space="preserve">is used to meet the 26 hours of </w:t>
      </w:r>
      <w:r w:rsidR="000962BE" w:rsidRPr="000962BE">
        <w:rPr>
          <w:rFonts w:ascii="Times New Roman" w:hAnsi="Times New Roman"/>
          <w:color w:val="000000" w:themeColor="text1"/>
        </w:rPr>
        <w:t>Professional Education requirements. EIPT 3011 is being replaced by a ma</w:t>
      </w:r>
      <w:r w:rsidR="000962BE">
        <w:rPr>
          <w:rFonts w:ascii="Times New Roman" w:hAnsi="Times New Roman"/>
          <w:color w:val="000000" w:themeColor="text1"/>
        </w:rPr>
        <w:t xml:space="preserve">ndatory Technology Seminar that </w:t>
      </w:r>
      <w:r w:rsidR="000962BE" w:rsidRPr="000962BE">
        <w:rPr>
          <w:rFonts w:ascii="Times New Roman" w:hAnsi="Times New Roman"/>
          <w:color w:val="000000" w:themeColor="text1"/>
        </w:rPr>
        <w:t>students will attend for full-admission into their education pro</w:t>
      </w:r>
      <w:r w:rsidR="000962BE">
        <w:rPr>
          <w:rFonts w:ascii="Times New Roman" w:hAnsi="Times New Roman"/>
          <w:color w:val="000000" w:themeColor="text1"/>
        </w:rPr>
        <w:t xml:space="preserve">gram and to receive their iPad. </w:t>
      </w:r>
      <w:r w:rsidR="000962BE" w:rsidRPr="000962BE">
        <w:rPr>
          <w:rFonts w:ascii="Times New Roman" w:hAnsi="Times New Roman"/>
          <w:bCs/>
          <w:color w:val="000000" w:themeColor="text1"/>
          <w:u w:val="single"/>
        </w:rPr>
        <w:t>Physical Science option:</w:t>
      </w:r>
      <w:r w:rsidR="000962BE">
        <w:rPr>
          <w:rFonts w:ascii="Times New Roman" w:hAnsi="Times New Roman"/>
          <w:b/>
          <w:bCs/>
          <w:color w:val="000000" w:themeColor="text1"/>
        </w:rPr>
        <w:t xml:space="preserve"> </w:t>
      </w:r>
      <w:r w:rsidR="000962BE" w:rsidRPr="000962BE">
        <w:rPr>
          <w:rFonts w:ascii="Times New Roman" w:hAnsi="Times New Roman"/>
          <w:color w:val="000000" w:themeColor="text1"/>
        </w:rPr>
        <w:t xml:space="preserve">EIPT 3011 is being removed which is a 0-1 hour course that </w:t>
      </w:r>
      <w:r w:rsidR="000962BE">
        <w:rPr>
          <w:rFonts w:ascii="Times New Roman" w:hAnsi="Times New Roman"/>
          <w:color w:val="000000" w:themeColor="text1"/>
        </w:rPr>
        <w:t xml:space="preserve">is used to meet the 26 hours of </w:t>
      </w:r>
      <w:r w:rsidR="000962BE" w:rsidRPr="000962BE">
        <w:rPr>
          <w:rFonts w:ascii="Times New Roman" w:hAnsi="Times New Roman"/>
          <w:color w:val="000000" w:themeColor="text1"/>
        </w:rPr>
        <w:t>Professional Education requirements. EIPT 3011 is being replaced by a ma</w:t>
      </w:r>
      <w:r w:rsidR="000962BE">
        <w:rPr>
          <w:rFonts w:ascii="Times New Roman" w:hAnsi="Times New Roman"/>
          <w:color w:val="000000" w:themeColor="text1"/>
        </w:rPr>
        <w:t xml:space="preserve">ndatory Technology Seminar that </w:t>
      </w:r>
      <w:r w:rsidR="000962BE" w:rsidRPr="000962BE">
        <w:rPr>
          <w:rFonts w:ascii="Times New Roman" w:hAnsi="Times New Roman"/>
          <w:color w:val="000000" w:themeColor="text1"/>
        </w:rPr>
        <w:t>students will attend for full-admission into their education program and to</w:t>
      </w:r>
      <w:r w:rsidR="000962BE">
        <w:rPr>
          <w:rFonts w:ascii="Times New Roman" w:hAnsi="Times New Roman"/>
          <w:color w:val="000000" w:themeColor="text1"/>
        </w:rPr>
        <w:t xml:space="preserve"> receive their iPad. GPHY 1103, </w:t>
      </w:r>
      <w:r w:rsidR="000962BE" w:rsidRPr="000962BE">
        <w:rPr>
          <w:rFonts w:ascii="Times New Roman" w:hAnsi="Times New Roman"/>
          <w:color w:val="000000" w:themeColor="text1"/>
        </w:rPr>
        <w:t>Adventures in Geophysics is being removed because the course has not been offered at OU in over 6 semest</w:t>
      </w:r>
      <w:r w:rsidR="000962BE">
        <w:rPr>
          <w:rFonts w:ascii="Times New Roman" w:hAnsi="Times New Roman"/>
          <w:color w:val="000000" w:themeColor="text1"/>
        </w:rPr>
        <w:t xml:space="preserve">ers. </w:t>
      </w:r>
      <w:r w:rsidR="000962BE" w:rsidRPr="000962BE">
        <w:rPr>
          <w:rFonts w:ascii="Times New Roman" w:hAnsi="Times New Roman"/>
          <w:color w:val="000000" w:themeColor="text1"/>
        </w:rPr>
        <w:t>It will be replaced with GEOL 1</w:t>
      </w:r>
      <w:r w:rsidR="000962BE">
        <w:rPr>
          <w:rFonts w:ascii="Times New Roman" w:hAnsi="Times New Roman"/>
          <w:color w:val="000000" w:themeColor="text1"/>
        </w:rPr>
        <w:t xml:space="preserve">003, Volcanoes and Earthquakes. </w:t>
      </w:r>
      <w:r w:rsidR="000962BE" w:rsidRPr="000962BE">
        <w:rPr>
          <w:rFonts w:ascii="Times New Roman" w:hAnsi="Times New Roman"/>
          <w:bCs/>
          <w:color w:val="000000" w:themeColor="text1"/>
          <w:u w:val="single"/>
        </w:rPr>
        <w:t>Physics option:</w:t>
      </w:r>
      <w:r w:rsidR="000962BE" w:rsidRPr="000962BE">
        <w:rPr>
          <w:rFonts w:ascii="Times New Roman" w:hAnsi="Times New Roman"/>
          <w:b/>
          <w:bCs/>
          <w:color w:val="000000" w:themeColor="text1"/>
        </w:rPr>
        <w:t xml:space="preserve"> </w:t>
      </w:r>
      <w:r w:rsidR="000962BE" w:rsidRPr="000962BE">
        <w:rPr>
          <w:rFonts w:ascii="Times New Roman" w:hAnsi="Times New Roman"/>
          <w:color w:val="000000" w:themeColor="text1"/>
        </w:rPr>
        <w:t xml:space="preserve">EIPT 3011 is being removed which is a 0-1 hour course that </w:t>
      </w:r>
      <w:r w:rsidR="000962BE">
        <w:rPr>
          <w:rFonts w:ascii="Times New Roman" w:hAnsi="Times New Roman"/>
          <w:color w:val="000000" w:themeColor="text1"/>
        </w:rPr>
        <w:t xml:space="preserve">is used to meet the 26 hours of </w:t>
      </w:r>
      <w:r w:rsidR="000962BE" w:rsidRPr="000962BE">
        <w:rPr>
          <w:rFonts w:ascii="Times New Roman" w:hAnsi="Times New Roman"/>
          <w:color w:val="000000" w:themeColor="text1"/>
        </w:rPr>
        <w:t>Professional Education requirements. EIPT 3011 is being replaced by a mandatory Technol</w:t>
      </w:r>
      <w:r w:rsidR="000962BE">
        <w:rPr>
          <w:rFonts w:ascii="Times New Roman" w:hAnsi="Times New Roman"/>
          <w:color w:val="000000" w:themeColor="text1"/>
        </w:rPr>
        <w:t xml:space="preserve">ogy Seminar that </w:t>
      </w:r>
      <w:r w:rsidR="000962BE" w:rsidRPr="000962BE">
        <w:rPr>
          <w:rFonts w:ascii="Times New Roman" w:hAnsi="Times New Roman"/>
          <w:color w:val="000000" w:themeColor="text1"/>
        </w:rPr>
        <w:t>students will attend for full-admission into their education program and to</w:t>
      </w:r>
      <w:r w:rsidR="000962BE">
        <w:rPr>
          <w:rFonts w:ascii="Times New Roman" w:hAnsi="Times New Roman"/>
          <w:color w:val="000000" w:themeColor="text1"/>
        </w:rPr>
        <w:t xml:space="preserve"> receive their iPad. GPHY 1103, </w:t>
      </w:r>
      <w:r w:rsidR="000962BE" w:rsidRPr="000962BE">
        <w:rPr>
          <w:rFonts w:ascii="Times New Roman" w:hAnsi="Times New Roman"/>
          <w:color w:val="000000" w:themeColor="text1"/>
        </w:rPr>
        <w:t>Adventures in Geophysics is being removed because the course has not been off</w:t>
      </w:r>
      <w:r w:rsidR="000962BE">
        <w:rPr>
          <w:rFonts w:ascii="Times New Roman" w:hAnsi="Times New Roman"/>
          <w:color w:val="000000" w:themeColor="text1"/>
        </w:rPr>
        <w:t xml:space="preserve">ered at OU in over 6 semesters. </w:t>
      </w:r>
      <w:r w:rsidR="000962BE" w:rsidRPr="000962BE">
        <w:rPr>
          <w:rFonts w:ascii="Times New Roman" w:hAnsi="Times New Roman"/>
          <w:color w:val="000000" w:themeColor="text1"/>
        </w:rPr>
        <w:t>It will be replaced with GEOL 1003, Volcanoes and Earthquakes.</w:t>
      </w:r>
    </w:p>
    <w:p w14:paraId="2C65A675" w14:textId="77777777" w:rsidR="007D7833" w:rsidRDefault="007D7833" w:rsidP="005D010C">
      <w:pPr>
        <w:autoSpaceDE w:val="0"/>
        <w:autoSpaceDN w:val="0"/>
        <w:adjustRightInd w:val="0"/>
        <w:ind w:left="576" w:hanging="288"/>
        <w:rPr>
          <w:rFonts w:ascii="Times New Roman" w:hAnsi="Times New Roman"/>
          <w:color w:val="000000" w:themeColor="text1"/>
        </w:rPr>
      </w:pPr>
      <w:r w:rsidRPr="005D010C">
        <w:rPr>
          <w:rFonts w:ascii="Times New Roman" w:hAnsi="Times New Roman"/>
          <w:color w:val="000000" w:themeColor="text1"/>
          <w:u w:val="single"/>
        </w:rPr>
        <w:t>Social Studies Education, Bachelor of Science in Education (RPC 208, MC B837).</w:t>
      </w:r>
      <w:r w:rsidRPr="005D010C">
        <w:rPr>
          <w:rFonts w:ascii="Times New Roman" w:hAnsi="Times New Roman"/>
          <w:color w:val="000000" w:themeColor="text1"/>
        </w:rPr>
        <w:t xml:space="preserve"> Course requirement change. </w:t>
      </w:r>
      <w:r w:rsidR="005D010C">
        <w:rPr>
          <w:rFonts w:ascii="Times New Roman" w:hAnsi="Times New Roman"/>
          <w:color w:val="000000" w:themeColor="text1"/>
        </w:rPr>
        <w:t xml:space="preserve">Remove </w:t>
      </w:r>
      <w:r w:rsidRPr="005D010C">
        <w:rPr>
          <w:rFonts w:ascii="Times New Roman" w:hAnsi="Times New Roman"/>
          <w:color w:val="000000" w:themeColor="text1"/>
        </w:rPr>
        <w:t xml:space="preserve">a one hour Professional Education </w:t>
      </w:r>
      <w:r w:rsidR="005D010C">
        <w:rPr>
          <w:rFonts w:ascii="Times New Roman" w:hAnsi="Times New Roman"/>
          <w:color w:val="000000" w:themeColor="text1"/>
        </w:rPr>
        <w:t>d</w:t>
      </w:r>
      <w:r w:rsidRPr="005D010C">
        <w:rPr>
          <w:rFonts w:ascii="Times New Roman" w:hAnsi="Times New Roman"/>
          <w:color w:val="000000" w:themeColor="text1"/>
        </w:rPr>
        <w:t>ue to a change in the Professional Education sequence.</w:t>
      </w:r>
      <w:r w:rsidR="005D010C" w:rsidRPr="005D010C">
        <w:rPr>
          <w:rFonts w:ascii="Times New Roman" w:hAnsi="Times New Roman"/>
          <w:color w:val="000000" w:themeColor="text1"/>
        </w:rPr>
        <w:t xml:space="preserve"> Total credit hours for the degree will not change. </w:t>
      </w:r>
      <w:r w:rsidR="005D010C" w:rsidRPr="005D010C">
        <w:rPr>
          <w:rFonts w:ascii="Times New Roman" w:hAnsi="Times New Roman"/>
          <w:color w:val="000000" w:themeColor="text1"/>
        </w:rPr>
        <w:br/>
      </w:r>
      <w:r w:rsidR="005D010C" w:rsidRPr="005D010C">
        <w:rPr>
          <w:rFonts w:ascii="Times New Roman" w:hAnsi="Times New Roman"/>
          <w:color w:val="000000" w:themeColor="text1"/>
          <w:u w:val="single"/>
        </w:rPr>
        <w:t>Reason for request:</w:t>
      </w:r>
      <w:r w:rsidR="005D010C" w:rsidRPr="005D010C">
        <w:rPr>
          <w:rFonts w:ascii="Times New Roman" w:hAnsi="Times New Roman"/>
          <w:color w:val="000000" w:themeColor="text1"/>
        </w:rPr>
        <w:t xml:space="preserve"> EIPT 3011 is being removed which is a 0-1 hour course that </w:t>
      </w:r>
      <w:r w:rsidR="005D010C">
        <w:rPr>
          <w:rFonts w:ascii="Times New Roman" w:hAnsi="Times New Roman"/>
          <w:color w:val="000000" w:themeColor="text1"/>
        </w:rPr>
        <w:t xml:space="preserve">is used to meet the 26 hours of </w:t>
      </w:r>
      <w:r w:rsidR="005D010C" w:rsidRPr="005D010C">
        <w:rPr>
          <w:rFonts w:ascii="Times New Roman" w:hAnsi="Times New Roman"/>
          <w:color w:val="000000" w:themeColor="text1"/>
        </w:rPr>
        <w:t>Professional Education requirements. EIPT 3011 i</w:t>
      </w:r>
      <w:r w:rsidR="005D010C">
        <w:rPr>
          <w:rFonts w:ascii="Times New Roman" w:hAnsi="Times New Roman"/>
          <w:color w:val="000000" w:themeColor="text1"/>
        </w:rPr>
        <w:t xml:space="preserve">s being replaced by a mandatory </w:t>
      </w:r>
      <w:r w:rsidR="005D010C" w:rsidRPr="005D010C">
        <w:rPr>
          <w:rFonts w:ascii="Times New Roman" w:hAnsi="Times New Roman"/>
          <w:color w:val="000000" w:themeColor="text1"/>
        </w:rPr>
        <w:t>Technology Seminar that students will attend for full</w:t>
      </w:r>
      <w:r w:rsidR="005D010C">
        <w:rPr>
          <w:rFonts w:ascii="Times New Roman" w:hAnsi="Times New Roman"/>
          <w:color w:val="000000" w:themeColor="text1"/>
        </w:rPr>
        <w:t xml:space="preserve">-admission into their education </w:t>
      </w:r>
      <w:r w:rsidR="005D010C" w:rsidRPr="005D010C">
        <w:rPr>
          <w:rFonts w:ascii="Times New Roman" w:hAnsi="Times New Roman"/>
          <w:color w:val="000000" w:themeColor="text1"/>
        </w:rPr>
        <w:t>program and to receive their iPad.</w:t>
      </w:r>
    </w:p>
    <w:p w14:paraId="52AFAB06" w14:textId="77777777" w:rsidR="005D010C" w:rsidRPr="005D010C" w:rsidRDefault="005D010C" w:rsidP="00253B37">
      <w:pPr>
        <w:autoSpaceDE w:val="0"/>
        <w:autoSpaceDN w:val="0"/>
        <w:adjustRightInd w:val="0"/>
        <w:ind w:left="576" w:hanging="288"/>
        <w:rPr>
          <w:rFonts w:ascii="Times New Roman" w:hAnsi="Times New Roman"/>
        </w:rPr>
      </w:pPr>
      <w:r w:rsidRPr="005D010C">
        <w:rPr>
          <w:rFonts w:ascii="Times New Roman" w:hAnsi="Times New Roman"/>
          <w:u w:val="single"/>
        </w:rPr>
        <w:t>Special Education, Bachelor of Science in Education (RPC 218, MC B855).</w:t>
      </w:r>
      <w:r w:rsidRPr="005D010C">
        <w:rPr>
          <w:rFonts w:ascii="Times New Roman" w:hAnsi="Times New Roman"/>
        </w:rPr>
        <w:t xml:space="preserve"> Course requirement change. Remove a one-hour Professional Education course that was not used in the overall</w:t>
      </w:r>
      <w:r w:rsidR="00253B37">
        <w:rPr>
          <w:rFonts w:ascii="Times New Roman" w:hAnsi="Times New Roman"/>
        </w:rPr>
        <w:t xml:space="preserve"> </w:t>
      </w:r>
      <w:r w:rsidRPr="005D010C">
        <w:rPr>
          <w:rFonts w:ascii="Times New Roman" w:hAnsi="Times New Roman"/>
        </w:rPr>
        <w:t>124 hour requirement towards earning the Bachelor of Science in Education degree.</w:t>
      </w:r>
      <w:r w:rsidR="00253B37">
        <w:rPr>
          <w:rFonts w:ascii="Times New Roman" w:hAnsi="Times New Roman"/>
        </w:rPr>
        <w:t xml:space="preserve"> Total credit hours for the degree will not change.</w:t>
      </w:r>
      <w:r w:rsidRPr="005D010C">
        <w:rPr>
          <w:rFonts w:ascii="Times New Roman" w:hAnsi="Times New Roman"/>
        </w:rPr>
        <w:br/>
      </w:r>
      <w:r w:rsidRPr="00253B37">
        <w:rPr>
          <w:rFonts w:ascii="Times New Roman" w:hAnsi="Times New Roman"/>
          <w:u w:val="single"/>
        </w:rPr>
        <w:t>Reason for request:</w:t>
      </w:r>
      <w:r w:rsidRPr="005D010C">
        <w:rPr>
          <w:rFonts w:ascii="Times New Roman" w:hAnsi="Times New Roman"/>
        </w:rPr>
        <w:t xml:space="preserve"> EIPT 3011 is being removed which is a 0-1 hour course that </w:t>
      </w:r>
      <w:r w:rsidR="00253B37">
        <w:rPr>
          <w:rFonts w:ascii="Times New Roman" w:hAnsi="Times New Roman"/>
        </w:rPr>
        <w:t xml:space="preserve">is used to meet the 26 hours of </w:t>
      </w:r>
      <w:r w:rsidRPr="005D010C">
        <w:rPr>
          <w:rFonts w:ascii="Times New Roman" w:hAnsi="Times New Roman"/>
        </w:rPr>
        <w:t>Professional Education requirements. EIPT 3011 i</w:t>
      </w:r>
      <w:r w:rsidR="00253B37">
        <w:rPr>
          <w:rFonts w:ascii="Times New Roman" w:hAnsi="Times New Roman"/>
        </w:rPr>
        <w:t xml:space="preserve">s being replaced by a mandatory </w:t>
      </w:r>
      <w:r w:rsidRPr="005D010C">
        <w:rPr>
          <w:rFonts w:ascii="Times New Roman" w:hAnsi="Times New Roman"/>
        </w:rPr>
        <w:t>Technology Seminar that students will attend for full</w:t>
      </w:r>
      <w:r w:rsidR="00253B37">
        <w:rPr>
          <w:rFonts w:ascii="Times New Roman" w:hAnsi="Times New Roman"/>
        </w:rPr>
        <w:t xml:space="preserve">-admission into their education </w:t>
      </w:r>
      <w:r w:rsidRPr="005D010C">
        <w:rPr>
          <w:rFonts w:ascii="Times New Roman" w:hAnsi="Times New Roman"/>
        </w:rPr>
        <w:t>program and to receive their iPad.</w:t>
      </w:r>
    </w:p>
    <w:p w14:paraId="3840DAD3" w14:textId="77777777" w:rsidR="000962BE" w:rsidRDefault="00253B37" w:rsidP="00253B37">
      <w:pPr>
        <w:autoSpaceDE w:val="0"/>
        <w:autoSpaceDN w:val="0"/>
        <w:adjustRightInd w:val="0"/>
        <w:ind w:left="576" w:hanging="288"/>
        <w:rPr>
          <w:rFonts w:ascii="Times New Roman" w:hAnsi="Times New Roman"/>
        </w:rPr>
      </w:pPr>
      <w:r w:rsidRPr="00253B37">
        <w:rPr>
          <w:rFonts w:ascii="Times New Roman" w:hAnsi="Times New Roman"/>
          <w:u w:val="single"/>
        </w:rPr>
        <w:t>World Language Education, Bachelor of Science in Education (RPC 083, MC B883P266, B883P271, B883P411, B883P621)</w:t>
      </w:r>
      <w:r w:rsidRPr="00253B37">
        <w:rPr>
          <w:rFonts w:ascii="Times New Roman" w:hAnsi="Times New Roman"/>
        </w:rPr>
        <w:t>. Course requirement change.</w:t>
      </w:r>
      <w:r>
        <w:rPr>
          <w:rFonts w:ascii="Times New Roman" w:hAnsi="Times New Roman"/>
        </w:rPr>
        <w:t xml:space="preserve"> Total credit hours for the degree will not change.</w:t>
      </w:r>
      <w:r w:rsidRPr="00253B37">
        <w:rPr>
          <w:rFonts w:ascii="Times New Roman" w:hAnsi="Times New Roman"/>
        </w:rPr>
        <w:t xml:space="preserve"> </w:t>
      </w:r>
      <w:r>
        <w:rPr>
          <w:rFonts w:ascii="Times New Roman" w:hAnsi="Times New Roman"/>
          <w:bCs/>
        </w:rPr>
        <w:t xml:space="preserve">French: </w:t>
      </w:r>
      <w:r>
        <w:rPr>
          <w:rFonts w:ascii="Times New Roman" w:hAnsi="Times New Roman"/>
        </w:rPr>
        <w:t>Remove</w:t>
      </w:r>
      <w:r w:rsidRPr="00253B37">
        <w:rPr>
          <w:rFonts w:ascii="Times New Roman" w:hAnsi="Times New Roman"/>
        </w:rPr>
        <w:t xml:space="preserve"> a one-hour Professional Education course that was not used in the overall</w:t>
      </w:r>
      <w:r>
        <w:rPr>
          <w:rFonts w:ascii="Times New Roman" w:hAnsi="Times New Roman"/>
        </w:rPr>
        <w:t xml:space="preserve"> </w:t>
      </w:r>
      <w:r w:rsidRPr="00253B37">
        <w:rPr>
          <w:rFonts w:ascii="Times New Roman" w:hAnsi="Times New Roman"/>
        </w:rPr>
        <w:t xml:space="preserve">124-hour requirement towards earning the Bachelor </w:t>
      </w:r>
      <w:r>
        <w:rPr>
          <w:rFonts w:ascii="Times New Roman" w:hAnsi="Times New Roman"/>
        </w:rPr>
        <w:t xml:space="preserve">of Science in Education degree. </w:t>
      </w:r>
      <w:r>
        <w:rPr>
          <w:rFonts w:ascii="Times New Roman" w:hAnsi="Times New Roman"/>
          <w:bCs/>
        </w:rPr>
        <w:t xml:space="preserve">German: </w:t>
      </w:r>
      <w:r>
        <w:rPr>
          <w:rFonts w:ascii="Times New Roman" w:hAnsi="Times New Roman"/>
        </w:rPr>
        <w:t>R</w:t>
      </w:r>
      <w:r w:rsidRPr="00253B37">
        <w:rPr>
          <w:rFonts w:ascii="Times New Roman" w:hAnsi="Times New Roman"/>
        </w:rPr>
        <w:t>emov</w:t>
      </w:r>
      <w:r>
        <w:rPr>
          <w:rFonts w:ascii="Times New Roman" w:hAnsi="Times New Roman"/>
        </w:rPr>
        <w:t xml:space="preserve">e </w:t>
      </w:r>
      <w:r w:rsidRPr="00253B37">
        <w:rPr>
          <w:rFonts w:ascii="Times New Roman" w:hAnsi="Times New Roman"/>
        </w:rPr>
        <w:t>a one-hour Professional Education course t</w:t>
      </w:r>
      <w:r>
        <w:rPr>
          <w:rFonts w:ascii="Times New Roman" w:hAnsi="Times New Roman"/>
        </w:rPr>
        <w:t xml:space="preserve">hat was not used in the overall </w:t>
      </w:r>
      <w:r w:rsidRPr="00253B37">
        <w:rPr>
          <w:rFonts w:ascii="Times New Roman" w:hAnsi="Times New Roman"/>
        </w:rPr>
        <w:t>124-hour requirement towards earning the Bachelor of Scien</w:t>
      </w:r>
      <w:r>
        <w:rPr>
          <w:rFonts w:ascii="Times New Roman" w:hAnsi="Times New Roman"/>
        </w:rPr>
        <w:t xml:space="preserve">ce in Education degree. </w:t>
      </w:r>
      <w:r w:rsidRPr="00253B37">
        <w:rPr>
          <w:rFonts w:ascii="Times New Roman" w:hAnsi="Times New Roman"/>
          <w:bCs/>
        </w:rPr>
        <w:t xml:space="preserve">Latin: </w:t>
      </w:r>
      <w:r>
        <w:rPr>
          <w:rFonts w:ascii="Times New Roman" w:hAnsi="Times New Roman"/>
        </w:rPr>
        <w:t>R</w:t>
      </w:r>
      <w:r w:rsidRPr="00253B37">
        <w:rPr>
          <w:rFonts w:ascii="Times New Roman" w:hAnsi="Times New Roman"/>
        </w:rPr>
        <w:t>emov</w:t>
      </w:r>
      <w:r>
        <w:rPr>
          <w:rFonts w:ascii="Times New Roman" w:hAnsi="Times New Roman"/>
        </w:rPr>
        <w:t xml:space="preserve">e </w:t>
      </w:r>
      <w:r w:rsidRPr="00253B37">
        <w:rPr>
          <w:rFonts w:ascii="Times New Roman" w:hAnsi="Times New Roman"/>
        </w:rPr>
        <w:t>a one-hour Professional Education course t</w:t>
      </w:r>
      <w:r>
        <w:rPr>
          <w:rFonts w:ascii="Times New Roman" w:hAnsi="Times New Roman"/>
        </w:rPr>
        <w:t xml:space="preserve">hat was not used in the overall </w:t>
      </w:r>
      <w:r w:rsidRPr="00253B37">
        <w:rPr>
          <w:rFonts w:ascii="Times New Roman" w:hAnsi="Times New Roman"/>
        </w:rPr>
        <w:t xml:space="preserve">124-hour requirement towards earning the Bachelor </w:t>
      </w:r>
      <w:r>
        <w:rPr>
          <w:rFonts w:ascii="Times New Roman" w:hAnsi="Times New Roman"/>
        </w:rPr>
        <w:t xml:space="preserve">of Science in Education degree. </w:t>
      </w:r>
      <w:r>
        <w:rPr>
          <w:rFonts w:ascii="Times New Roman" w:hAnsi="Times New Roman"/>
          <w:bCs/>
        </w:rPr>
        <w:t xml:space="preserve">Spanish: </w:t>
      </w:r>
      <w:r>
        <w:rPr>
          <w:rFonts w:ascii="Times New Roman" w:hAnsi="Times New Roman"/>
        </w:rPr>
        <w:t>Remove</w:t>
      </w:r>
      <w:r w:rsidRPr="00253B37">
        <w:rPr>
          <w:rFonts w:ascii="Times New Roman" w:hAnsi="Times New Roman"/>
        </w:rPr>
        <w:t xml:space="preserve"> a one-hour Professional Education course t</w:t>
      </w:r>
      <w:r>
        <w:rPr>
          <w:rFonts w:ascii="Times New Roman" w:hAnsi="Times New Roman"/>
        </w:rPr>
        <w:t xml:space="preserve">hat was not used in the overall </w:t>
      </w:r>
      <w:r w:rsidRPr="00253B37">
        <w:rPr>
          <w:rFonts w:ascii="Times New Roman" w:hAnsi="Times New Roman"/>
        </w:rPr>
        <w:t>124-hour requirement towards earning the Bachelor of Science in E</w:t>
      </w:r>
      <w:r>
        <w:rPr>
          <w:rFonts w:ascii="Times New Roman" w:hAnsi="Times New Roman"/>
        </w:rPr>
        <w:t xml:space="preserve">ducation degree. Several of the </w:t>
      </w:r>
      <w:r w:rsidRPr="00253B37">
        <w:rPr>
          <w:rFonts w:ascii="Times New Roman" w:hAnsi="Times New Roman"/>
        </w:rPr>
        <w:t>Spanish courses have been deleted/updated with new names and c</w:t>
      </w:r>
      <w:r>
        <w:rPr>
          <w:rFonts w:ascii="Times New Roman" w:hAnsi="Times New Roman"/>
        </w:rPr>
        <w:t xml:space="preserve">ourse numbers by the OU Spanish </w:t>
      </w:r>
      <w:r w:rsidRPr="00253B37">
        <w:rPr>
          <w:rFonts w:ascii="Times New Roman" w:hAnsi="Times New Roman"/>
        </w:rPr>
        <w:t>Department in the College of Arts &amp; Sciences.</w:t>
      </w:r>
      <w:r w:rsidRPr="00253B37">
        <w:rPr>
          <w:rFonts w:ascii="Times New Roman" w:hAnsi="Times New Roman"/>
        </w:rPr>
        <w:br/>
      </w:r>
      <w:r w:rsidRPr="00253B37">
        <w:rPr>
          <w:rFonts w:ascii="Times New Roman" w:hAnsi="Times New Roman"/>
          <w:u w:val="single"/>
        </w:rPr>
        <w:t>Reason for request</w:t>
      </w:r>
      <w:r w:rsidRPr="00253B37">
        <w:rPr>
          <w:rFonts w:ascii="Times New Roman" w:hAnsi="Times New Roman"/>
        </w:rPr>
        <w:t xml:space="preserve">: </w:t>
      </w:r>
      <w:r>
        <w:rPr>
          <w:rFonts w:ascii="Times New Roman" w:hAnsi="Times New Roman"/>
          <w:bCs/>
        </w:rPr>
        <w:t xml:space="preserve">French: </w:t>
      </w:r>
      <w:r w:rsidRPr="00253B37">
        <w:rPr>
          <w:rFonts w:ascii="Times New Roman" w:hAnsi="Times New Roman"/>
        </w:rPr>
        <w:t xml:space="preserve">EIPT 3011 is being removed which is a 0-1 hour course that </w:t>
      </w:r>
      <w:r>
        <w:rPr>
          <w:rFonts w:ascii="Times New Roman" w:hAnsi="Times New Roman"/>
        </w:rPr>
        <w:t xml:space="preserve">is used to meet the 26 hours of </w:t>
      </w:r>
      <w:r w:rsidRPr="00253B37">
        <w:rPr>
          <w:rFonts w:ascii="Times New Roman" w:hAnsi="Times New Roman"/>
        </w:rPr>
        <w:t>Professional Education requirements. EIPT 3011 is being replaced by a ma</w:t>
      </w:r>
      <w:r>
        <w:rPr>
          <w:rFonts w:ascii="Times New Roman" w:hAnsi="Times New Roman"/>
        </w:rPr>
        <w:t xml:space="preserve">ndatory Technology Seminar that </w:t>
      </w:r>
      <w:r w:rsidRPr="00253B37">
        <w:rPr>
          <w:rFonts w:ascii="Times New Roman" w:hAnsi="Times New Roman"/>
        </w:rPr>
        <w:t>students will attend for full-admission into their education program and to receive their iPad</w:t>
      </w:r>
      <w:r>
        <w:rPr>
          <w:rFonts w:ascii="Times New Roman" w:hAnsi="Times New Roman"/>
        </w:rPr>
        <w:t xml:space="preserve">. </w:t>
      </w:r>
      <w:r>
        <w:rPr>
          <w:rFonts w:ascii="Times New Roman" w:hAnsi="Times New Roman"/>
          <w:bCs/>
        </w:rPr>
        <w:t xml:space="preserve">German: </w:t>
      </w:r>
      <w:r w:rsidRPr="00253B37">
        <w:rPr>
          <w:rFonts w:ascii="Times New Roman" w:hAnsi="Times New Roman"/>
        </w:rPr>
        <w:t>EIPT 3011 is being removed which is a 0-1 hour course that is used to meet the 26 hours of</w:t>
      </w:r>
      <w:r>
        <w:rPr>
          <w:rFonts w:ascii="Times New Roman" w:hAnsi="Times New Roman"/>
        </w:rPr>
        <w:t xml:space="preserve"> </w:t>
      </w:r>
      <w:r w:rsidRPr="00253B37">
        <w:rPr>
          <w:rFonts w:ascii="Times New Roman" w:hAnsi="Times New Roman"/>
        </w:rPr>
        <w:t xml:space="preserve">Professional Education requirements. EIPT 3011 is </w:t>
      </w:r>
      <w:r w:rsidRPr="00253B37">
        <w:rPr>
          <w:rFonts w:ascii="Times New Roman" w:hAnsi="Times New Roman"/>
        </w:rPr>
        <w:lastRenderedPageBreak/>
        <w:t>being replaced by a mandatory Tech</w:t>
      </w:r>
      <w:r>
        <w:rPr>
          <w:rFonts w:ascii="Times New Roman" w:hAnsi="Times New Roman"/>
        </w:rPr>
        <w:t xml:space="preserve">nology Seminar that </w:t>
      </w:r>
      <w:r w:rsidRPr="00253B37">
        <w:rPr>
          <w:rFonts w:ascii="Times New Roman" w:hAnsi="Times New Roman"/>
        </w:rPr>
        <w:t>students will attend for full-admission into their education pro</w:t>
      </w:r>
      <w:r>
        <w:rPr>
          <w:rFonts w:ascii="Times New Roman" w:hAnsi="Times New Roman"/>
        </w:rPr>
        <w:t xml:space="preserve">gram and to receive their iPad. </w:t>
      </w:r>
      <w:r>
        <w:rPr>
          <w:rFonts w:ascii="Times New Roman" w:hAnsi="Times New Roman"/>
          <w:bCs/>
        </w:rPr>
        <w:t xml:space="preserve">Latin: </w:t>
      </w:r>
      <w:r w:rsidRPr="00253B37">
        <w:rPr>
          <w:rFonts w:ascii="Times New Roman" w:hAnsi="Times New Roman"/>
        </w:rPr>
        <w:t xml:space="preserve">EIPT 3011 is being removed which is a 0-1 hour course that </w:t>
      </w:r>
      <w:r>
        <w:rPr>
          <w:rFonts w:ascii="Times New Roman" w:hAnsi="Times New Roman"/>
        </w:rPr>
        <w:t xml:space="preserve">is used to meet the 26 hours of </w:t>
      </w:r>
      <w:r w:rsidRPr="00253B37">
        <w:rPr>
          <w:rFonts w:ascii="Times New Roman" w:hAnsi="Times New Roman"/>
        </w:rPr>
        <w:t>Professional Education requirements. EIPT 3011 is being replaced by a ma</w:t>
      </w:r>
      <w:r>
        <w:rPr>
          <w:rFonts w:ascii="Times New Roman" w:hAnsi="Times New Roman"/>
        </w:rPr>
        <w:t xml:space="preserve">ndatory Technology Seminar that </w:t>
      </w:r>
      <w:r w:rsidRPr="00253B37">
        <w:rPr>
          <w:rFonts w:ascii="Times New Roman" w:hAnsi="Times New Roman"/>
        </w:rPr>
        <w:t>students will attend for full-admission into their education pro</w:t>
      </w:r>
      <w:r>
        <w:rPr>
          <w:rFonts w:ascii="Times New Roman" w:hAnsi="Times New Roman"/>
        </w:rPr>
        <w:t xml:space="preserve">gram and to receive their iPad. </w:t>
      </w:r>
      <w:r>
        <w:rPr>
          <w:rFonts w:ascii="Times New Roman" w:hAnsi="Times New Roman"/>
          <w:bCs/>
        </w:rPr>
        <w:t>Spanish:</w:t>
      </w:r>
      <w:r w:rsidRPr="00253B37">
        <w:rPr>
          <w:rFonts w:ascii="Times New Roman" w:hAnsi="Times New Roman"/>
        </w:rPr>
        <w:t xml:space="preserve"> EIPT 3011 is being removed which is a 0-1 hour course that is used to meet the 26 hours</w:t>
      </w:r>
      <w:r>
        <w:rPr>
          <w:rFonts w:ascii="Times New Roman" w:hAnsi="Times New Roman"/>
        </w:rPr>
        <w:t xml:space="preserve"> of </w:t>
      </w:r>
      <w:r w:rsidRPr="00253B37">
        <w:rPr>
          <w:rFonts w:ascii="Times New Roman" w:hAnsi="Times New Roman"/>
        </w:rPr>
        <w:t>Professional Education requirements. EIPT 3011 is being replaced by a ma</w:t>
      </w:r>
      <w:r>
        <w:rPr>
          <w:rFonts w:ascii="Times New Roman" w:hAnsi="Times New Roman"/>
        </w:rPr>
        <w:t xml:space="preserve">ndatory Technology Seminar that </w:t>
      </w:r>
      <w:r w:rsidRPr="00253B37">
        <w:rPr>
          <w:rFonts w:ascii="Times New Roman" w:hAnsi="Times New Roman"/>
        </w:rPr>
        <w:t>students will attend for full-admission into their education program and to r</w:t>
      </w:r>
      <w:r>
        <w:rPr>
          <w:rFonts w:ascii="Times New Roman" w:hAnsi="Times New Roman"/>
        </w:rPr>
        <w:t xml:space="preserve">eceive their iPad. Updating the </w:t>
      </w:r>
      <w:r w:rsidRPr="00253B37">
        <w:rPr>
          <w:rFonts w:ascii="Times New Roman" w:hAnsi="Times New Roman"/>
        </w:rPr>
        <w:t xml:space="preserve">Spanish courses on the degree sheet will align with the course offerings </w:t>
      </w:r>
      <w:r>
        <w:rPr>
          <w:rFonts w:ascii="Times New Roman" w:hAnsi="Times New Roman"/>
        </w:rPr>
        <w:t xml:space="preserve">available at OU that meet state </w:t>
      </w:r>
      <w:r w:rsidRPr="00253B37">
        <w:rPr>
          <w:rFonts w:ascii="Times New Roman" w:hAnsi="Times New Roman"/>
        </w:rPr>
        <w:t>certification requirements.</w:t>
      </w:r>
    </w:p>
    <w:p w14:paraId="2B179BBB" w14:textId="77777777" w:rsidR="00253B37" w:rsidRPr="00FE6444" w:rsidRDefault="00253B37" w:rsidP="00FE6444">
      <w:pPr>
        <w:autoSpaceDE w:val="0"/>
        <w:autoSpaceDN w:val="0"/>
        <w:adjustRightInd w:val="0"/>
        <w:ind w:left="576" w:hanging="288"/>
        <w:rPr>
          <w:rFonts w:ascii="Times New Roman" w:hAnsi="Times New Roman"/>
        </w:rPr>
      </w:pPr>
      <w:r w:rsidRPr="00FE6444">
        <w:rPr>
          <w:rFonts w:ascii="Times New Roman" w:hAnsi="Times New Roman"/>
          <w:u w:val="single"/>
        </w:rPr>
        <w:t>Instructional Psychology &amp; Technology, Master of E</w:t>
      </w:r>
      <w:r w:rsidR="00FE6444">
        <w:rPr>
          <w:rFonts w:ascii="Times New Roman" w:hAnsi="Times New Roman"/>
          <w:u w:val="single"/>
        </w:rPr>
        <w:t xml:space="preserve">ducation (RPC 055, MC M550Q374, </w:t>
      </w:r>
      <w:r w:rsidRPr="00FE6444">
        <w:rPr>
          <w:rFonts w:ascii="Times New Roman" w:hAnsi="Times New Roman"/>
          <w:u w:val="single"/>
        </w:rPr>
        <w:t>M550Q206, M550Q357</w:t>
      </w:r>
      <w:r w:rsidR="00FE6444" w:rsidRPr="00FE6444">
        <w:rPr>
          <w:rFonts w:ascii="Times New Roman" w:hAnsi="Times New Roman"/>
          <w:u w:val="single"/>
        </w:rPr>
        <w:t>).</w:t>
      </w:r>
      <w:r w:rsidR="00FE6444" w:rsidRPr="00FE6444">
        <w:rPr>
          <w:rFonts w:ascii="Times New Roman" w:hAnsi="Times New Roman"/>
        </w:rPr>
        <w:t xml:space="preserve"> Course requirement change. Remove EIPT 5113 from the list of electives for all concentrations; replace EIPT 5940 with EIPT for the Instructional Design and Technology concentration; and change number of hours needed for EIPT 5970 to 2 hours for the Integrating Technology in Teaching concentration.</w:t>
      </w:r>
      <w:r w:rsidR="00650636">
        <w:rPr>
          <w:rFonts w:ascii="Times New Roman" w:hAnsi="Times New Roman"/>
        </w:rPr>
        <w:t xml:space="preserve"> Total credit hours for the degree will not change.</w:t>
      </w:r>
      <w:r w:rsidR="00FE6444" w:rsidRPr="00FE6444">
        <w:rPr>
          <w:rFonts w:ascii="Times New Roman" w:hAnsi="Times New Roman"/>
        </w:rPr>
        <w:br/>
      </w:r>
      <w:r w:rsidR="00FE6444" w:rsidRPr="00FE6444">
        <w:rPr>
          <w:rFonts w:ascii="Times New Roman" w:hAnsi="Times New Roman"/>
          <w:u w:val="single"/>
        </w:rPr>
        <w:t>Reason for request:</w:t>
      </w:r>
      <w:r w:rsidR="00FE6444" w:rsidRPr="00FE6444">
        <w:rPr>
          <w:rFonts w:ascii="Times New Roman" w:hAnsi="Times New Roman"/>
        </w:rPr>
        <w:t xml:space="preserve"> EIPT 5113 is no longer offered. EIPT 5940 is no longer offered and students will be required to complete an internship instead in order to gain valuable practical experience in the field. EIPT 5970 should have been listed as two hours instead of three hours. We are now requesting that this error be corrected.</w:t>
      </w:r>
    </w:p>
    <w:p w14:paraId="43BE2EEC" w14:textId="77777777" w:rsidR="00FE6444" w:rsidRDefault="00FE6444" w:rsidP="00FE6444">
      <w:pPr>
        <w:autoSpaceDE w:val="0"/>
        <w:autoSpaceDN w:val="0"/>
        <w:adjustRightInd w:val="0"/>
        <w:ind w:left="432" w:hanging="288"/>
        <w:rPr>
          <w:rFonts w:ascii="Times New Roman" w:hAnsi="Times New Roman"/>
        </w:rPr>
      </w:pPr>
      <w:r w:rsidRPr="00FE6444">
        <w:rPr>
          <w:rFonts w:ascii="Times New Roman" w:hAnsi="Times New Roman"/>
        </w:rPr>
        <w:t>WEITZENHOFFER FAMILY COLLEGE OF FINE ARTS</w:t>
      </w:r>
    </w:p>
    <w:p w14:paraId="721AF357" w14:textId="77777777" w:rsidR="00FE6444" w:rsidRPr="00FE6444" w:rsidRDefault="00FE6444" w:rsidP="00FE6444">
      <w:pPr>
        <w:autoSpaceDE w:val="0"/>
        <w:autoSpaceDN w:val="0"/>
        <w:adjustRightInd w:val="0"/>
        <w:ind w:left="576" w:hanging="288"/>
        <w:rPr>
          <w:rFonts w:ascii="Times New Roman" w:hAnsi="Times New Roman"/>
        </w:rPr>
      </w:pPr>
      <w:r w:rsidRPr="00FE6444">
        <w:rPr>
          <w:rFonts w:ascii="Times New Roman" w:hAnsi="Times New Roman"/>
          <w:u w:val="single"/>
        </w:rPr>
        <w:t>Drama, Master of Fine Arts in Drama (RPC 275, MC M275, M276, 1007N)</w:t>
      </w:r>
      <w:r w:rsidRPr="00FE6444">
        <w:rPr>
          <w:rFonts w:ascii="Times New Roman" w:hAnsi="Times New Roman"/>
        </w:rPr>
        <w:t xml:space="preserve">. Program deletion. </w:t>
      </w:r>
      <w:r w:rsidRPr="00FE6444">
        <w:rPr>
          <w:rFonts w:ascii="Times New Roman" w:hAnsi="Times New Roman"/>
        </w:rPr>
        <w:br/>
      </w:r>
      <w:r w:rsidRPr="00FE6444">
        <w:rPr>
          <w:rFonts w:ascii="Times New Roman" w:hAnsi="Times New Roman"/>
          <w:u w:val="single"/>
        </w:rPr>
        <w:t>Reason for request:</w:t>
      </w:r>
      <w:r w:rsidRPr="00FE6444">
        <w:rPr>
          <w:rFonts w:ascii="Times New Roman" w:hAnsi="Times New Roman"/>
        </w:rPr>
        <w:t xml:space="preserve"> In 2012, the School of Drama suspended admissions to the MFA program in Drama because of budget cuts</w:t>
      </w:r>
      <w:r>
        <w:rPr>
          <w:rFonts w:ascii="Times New Roman" w:hAnsi="Times New Roman"/>
        </w:rPr>
        <w:t xml:space="preserve"> </w:t>
      </w:r>
      <w:r w:rsidRPr="00FE6444">
        <w:rPr>
          <w:rFonts w:ascii="Times New Roman" w:hAnsi="Times New Roman"/>
        </w:rPr>
        <w:t>to the Graduate Teaching Assistant budget. Because it is nearly impossible t</w:t>
      </w:r>
      <w:r>
        <w:rPr>
          <w:rFonts w:ascii="Times New Roman" w:hAnsi="Times New Roman"/>
        </w:rPr>
        <w:t xml:space="preserve">o recruit high-quality students </w:t>
      </w:r>
      <w:r w:rsidRPr="00FE6444">
        <w:rPr>
          <w:rFonts w:ascii="Times New Roman" w:hAnsi="Times New Roman"/>
        </w:rPr>
        <w:t>without offering assistantships, the faculty of the School of Drama has voted to delete the program.</w:t>
      </w:r>
    </w:p>
    <w:p w14:paraId="0EF6481F" w14:textId="77777777" w:rsidR="00FE6444" w:rsidRDefault="00FE6444" w:rsidP="00FE6444">
      <w:pPr>
        <w:autoSpaceDE w:val="0"/>
        <w:autoSpaceDN w:val="0"/>
        <w:adjustRightInd w:val="0"/>
        <w:ind w:left="432" w:hanging="288"/>
        <w:rPr>
          <w:rFonts w:ascii="Times New Roman" w:hAnsi="Times New Roman"/>
        </w:rPr>
      </w:pPr>
      <w:r w:rsidRPr="00FE6444">
        <w:rPr>
          <w:rFonts w:ascii="Times New Roman" w:hAnsi="Times New Roman"/>
        </w:rPr>
        <w:t>COLLEGE OF LAW</w:t>
      </w:r>
    </w:p>
    <w:p w14:paraId="193975F3" w14:textId="77777777" w:rsidR="00FE6444" w:rsidRPr="00C84A07" w:rsidRDefault="00C84A07" w:rsidP="00C84A07">
      <w:pPr>
        <w:autoSpaceDE w:val="0"/>
        <w:autoSpaceDN w:val="0"/>
        <w:adjustRightInd w:val="0"/>
        <w:ind w:left="576" w:hanging="288"/>
        <w:rPr>
          <w:rFonts w:ascii="Times New Roman" w:hAnsi="Times New Roman"/>
          <w:color w:val="000000" w:themeColor="text1"/>
        </w:rPr>
      </w:pPr>
      <w:r w:rsidRPr="00C84A07">
        <w:rPr>
          <w:rFonts w:ascii="Times New Roman" w:hAnsi="Times New Roman"/>
          <w:color w:val="000000" w:themeColor="text1"/>
          <w:u w:val="single"/>
        </w:rPr>
        <w:t>Healthcare Law, Master of Legal Studies (RPC TBD, MC TBD)</w:t>
      </w:r>
      <w:r w:rsidRPr="00C84A07">
        <w:rPr>
          <w:rFonts w:ascii="Times New Roman" w:hAnsi="Times New Roman"/>
          <w:color w:val="000000" w:themeColor="text1"/>
        </w:rPr>
        <w:t>. Addition of program, Healthcare Law. A total of 32 hours is required for the degree, consisting of 32 hours in the degree program core. The program objectives are to provide graduate level education for professionals who work in the administration of healthcare facilities or systems. Students will receive a grounding in laws and regulations th</w:t>
      </w:r>
      <w:r>
        <w:rPr>
          <w:rFonts w:ascii="Times New Roman" w:hAnsi="Times New Roman"/>
          <w:color w:val="000000" w:themeColor="text1"/>
        </w:rPr>
        <w:t xml:space="preserve">at frame, guide, and direct the </w:t>
      </w:r>
      <w:r w:rsidRPr="00C84A07">
        <w:rPr>
          <w:rFonts w:ascii="Times New Roman" w:hAnsi="Times New Roman"/>
          <w:color w:val="000000" w:themeColor="text1"/>
        </w:rPr>
        <w:t>provision of healthcare services. The curriculum will require the study of laws regulat</w:t>
      </w:r>
      <w:r>
        <w:rPr>
          <w:rFonts w:ascii="Times New Roman" w:hAnsi="Times New Roman"/>
          <w:color w:val="000000" w:themeColor="text1"/>
        </w:rPr>
        <w:t xml:space="preserve">ing the delivery and quality of </w:t>
      </w:r>
      <w:r w:rsidRPr="00C84A07">
        <w:rPr>
          <w:rFonts w:ascii="Times New Roman" w:hAnsi="Times New Roman"/>
          <w:color w:val="000000" w:themeColor="text1"/>
        </w:rPr>
        <w:t>medical services, access to and public and private means of payment for such services, and tr</w:t>
      </w:r>
      <w:r>
        <w:rPr>
          <w:rFonts w:ascii="Times New Roman" w:hAnsi="Times New Roman"/>
          <w:color w:val="000000" w:themeColor="text1"/>
        </w:rPr>
        <w:t xml:space="preserve">ansactions and liability within </w:t>
      </w:r>
      <w:r w:rsidRPr="00C84A07">
        <w:rPr>
          <w:rFonts w:ascii="Times New Roman" w:hAnsi="Times New Roman"/>
          <w:color w:val="000000" w:themeColor="text1"/>
        </w:rPr>
        <w:t>the healthcare industry. The program will follow the admission, retention, and graduation standards set by the College of Law at the University of Oklahoma. Students must earn at least a 7.0 GPA on a 12 point scale.</w:t>
      </w:r>
      <w:r w:rsidRPr="00C84A07">
        <w:rPr>
          <w:rFonts w:ascii="Times New Roman" w:hAnsi="Times New Roman"/>
          <w:color w:val="000000" w:themeColor="text1"/>
        </w:rPr>
        <w:br/>
      </w:r>
      <w:r w:rsidRPr="00C84A07">
        <w:rPr>
          <w:rFonts w:ascii="Times New Roman" w:hAnsi="Times New Roman"/>
          <w:color w:val="000000" w:themeColor="text1"/>
          <w:u w:val="single"/>
        </w:rPr>
        <w:t>Reason for request:</w:t>
      </w:r>
      <w:r w:rsidRPr="00C84A07">
        <w:rPr>
          <w:rFonts w:ascii="Times New Roman" w:hAnsi="Times New Roman"/>
          <w:color w:val="000000" w:themeColor="text1"/>
        </w:rPr>
        <w:t xml:space="preserve"> The College, in conjunction with an outside consultant, undertook a comprehensive review of industries in need of specialized graduate legal education. The conclusion of this study was that the Healthcare industry has acute needs for such education. Healthcare, being a highly regulated industry, is adding additional employees in compliance and procurement positions that need additional legal education. The University has a strong history of excellence in the Healthcare field with a renowned College of Medicine and College of Public Health offering a variety of degrees and certifications (including doctoral and master’s degrees) in Medicine, Nursing, Dentistry, Healthcare Administration and Public Health. Although many of these degrees contain one or two introductory courses in Healthcare Law, none offer extensive opportunities to study in detail the legal and regulatory environment of the healthcare industry. The College therefore proposes to add to its offering of Masters of Legal Studies, a program </w:t>
      </w:r>
      <w:r w:rsidRPr="00C84A07">
        <w:rPr>
          <w:rFonts w:ascii="Times New Roman" w:hAnsi="Times New Roman"/>
          <w:color w:val="000000" w:themeColor="text1"/>
        </w:rPr>
        <w:lastRenderedPageBreak/>
        <w:t>focused on Healthcare Law. Recognizing that non-lawyer employees and executives in healthcare companies and non-profit organizations are facing</w:t>
      </w:r>
      <w:r>
        <w:rPr>
          <w:rFonts w:ascii="Times New Roman" w:hAnsi="Times New Roman"/>
          <w:color w:val="000000" w:themeColor="text1"/>
        </w:rPr>
        <w:t xml:space="preserve"> </w:t>
      </w:r>
      <w:r w:rsidRPr="00C84A07">
        <w:rPr>
          <w:rFonts w:ascii="Times New Roman" w:hAnsi="Times New Roman"/>
          <w:color w:val="000000" w:themeColor="text1"/>
        </w:rPr>
        <w:t xml:space="preserve">more regulatory, compliance, contractual and legal issues on a daily basis, the College of </w:t>
      </w:r>
      <w:r>
        <w:rPr>
          <w:rFonts w:ascii="Times New Roman" w:hAnsi="Times New Roman"/>
          <w:color w:val="000000" w:themeColor="text1"/>
        </w:rPr>
        <w:t xml:space="preserve">Law recognizes a need for an on </w:t>
      </w:r>
      <w:r w:rsidRPr="00C84A07">
        <w:rPr>
          <w:rFonts w:ascii="Times New Roman" w:hAnsi="Times New Roman"/>
          <w:color w:val="000000" w:themeColor="text1"/>
        </w:rPr>
        <w:t>line graduate program to serve the professionals in the healthcare industry who do not wis</w:t>
      </w:r>
      <w:r>
        <w:rPr>
          <w:rFonts w:ascii="Times New Roman" w:hAnsi="Times New Roman"/>
          <w:color w:val="000000" w:themeColor="text1"/>
        </w:rPr>
        <w:t xml:space="preserve">h to seek a Juris Doctor degree </w:t>
      </w:r>
      <w:r w:rsidRPr="00C84A07">
        <w:rPr>
          <w:rFonts w:ascii="Times New Roman" w:hAnsi="Times New Roman"/>
          <w:color w:val="000000" w:themeColor="text1"/>
        </w:rPr>
        <w:t>at this point in their career. This program will offer an accelerated program (15 months)</w:t>
      </w:r>
      <w:r>
        <w:rPr>
          <w:rFonts w:ascii="Times New Roman" w:hAnsi="Times New Roman"/>
          <w:color w:val="000000" w:themeColor="text1"/>
        </w:rPr>
        <w:t xml:space="preserve"> that can be taken primarily on </w:t>
      </w:r>
      <w:r w:rsidRPr="00C84A07">
        <w:rPr>
          <w:rFonts w:ascii="Times New Roman" w:hAnsi="Times New Roman"/>
          <w:color w:val="000000" w:themeColor="text1"/>
        </w:rPr>
        <w:t>line. Upon completi</w:t>
      </w:r>
      <w:r>
        <w:rPr>
          <w:rFonts w:ascii="Times New Roman" w:hAnsi="Times New Roman"/>
          <w:color w:val="000000" w:themeColor="text1"/>
        </w:rPr>
        <w:t xml:space="preserve">ng this program, students will: </w:t>
      </w:r>
      <w:r w:rsidRPr="00C84A07">
        <w:rPr>
          <w:rFonts w:ascii="Times New Roman" w:hAnsi="Times New Roman"/>
          <w:color w:val="000000" w:themeColor="text1"/>
        </w:rPr>
        <w:t>Acquire a basic working knowledge of the Healthcare system</w:t>
      </w:r>
      <w:r>
        <w:rPr>
          <w:rFonts w:ascii="Times New Roman" w:hAnsi="Times New Roman"/>
          <w:color w:val="000000" w:themeColor="text1"/>
        </w:rPr>
        <w:t>; d</w:t>
      </w:r>
      <w:r w:rsidRPr="00C84A07">
        <w:rPr>
          <w:rFonts w:ascii="Times New Roman" w:hAnsi="Times New Roman"/>
          <w:color w:val="000000" w:themeColor="text1"/>
        </w:rPr>
        <w:t>evelop basic legal research skills in the context of healthcare law</w:t>
      </w:r>
      <w:r>
        <w:rPr>
          <w:rFonts w:ascii="Times New Roman" w:hAnsi="Times New Roman"/>
          <w:color w:val="000000" w:themeColor="text1"/>
        </w:rPr>
        <w:t>; g</w:t>
      </w:r>
      <w:r w:rsidRPr="00C84A07">
        <w:rPr>
          <w:rFonts w:ascii="Times New Roman" w:hAnsi="Times New Roman"/>
          <w:color w:val="000000" w:themeColor="text1"/>
        </w:rPr>
        <w:t xml:space="preserve">ain a deeper understanding of the law and regulation of billing and collection for </w:t>
      </w:r>
      <w:r>
        <w:rPr>
          <w:rFonts w:ascii="Times New Roman" w:hAnsi="Times New Roman"/>
          <w:color w:val="000000" w:themeColor="text1"/>
        </w:rPr>
        <w:t xml:space="preserve">healthcare services in both the </w:t>
      </w:r>
      <w:r w:rsidRPr="00C84A07">
        <w:rPr>
          <w:rFonts w:ascii="Times New Roman" w:hAnsi="Times New Roman"/>
          <w:color w:val="000000" w:themeColor="text1"/>
        </w:rPr>
        <w:t>public and pr</w:t>
      </w:r>
      <w:r>
        <w:rPr>
          <w:rFonts w:ascii="Times New Roman" w:hAnsi="Times New Roman"/>
          <w:color w:val="000000" w:themeColor="text1"/>
        </w:rPr>
        <w:t>ivate contexts; u</w:t>
      </w:r>
      <w:r w:rsidRPr="00C84A07">
        <w:rPr>
          <w:rFonts w:ascii="Times New Roman" w:hAnsi="Times New Roman"/>
          <w:color w:val="000000" w:themeColor="text1"/>
        </w:rPr>
        <w:t>nderstand the legal organizational struct</w:t>
      </w:r>
      <w:r>
        <w:rPr>
          <w:rFonts w:ascii="Times New Roman" w:hAnsi="Times New Roman"/>
          <w:color w:val="000000" w:themeColor="text1"/>
        </w:rPr>
        <w:t>ure of healthcare organizations; b</w:t>
      </w:r>
      <w:r w:rsidRPr="00C84A07">
        <w:rPr>
          <w:rFonts w:ascii="Times New Roman" w:hAnsi="Times New Roman"/>
          <w:color w:val="000000" w:themeColor="text1"/>
        </w:rPr>
        <w:t>ecome proficient in the laws governing patient privacy and issues surrounding th</w:t>
      </w:r>
      <w:r>
        <w:rPr>
          <w:rFonts w:ascii="Times New Roman" w:hAnsi="Times New Roman"/>
          <w:color w:val="000000" w:themeColor="text1"/>
        </w:rPr>
        <w:t>e management of healthcare data; and g</w:t>
      </w:r>
      <w:r w:rsidRPr="00C84A07">
        <w:rPr>
          <w:rFonts w:ascii="Times New Roman" w:hAnsi="Times New Roman"/>
          <w:color w:val="000000" w:themeColor="text1"/>
        </w:rPr>
        <w:t>ain experience in the process of an investigation of a healthcare institution</w:t>
      </w:r>
    </w:p>
    <w:p w14:paraId="4C6EB6F4" w14:textId="77777777" w:rsidR="00FE6444" w:rsidRPr="00253B37" w:rsidRDefault="00FE6444" w:rsidP="00253B37">
      <w:pPr>
        <w:autoSpaceDE w:val="0"/>
        <w:autoSpaceDN w:val="0"/>
        <w:adjustRightInd w:val="0"/>
        <w:ind w:left="576" w:hanging="288"/>
        <w:rPr>
          <w:rFonts w:ascii="Times New Roman" w:hAnsi="Times New Roman"/>
        </w:rPr>
      </w:pPr>
    </w:p>
    <w:p w14:paraId="4E6D9A03" w14:textId="77777777" w:rsidR="00351616" w:rsidRPr="003224AC" w:rsidRDefault="00351616" w:rsidP="00C84A07">
      <w:pPr>
        <w:autoSpaceDE w:val="0"/>
        <w:autoSpaceDN w:val="0"/>
        <w:adjustRightInd w:val="0"/>
        <w:ind w:left="288" w:hanging="288"/>
        <w:rPr>
          <w:rFonts w:ascii="Times New Roman" w:hAnsi="Times New Roman"/>
          <w:b/>
          <w:color w:val="000000" w:themeColor="text1"/>
        </w:rPr>
      </w:pPr>
      <w:r w:rsidRPr="003224AC">
        <w:rPr>
          <w:rFonts w:ascii="Times New Roman" w:hAnsi="Times New Roman"/>
          <w:b/>
          <w:color w:val="000000" w:themeColor="text1"/>
        </w:rPr>
        <w:t>ADMINISTRATIVE/INTERNAL</w:t>
      </w:r>
    </w:p>
    <w:p w14:paraId="5DBA4A17" w14:textId="77777777" w:rsidR="002664EC" w:rsidRDefault="002664EC" w:rsidP="00A93080">
      <w:pPr>
        <w:autoSpaceDE w:val="0"/>
        <w:autoSpaceDN w:val="0"/>
        <w:adjustRightInd w:val="0"/>
        <w:ind w:left="432" w:hanging="288"/>
        <w:rPr>
          <w:rFonts w:ascii="Times New Roman" w:hAnsi="Times New Roman"/>
        </w:rPr>
      </w:pPr>
      <w:r>
        <w:rPr>
          <w:rFonts w:ascii="Times New Roman" w:hAnsi="Times New Roman"/>
        </w:rPr>
        <w:t>COLLEGE OF ARTS &amp; SCIENCES</w:t>
      </w:r>
    </w:p>
    <w:p w14:paraId="4EB94EDD" w14:textId="77777777" w:rsidR="002664EC" w:rsidRDefault="002664EC" w:rsidP="002664EC">
      <w:pPr>
        <w:autoSpaceDE w:val="0"/>
        <w:autoSpaceDN w:val="0"/>
        <w:adjustRightInd w:val="0"/>
        <w:ind w:left="576" w:hanging="288"/>
        <w:rPr>
          <w:rFonts w:ascii="Times New Roman" w:hAnsi="Times New Roman"/>
        </w:rPr>
      </w:pPr>
      <w:r w:rsidRPr="002664EC">
        <w:rPr>
          <w:rFonts w:ascii="Times New Roman" w:hAnsi="Times New Roman"/>
          <w:u w:val="single"/>
        </w:rPr>
        <w:t>Political Science, Bachelor of Arts/Master of Arts (RPC 191/192, MC B790P617/M790)</w:t>
      </w:r>
      <w:r w:rsidRPr="002664EC">
        <w:rPr>
          <w:rFonts w:ascii="Times New Roman" w:hAnsi="Times New Roman"/>
        </w:rPr>
        <w:t xml:space="preserve">. Addition of simultaneous accelerated dual degree program, Political Science Bachelor of Arts/Political Science Master of Arts. A total of 143 hours is required for the degree, with 12 shared hours. </w:t>
      </w:r>
      <w:r w:rsidRPr="002664EC">
        <w:rPr>
          <w:rFonts w:ascii="Times New Roman" w:hAnsi="Times New Roman"/>
        </w:rPr>
        <w:br/>
      </w:r>
      <w:r w:rsidRPr="002664EC">
        <w:rPr>
          <w:rFonts w:ascii="Times New Roman" w:hAnsi="Times New Roman"/>
          <w:u w:val="single"/>
        </w:rPr>
        <w:t>Reason for request:</w:t>
      </w:r>
      <w:r w:rsidRPr="002664EC">
        <w:rPr>
          <w:rFonts w:ascii="Times New Roman" w:hAnsi="Times New Roman"/>
        </w:rPr>
        <w:t xml:space="preserve"> This proposal is the direct result of student feedback and demand regarding the need to earn both</w:t>
      </w:r>
      <w:r>
        <w:rPr>
          <w:rFonts w:ascii="Times New Roman" w:hAnsi="Times New Roman"/>
        </w:rPr>
        <w:t xml:space="preserve"> </w:t>
      </w:r>
      <w:r w:rsidRPr="002664EC">
        <w:rPr>
          <w:rFonts w:ascii="Times New Roman" w:hAnsi="Times New Roman"/>
        </w:rPr>
        <w:t>degrees in an accelerated format. The Department of Politica</w:t>
      </w:r>
      <w:r>
        <w:rPr>
          <w:rFonts w:ascii="Times New Roman" w:hAnsi="Times New Roman"/>
        </w:rPr>
        <w:t xml:space="preserve">l Science serves National Merit </w:t>
      </w:r>
      <w:r w:rsidRPr="002664EC">
        <w:rPr>
          <w:rFonts w:ascii="Times New Roman" w:hAnsi="Times New Roman"/>
        </w:rPr>
        <w:t>Scholars, as well as other undergraduate students, who enter the</w:t>
      </w:r>
      <w:r>
        <w:rPr>
          <w:rFonts w:ascii="Times New Roman" w:hAnsi="Times New Roman"/>
        </w:rPr>
        <w:t xml:space="preserve"> University with a large number </w:t>
      </w:r>
      <w:r w:rsidRPr="002664EC">
        <w:rPr>
          <w:rFonts w:ascii="Times New Roman" w:hAnsi="Times New Roman"/>
        </w:rPr>
        <w:t>of college credit hours. In addition, many of these students h</w:t>
      </w:r>
      <w:r>
        <w:rPr>
          <w:rFonts w:ascii="Times New Roman" w:hAnsi="Times New Roman"/>
        </w:rPr>
        <w:t xml:space="preserve">ave tuition and/or scholarship </w:t>
      </w:r>
      <w:r w:rsidRPr="002664EC">
        <w:rPr>
          <w:rFonts w:ascii="Times New Roman" w:hAnsi="Times New Roman"/>
        </w:rPr>
        <w:t>funding guaranteed for five years. College credits earned prior t</w:t>
      </w:r>
      <w:r>
        <w:rPr>
          <w:rFonts w:ascii="Times New Roman" w:hAnsi="Times New Roman"/>
        </w:rPr>
        <w:t xml:space="preserve">o entering the University often </w:t>
      </w:r>
      <w:r w:rsidRPr="002664EC">
        <w:rPr>
          <w:rFonts w:ascii="Times New Roman" w:hAnsi="Times New Roman"/>
        </w:rPr>
        <w:t>results in students graduating before their funding guarantees ha</w:t>
      </w:r>
      <w:r>
        <w:rPr>
          <w:rFonts w:ascii="Times New Roman" w:hAnsi="Times New Roman"/>
        </w:rPr>
        <w:t xml:space="preserve">ve been deleted. Provisions for </w:t>
      </w:r>
      <w:r w:rsidRPr="002664EC">
        <w:rPr>
          <w:rFonts w:ascii="Times New Roman" w:hAnsi="Times New Roman"/>
        </w:rPr>
        <w:t>five-years</w:t>
      </w:r>
      <w:r>
        <w:rPr>
          <w:rFonts w:ascii="Times New Roman" w:hAnsi="Times New Roman"/>
        </w:rPr>
        <w:t>’</w:t>
      </w:r>
      <w:r w:rsidRPr="002664EC">
        <w:rPr>
          <w:rFonts w:ascii="Times New Roman" w:hAnsi="Times New Roman"/>
        </w:rPr>
        <w:t xml:space="preserve"> worth of funding provides an ideal situatio</w:t>
      </w:r>
      <w:r>
        <w:rPr>
          <w:rFonts w:ascii="Times New Roman" w:hAnsi="Times New Roman"/>
        </w:rPr>
        <w:t xml:space="preserve">n for students to earn both the </w:t>
      </w:r>
      <w:r w:rsidRPr="002664EC">
        <w:rPr>
          <w:rFonts w:ascii="Times New Roman" w:hAnsi="Times New Roman"/>
        </w:rPr>
        <w:t>undergraduate and graduate degree in a compressed format.</w:t>
      </w:r>
    </w:p>
    <w:p w14:paraId="36134D73" w14:textId="77777777" w:rsidR="002664EC" w:rsidRDefault="002664EC" w:rsidP="00942CB5">
      <w:pPr>
        <w:autoSpaceDE w:val="0"/>
        <w:autoSpaceDN w:val="0"/>
        <w:adjustRightInd w:val="0"/>
        <w:ind w:left="576" w:hanging="288"/>
        <w:rPr>
          <w:rFonts w:ascii="Times New Roman" w:hAnsi="Times New Roman"/>
        </w:rPr>
      </w:pPr>
      <w:r w:rsidRPr="00942CB5">
        <w:rPr>
          <w:rFonts w:ascii="Times New Roman" w:hAnsi="Times New Roman"/>
          <w:u w:val="single"/>
        </w:rPr>
        <w:t>Public &amp; Nonprofit Administration</w:t>
      </w:r>
      <w:r w:rsidR="00942CB5" w:rsidRPr="00942CB5">
        <w:rPr>
          <w:rFonts w:ascii="Times New Roman" w:hAnsi="Times New Roman"/>
          <w:u w:val="single"/>
        </w:rPr>
        <w:t>/Political Science</w:t>
      </w:r>
      <w:r w:rsidRPr="00942CB5">
        <w:rPr>
          <w:rFonts w:ascii="Times New Roman" w:hAnsi="Times New Roman"/>
          <w:u w:val="single"/>
        </w:rPr>
        <w:t xml:space="preserve">, </w:t>
      </w:r>
      <w:r w:rsidR="00942CB5" w:rsidRPr="00942CB5">
        <w:rPr>
          <w:rFonts w:ascii="Times New Roman" w:hAnsi="Times New Roman"/>
          <w:u w:val="single"/>
        </w:rPr>
        <w:t>Bachelor of Arts/Master of Arts (RPC 036/192, MC B805/M790)</w:t>
      </w:r>
      <w:r w:rsidR="00942CB5" w:rsidRPr="00942CB5">
        <w:rPr>
          <w:rFonts w:ascii="Times New Roman" w:hAnsi="Times New Roman"/>
        </w:rPr>
        <w:t>. Addition of simultaneous accelerated dual degree program</w:t>
      </w:r>
      <w:r w:rsidR="00942CB5">
        <w:rPr>
          <w:rFonts w:ascii="Times New Roman" w:hAnsi="Times New Roman"/>
        </w:rPr>
        <w:t>,</w:t>
      </w:r>
      <w:r w:rsidR="00942CB5" w:rsidRPr="00942CB5">
        <w:rPr>
          <w:rFonts w:ascii="Times New Roman" w:hAnsi="Times New Roman"/>
        </w:rPr>
        <w:t xml:space="preserve"> Public &amp; Nonprofit Administrat</w:t>
      </w:r>
      <w:r w:rsidR="00942CB5">
        <w:rPr>
          <w:rFonts w:ascii="Times New Roman" w:hAnsi="Times New Roman"/>
        </w:rPr>
        <w:t>i</w:t>
      </w:r>
      <w:r w:rsidR="00942CB5" w:rsidRPr="00942CB5">
        <w:rPr>
          <w:rFonts w:ascii="Times New Roman" w:hAnsi="Times New Roman"/>
        </w:rPr>
        <w:t xml:space="preserve">on Bachelor of Arts/Political Science Master of Arts. A total of 143 hours is required for the degree, with 12 shared hours. </w:t>
      </w:r>
      <w:r w:rsidR="00942CB5" w:rsidRPr="00942CB5">
        <w:rPr>
          <w:rFonts w:ascii="Times New Roman" w:hAnsi="Times New Roman"/>
        </w:rPr>
        <w:br/>
      </w:r>
      <w:r w:rsidR="00942CB5" w:rsidRPr="00942CB5">
        <w:rPr>
          <w:rFonts w:ascii="Times New Roman" w:hAnsi="Times New Roman"/>
          <w:u w:val="single"/>
        </w:rPr>
        <w:t>Reason for request</w:t>
      </w:r>
      <w:r w:rsidR="00942CB5" w:rsidRPr="00942CB5">
        <w:rPr>
          <w:rFonts w:ascii="Times New Roman" w:hAnsi="Times New Roman"/>
        </w:rPr>
        <w:t>: This proposa</w:t>
      </w:r>
      <w:r w:rsidR="00942CB5">
        <w:rPr>
          <w:rFonts w:ascii="Times New Roman" w:hAnsi="Times New Roman"/>
        </w:rPr>
        <w:t>l</w:t>
      </w:r>
      <w:r w:rsidR="00942CB5" w:rsidRPr="00942CB5">
        <w:rPr>
          <w:rFonts w:ascii="Times New Roman" w:hAnsi="Times New Roman"/>
        </w:rPr>
        <w:t xml:space="preserve"> is the direct result of student feedback and demand regarding the need to earn both</w:t>
      </w:r>
      <w:r w:rsidR="00942CB5">
        <w:rPr>
          <w:rFonts w:ascii="Times New Roman" w:hAnsi="Times New Roman"/>
        </w:rPr>
        <w:t xml:space="preserve"> </w:t>
      </w:r>
      <w:r w:rsidR="00942CB5" w:rsidRPr="00942CB5">
        <w:rPr>
          <w:rFonts w:ascii="Times New Roman" w:hAnsi="Times New Roman"/>
        </w:rPr>
        <w:t>degrees in an accelerated format. The Department of Politica</w:t>
      </w:r>
      <w:r w:rsidR="00942CB5">
        <w:rPr>
          <w:rFonts w:ascii="Times New Roman" w:hAnsi="Times New Roman"/>
        </w:rPr>
        <w:t xml:space="preserve">l Science serves National Merit </w:t>
      </w:r>
      <w:r w:rsidR="00942CB5" w:rsidRPr="00942CB5">
        <w:rPr>
          <w:rFonts w:ascii="Times New Roman" w:hAnsi="Times New Roman"/>
        </w:rPr>
        <w:t>Scholars, as well as other undergraduate students, who enter the</w:t>
      </w:r>
      <w:r w:rsidR="00942CB5">
        <w:rPr>
          <w:rFonts w:ascii="Times New Roman" w:hAnsi="Times New Roman"/>
        </w:rPr>
        <w:t xml:space="preserve"> University with a large number </w:t>
      </w:r>
      <w:r w:rsidR="00942CB5" w:rsidRPr="00942CB5">
        <w:rPr>
          <w:rFonts w:ascii="Times New Roman" w:hAnsi="Times New Roman"/>
        </w:rPr>
        <w:t xml:space="preserve">of college credit hours. In addition, many of these students </w:t>
      </w:r>
      <w:r w:rsidR="00942CB5">
        <w:rPr>
          <w:rFonts w:ascii="Times New Roman" w:hAnsi="Times New Roman"/>
        </w:rPr>
        <w:t xml:space="preserve">have tuition and/or scholarship </w:t>
      </w:r>
      <w:r w:rsidR="00942CB5" w:rsidRPr="00942CB5">
        <w:rPr>
          <w:rFonts w:ascii="Times New Roman" w:hAnsi="Times New Roman"/>
        </w:rPr>
        <w:t>funding guaranteed for five years. College credits earned prior t</w:t>
      </w:r>
      <w:r w:rsidR="00942CB5">
        <w:rPr>
          <w:rFonts w:ascii="Times New Roman" w:hAnsi="Times New Roman"/>
        </w:rPr>
        <w:t xml:space="preserve">o entering the University often </w:t>
      </w:r>
      <w:r w:rsidR="00942CB5" w:rsidRPr="00942CB5">
        <w:rPr>
          <w:rFonts w:ascii="Times New Roman" w:hAnsi="Times New Roman"/>
        </w:rPr>
        <w:t>results in students graduating before their funding guarantees ha</w:t>
      </w:r>
      <w:r w:rsidR="00942CB5">
        <w:rPr>
          <w:rFonts w:ascii="Times New Roman" w:hAnsi="Times New Roman"/>
        </w:rPr>
        <w:t xml:space="preserve">ve been deleted. Provisions for </w:t>
      </w:r>
      <w:r w:rsidR="00942CB5" w:rsidRPr="00942CB5">
        <w:rPr>
          <w:rFonts w:ascii="Times New Roman" w:hAnsi="Times New Roman"/>
        </w:rPr>
        <w:t>five-years</w:t>
      </w:r>
      <w:r w:rsidR="00942CB5">
        <w:rPr>
          <w:rFonts w:ascii="Times New Roman" w:hAnsi="Times New Roman"/>
        </w:rPr>
        <w:t>’</w:t>
      </w:r>
      <w:r w:rsidR="00942CB5" w:rsidRPr="00942CB5">
        <w:rPr>
          <w:rFonts w:ascii="Times New Roman" w:hAnsi="Times New Roman"/>
        </w:rPr>
        <w:t xml:space="preserve"> worth of funding provides an ideal situation for students to earn both t</w:t>
      </w:r>
      <w:r w:rsidR="00942CB5">
        <w:rPr>
          <w:rFonts w:ascii="Times New Roman" w:hAnsi="Times New Roman"/>
        </w:rPr>
        <w:t xml:space="preserve">he </w:t>
      </w:r>
      <w:r w:rsidR="00942CB5" w:rsidRPr="00942CB5">
        <w:rPr>
          <w:rFonts w:ascii="Times New Roman" w:hAnsi="Times New Roman"/>
        </w:rPr>
        <w:t>undergraduate and graduate degree in a compressed format.</w:t>
      </w:r>
    </w:p>
    <w:p w14:paraId="1D8F1477" w14:textId="77777777" w:rsidR="008D547E" w:rsidRPr="008D547E" w:rsidRDefault="008D547E" w:rsidP="00A93080">
      <w:pPr>
        <w:autoSpaceDE w:val="0"/>
        <w:autoSpaceDN w:val="0"/>
        <w:adjustRightInd w:val="0"/>
        <w:ind w:left="432" w:hanging="288"/>
        <w:rPr>
          <w:rFonts w:ascii="Times New Roman" w:hAnsi="Times New Roman"/>
        </w:rPr>
      </w:pPr>
      <w:r w:rsidRPr="008D547E">
        <w:rPr>
          <w:rFonts w:ascii="Times New Roman" w:hAnsi="Times New Roman"/>
        </w:rPr>
        <w:t>PRICE COLLEGE OF BUSINESS</w:t>
      </w:r>
    </w:p>
    <w:p w14:paraId="1510CAFC" w14:textId="77777777" w:rsidR="008D547E" w:rsidRDefault="002664EC" w:rsidP="002664EC">
      <w:pPr>
        <w:autoSpaceDE w:val="0"/>
        <w:autoSpaceDN w:val="0"/>
        <w:adjustRightInd w:val="0"/>
        <w:ind w:left="576" w:hanging="288"/>
        <w:rPr>
          <w:rFonts w:ascii="Times New Roman" w:hAnsi="Times New Roman"/>
          <w:color w:val="000000" w:themeColor="text1"/>
        </w:rPr>
      </w:pPr>
      <w:r w:rsidRPr="002664EC">
        <w:rPr>
          <w:rFonts w:ascii="Times New Roman" w:hAnsi="Times New Roman"/>
          <w:u w:val="single"/>
        </w:rPr>
        <w:t xml:space="preserve">Accounting, Bachelor of Business Administration (Accounting) and Master of Accountancy (RPC </w:t>
      </w:r>
      <w:r w:rsidRPr="00942CB5">
        <w:rPr>
          <w:rFonts w:ascii="Times New Roman" w:hAnsi="Times New Roman"/>
          <w:color w:val="000000" w:themeColor="text1"/>
          <w:u w:val="single"/>
        </w:rPr>
        <w:t>003/265, MC A001/F001).</w:t>
      </w:r>
      <w:r w:rsidRPr="00942CB5">
        <w:rPr>
          <w:rFonts w:ascii="Times New Roman" w:hAnsi="Times New Roman"/>
          <w:color w:val="000000" w:themeColor="text1"/>
        </w:rPr>
        <w:t xml:space="preserve"> Course and program requirement change. Convert Non-Thesis degree from a comprehensive examination to coursework-only. Total credit hours for the accelerated program will not change.</w:t>
      </w:r>
      <w:r w:rsidRPr="00942CB5">
        <w:rPr>
          <w:rFonts w:ascii="Times New Roman" w:hAnsi="Times New Roman"/>
          <w:color w:val="000000" w:themeColor="text1"/>
        </w:rPr>
        <w:br/>
      </w:r>
      <w:r w:rsidRPr="00942CB5">
        <w:rPr>
          <w:rFonts w:ascii="Times New Roman" w:hAnsi="Times New Roman"/>
          <w:color w:val="000000" w:themeColor="text1"/>
          <w:u w:val="single"/>
        </w:rPr>
        <w:t>Reason for request:</w:t>
      </w:r>
      <w:r w:rsidRPr="00942CB5">
        <w:rPr>
          <w:rFonts w:ascii="Times New Roman" w:hAnsi="Times New Roman"/>
          <w:color w:val="000000" w:themeColor="text1"/>
        </w:rPr>
        <w:t xml:space="preserve"> Switching Non-Thesis degree to coursework-only to be consistent with other graduate degrees within the college and similar programs across the country. </w:t>
      </w:r>
    </w:p>
    <w:p w14:paraId="4047F067" w14:textId="77777777" w:rsidR="00942CB5" w:rsidRPr="00942CB5" w:rsidRDefault="00942CB5" w:rsidP="00942CB5">
      <w:pPr>
        <w:autoSpaceDE w:val="0"/>
        <w:autoSpaceDN w:val="0"/>
        <w:adjustRightInd w:val="0"/>
        <w:ind w:left="432" w:hanging="288"/>
        <w:rPr>
          <w:rFonts w:ascii="Times New Roman" w:hAnsi="Times New Roman"/>
        </w:rPr>
      </w:pPr>
      <w:r w:rsidRPr="00942CB5">
        <w:rPr>
          <w:rFonts w:ascii="Times New Roman" w:hAnsi="Times New Roman"/>
        </w:rPr>
        <w:t>WEITZENHOFER FAMILY COLLEGE OF FINE ARTS</w:t>
      </w:r>
    </w:p>
    <w:p w14:paraId="22DE6481" w14:textId="77777777" w:rsidR="00942CB5" w:rsidRPr="00942CB5" w:rsidRDefault="00942CB5" w:rsidP="00942CB5">
      <w:pPr>
        <w:autoSpaceDE w:val="0"/>
        <w:autoSpaceDN w:val="0"/>
        <w:adjustRightInd w:val="0"/>
        <w:ind w:left="576" w:hanging="288"/>
        <w:rPr>
          <w:rFonts w:ascii="Times New Roman" w:hAnsi="Times New Roman"/>
          <w:color w:val="000000" w:themeColor="text1"/>
        </w:rPr>
      </w:pPr>
      <w:r w:rsidRPr="00D0778A">
        <w:rPr>
          <w:rFonts w:ascii="Times New Roman" w:hAnsi="Times New Roman"/>
          <w:color w:val="000000" w:themeColor="text1"/>
          <w:u w:val="single"/>
        </w:rPr>
        <w:t>Drama, Bachelor of Fine Arts in Drama (RPC 330, B275)</w:t>
      </w:r>
      <w:r>
        <w:rPr>
          <w:rFonts w:ascii="Times New Roman" w:hAnsi="Times New Roman"/>
          <w:color w:val="000000" w:themeColor="text1"/>
        </w:rPr>
        <w:t xml:space="preserve">. </w:t>
      </w:r>
      <w:r w:rsidR="00650636">
        <w:rPr>
          <w:rFonts w:ascii="Times New Roman" w:hAnsi="Times New Roman"/>
          <w:color w:val="000000" w:themeColor="text1"/>
        </w:rPr>
        <w:t xml:space="preserve">Course requirement changes: Move DRAM 3052 from Design Emphasis required courses to Design Emphasis tracks in Scenic </w:t>
      </w:r>
      <w:r w:rsidR="00650636">
        <w:rPr>
          <w:rFonts w:ascii="Times New Roman" w:hAnsi="Times New Roman"/>
          <w:color w:val="000000" w:themeColor="text1"/>
        </w:rPr>
        <w:lastRenderedPageBreak/>
        <w:t>Design, Costume Design and Lighting Design; reduce Design Emphasis required courses from 28 hours to 26 hours, and increase Design Emphasis tracks from 20 hours to 22 hours. Add</w:t>
      </w:r>
      <w:r>
        <w:rPr>
          <w:rFonts w:ascii="Times New Roman" w:hAnsi="Times New Roman"/>
          <w:color w:val="000000" w:themeColor="text1"/>
        </w:rPr>
        <w:t xml:space="preserve"> Sound Design area of concentration. The objective of the new concentration is to train professional sound designers.</w:t>
      </w:r>
      <w:r w:rsidR="00650636">
        <w:rPr>
          <w:rFonts w:ascii="Times New Roman" w:hAnsi="Times New Roman"/>
          <w:color w:val="000000" w:themeColor="text1"/>
        </w:rPr>
        <w:t xml:space="preserve"> </w:t>
      </w:r>
      <w:r w:rsidR="00650636">
        <w:rPr>
          <w:rFonts w:ascii="Times New Roman" w:hAnsi="Times New Roman"/>
        </w:rPr>
        <w:t>Total credit hours for the degree will not change.</w:t>
      </w:r>
      <w:r>
        <w:rPr>
          <w:rFonts w:ascii="Times New Roman" w:hAnsi="Times New Roman"/>
          <w:color w:val="000000" w:themeColor="text1"/>
        </w:rPr>
        <w:br/>
      </w:r>
      <w:r w:rsidRPr="00942CB5">
        <w:rPr>
          <w:rFonts w:ascii="Times New Roman" w:hAnsi="Times New Roman"/>
          <w:color w:val="000000" w:themeColor="text1"/>
          <w:u w:val="single"/>
        </w:rPr>
        <w:t>Reason for request:</w:t>
      </w:r>
      <w:r w:rsidR="00D0778A">
        <w:rPr>
          <w:rFonts w:ascii="Times New Roman" w:hAnsi="Times New Roman"/>
          <w:color w:val="000000" w:themeColor="text1"/>
        </w:rPr>
        <w:t xml:space="preserve"> The changes and addition</w:t>
      </w:r>
      <w:r>
        <w:rPr>
          <w:rFonts w:ascii="Times New Roman" w:hAnsi="Times New Roman"/>
          <w:color w:val="000000" w:themeColor="text1"/>
        </w:rPr>
        <w:t xml:space="preserve"> will expand course offerings and emphasis area choices for students studying in the BFA Drama program. </w:t>
      </w:r>
    </w:p>
    <w:sectPr w:rsidR="00942CB5" w:rsidRPr="00942CB5" w:rsidSect="00DA1621">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10ED8C" w14:textId="77777777" w:rsidR="00525C64" w:rsidRDefault="00525C64" w:rsidP="0098518F">
      <w:r>
        <w:separator/>
      </w:r>
    </w:p>
  </w:endnote>
  <w:endnote w:type="continuationSeparator" w:id="0">
    <w:p w14:paraId="6226248E" w14:textId="77777777" w:rsidR="00525C64" w:rsidRDefault="00525C64" w:rsidP="009851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14:paraId="199D5E35" w14:textId="77777777" w:rsidR="00281BE6" w:rsidRDefault="00281BE6">
        <w:pPr>
          <w:pStyle w:val="Footer"/>
          <w:jc w:val="center"/>
        </w:pPr>
        <w:r>
          <w:fldChar w:fldCharType="begin"/>
        </w:r>
        <w:r>
          <w:instrText xml:space="preserve"> PAGE   \* MERGEFORMAT </w:instrText>
        </w:r>
        <w:r>
          <w:fldChar w:fldCharType="separate"/>
        </w:r>
        <w:r w:rsidR="007E7EA7">
          <w:rPr>
            <w:noProof/>
          </w:rPr>
          <w:t>1</w:t>
        </w:r>
        <w:r>
          <w:rPr>
            <w:noProof/>
          </w:rPr>
          <w:fldChar w:fldCharType="end"/>
        </w:r>
      </w:p>
    </w:sdtContent>
  </w:sdt>
  <w:p w14:paraId="4533E302" w14:textId="77777777" w:rsidR="00281BE6" w:rsidRDefault="00281BE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26221F" w14:textId="77777777" w:rsidR="00525C64" w:rsidRDefault="00525C64" w:rsidP="0098518F">
      <w:r>
        <w:separator/>
      </w:r>
    </w:p>
  </w:footnote>
  <w:footnote w:type="continuationSeparator" w:id="0">
    <w:p w14:paraId="7FACB37C" w14:textId="77777777" w:rsidR="00525C64" w:rsidRDefault="00525C64" w:rsidP="009851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01B"/>
    <w:rsid w:val="00001380"/>
    <w:rsid w:val="00004028"/>
    <w:rsid w:val="0000534C"/>
    <w:rsid w:val="00007316"/>
    <w:rsid w:val="00007612"/>
    <w:rsid w:val="000078E4"/>
    <w:rsid w:val="00011168"/>
    <w:rsid w:val="000137A5"/>
    <w:rsid w:val="00022B39"/>
    <w:rsid w:val="00025C9F"/>
    <w:rsid w:val="00026806"/>
    <w:rsid w:val="00033E63"/>
    <w:rsid w:val="00034654"/>
    <w:rsid w:val="000369F3"/>
    <w:rsid w:val="00040398"/>
    <w:rsid w:val="00040F49"/>
    <w:rsid w:val="00041555"/>
    <w:rsid w:val="00041FC5"/>
    <w:rsid w:val="00045610"/>
    <w:rsid w:val="00051765"/>
    <w:rsid w:val="00051F36"/>
    <w:rsid w:val="00052A84"/>
    <w:rsid w:val="00055DC2"/>
    <w:rsid w:val="00057FC1"/>
    <w:rsid w:val="00063BCE"/>
    <w:rsid w:val="00064D20"/>
    <w:rsid w:val="00072579"/>
    <w:rsid w:val="000736FB"/>
    <w:rsid w:val="00076833"/>
    <w:rsid w:val="00077267"/>
    <w:rsid w:val="00081E7D"/>
    <w:rsid w:val="00084AEE"/>
    <w:rsid w:val="000853AD"/>
    <w:rsid w:val="00094495"/>
    <w:rsid w:val="000962BE"/>
    <w:rsid w:val="000977F5"/>
    <w:rsid w:val="00097F80"/>
    <w:rsid w:val="000A0F8B"/>
    <w:rsid w:val="000A276B"/>
    <w:rsid w:val="000A3797"/>
    <w:rsid w:val="000A60E9"/>
    <w:rsid w:val="000B251D"/>
    <w:rsid w:val="000B6050"/>
    <w:rsid w:val="000C64CF"/>
    <w:rsid w:val="000D7066"/>
    <w:rsid w:val="000D7769"/>
    <w:rsid w:val="000E12DB"/>
    <w:rsid w:val="000E1923"/>
    <w:rsid w:val="000E329B"/>
    <w:rsid w:val="000E4745"/>
    <w:rsid w:val="000E6A03"/>
    <w:rsid w:val="000F2A8D"/>
    <w:rsid w:val="000F46C9"/>
    <w:rsid w:val="001010FC"/>
    <w:rsid w:val="00101CDB"/>
    <w:rsid w:val="00104C51"/>
    <w:rsid w:val="001070F7"/>
    <w:rsid w:val="001077E6"/>
    <w:rsid w:val="001079D6"/>
    <w:rsid w:val="00111400"/>
    <w:rsid w:val="00111D6E"/>
    <w:rsid w:val="001144C7"/>
    <w:rsid w:val="00116B2C"/>
    <w:rsid w:val="00120BA2"/>
    <w:rsid w:val="001214B3"/>
    <w:rsid w:val="00140B11"/>
    <w:rsid w:val="00143E33"/>
    <w:rsid w:val="00146B8D"/>
    <w:rsid w:val="001472A4"/>
    <w:rsid w:val="00153095"/>
    <w:rsid w:val="00156763"/>
    <w:rsid w:val="00161018"/>
    <w:rsid w:val="001634DA"/>
    <w:rsid w:val="00164D85"/>
    <w:rsid w:val="001712DF"/>
    <w:rsid w:val="001827AC"/>
    <w:rsid w:val="0018301E"/>
    <w:rsid w:val="00191E6B"/>
    <w:rsid w:val="00193F80"/>
    <w:rsid w:val="0019405E"/>
    <w:rsid w:val="001947F6"/>
    <w:rsid w:val="001A73A1"/>
    <w:rsid w:val="001B1803"/>
    <w:rsid w:val="001B6782"/>
    <w:rsid w:val="001C09C4"/>
    <w:rsid w:val="001C1065"/>
    <w:rsid w:val="001C5CF9"/>
    <w:rsid w:val="001C64D3"/>
    <w:rsid w:val="001D478C"/>
    <w:rsid w:val="001E1BCB"/>
    <w:rsid w:val="001E4F3F"/>
    <w:rsid w:val="001E52FB"/>
    <w:rsid w:val="001E6A49"/>
    <w:rsid w:val="001F4176"/>
    <w:rsid w:val="001F4D7D"/>
    <w:rsid w:val="001F6F57"/>
    <w:rsid w:val="001F7355"/>
    <w:rsid w:val="00201BD0"/>
    <w:rsid w:val="0020234F"/>
    <w:rsid w:val="00204D56"/>
    <w:rsid w:val="00205B86"/>
    <w:rsid w:val="00206725"/>
    <w:rsid w:val="002117D4"/>
    <w:rsid w:val="00211DE7"/>
    <w:rsid w:val="002133DC"/>
    <w:rsid w:val="00213599"/>
    <w:rsid w:val="00215192"/>
    <w:rsid w:val="00215A87"/>
    <w:rsid w:val="00222C00"/>
    <w:rsid w:val="00225E55"/>
    <w:rsid w:val="00226437"/>
    <w:rsid w:val="00226D6F"/>
    <w:rsid w:val="00226E08"/>
    <w:rsid w:val="00231B3E"/>
    <w:rsid w:val="00234984"/>
    <w:rsid w:val="002355B9"/>
    <w:rsid w:val="00235BFB"/>
    <w:rsid w:val="0024231B"/>
    <w:rsid w:val="00247C60"/>
    <w:rsid w:val="00251CFD"/>
    <w:rsid w:val="00252E06"/>
    <w:rsid w:val="00253B37"/>
    <w:rsid w:val="00254E93"/>
    <w:rsid w:val="002551A0"/>
    <w:rsid w:val="002637BC"/>
    <w:rsid w:val="002664EC"/>
    <w:rsid w:val="002730C0"/>
    <w:rsid w:val="00273240"/>
    <w:rsid w:val="002756C5"/>
    <w:rsid w:val="002764A4"/>
    <w:rsid w:val="00280427"/>
    <w:rsid w:val="00280527"/>
    <w:rsid w:val="00281BE6"/>
    <w:rsid w:val="00282F4E"/>
    <w:rsid w:val="0028419B"/>
    <w:rsid w:val="00284619"/>
    <w:rsid w:val="002879A5"/>
    <w:rsid w:val="00295B9A"/>
    <w:rsid w:val="002969AE"/>
    <w:rsid w:val="002973F3"/>
    <w:rsid w:val="002A1B50"/>
    <w:rsid w:val="002A4F73"/>
    <w:rsid w:val="002A6631"/>
    <w:rsid w:val="002A70F9"/>
    <w:rsid w:val="002B2F99"/>
    <w:rsid w:val="002B4AD3"/>
    <w:rsid w:val="002B5BF0"/>
    <w:rsid w:val="002C1490"/>
    <w:rsid w:val="002C1D09"/>
    <w:rsid w:val="002C39E2"/>
    <w:rsid w:val="002C43EB"/>
    <w:rsid w:val="002C5031"/>
    <w:rsid w:val="002C6E0E"/>
    <w:rsid w:val="002C6E94"/>
    <w:rsid w:val="002C6EE7"/>
    <w:rsid w:val="002D5486"/>
    <w:rsid w:val="002D65AB"/>
    <w:rsid w:val="002D7841"/>
    <w:rsid w:val="002D7D56"/>
    <w:rsid w:val="002E02A1"/>
    <w:rsid w:val="002E39EC"/>
    <w:rsid w:val="002E5D0E"/>
    <w:rsid w:val="002F151C"/>
    <w:rsid w:val="002F4128"/>
    <w:rsid w:val="002F576C"/>
    <w:rsid w:val="002F5F6B"/>
    <w:rsid w:val="002F6E40"/>
    <w:rsid w:val="003015F9"/>
    <w:rsid w:val="00304C1B"/>
    <w:rsid w:val="00305F42"/>
    <w:rsid w:val="00311463"/>
    <w:rsid w:val="00312A5B"/>
    <w:rsid w:val="003146F1"/>
    <w:rsid w:val="003166F8"/>
    <w:rsid w:val="003224AC"/>
    <w:rsid w:val="0032600F"/>
    <w:rsid w:val="00330EE2"/>
    <w:rsid w:val="003329A8"/>
    <w:rsid w:val="003447A5"/>
    <w:rsid w:val="00351616"/>
    <w:rsid w:val="00351BAE"/>
    <w:rsid w:val="003523C0"/>
    <w:rsid w:val="003526A7"/>
    <w:rsid w:val="00353C2F"/>
    <w:rsid w:val="00360C70"/>
    <w:rsid w:val="00366778"/>
    <w:rsid w:val="00367DF9"/>
    <w:rsid w:val="003718DB"/>
    <w:rsid w:val="00374610"/>
    <w:rsid w:val="00374D7B"/>
    <w:rsid w:val="003766A8"/>
    <w:rsid w:val="00385917"/>
    <w:rsid w:val="0039410E"/>
    <w:rsid w:val="003963BB"/>
    <w:rsid w:val="003B0E61"/>
    <w:rsid w:val="003B6A90"/>
    <w:rsid w:val="003C0588"/>
    <w:rsid w:val="003C06A5"/>
    <w:rsid w:val="003C2FCD"/>
    <w:rsid w:val="003C3952"/>
    <w:rsid w:val="003C438F"/>
    <w:rsid w:val="003C67EE"/>
    <w:rsid w:val="003C70B5"/>
    <w:rsid w:val="003D0392"/>
    <w:rsid w:val="003D0C0A"/>
    <w:rsid w:val="003D37DD"/>
    <w:rsid w:val="003D66E9"/>
    <w:rsid w:val="003F56FF"/>
    <w:rsid w:val="003F5A93"/>
    <w:rsid w:val="003F6B5D"/>
    <w:rsid w:val="00400135"/>
    <w:rsid w:val="004051AD"/>
    <w:rsid w:val="00405B09"/>
    <w:rsid w:val="004158F8"/>
    <w:rsid w:val="004173D2"/>
    <w:rsid w:val="00420187"/>
    <w:rsid w:val="00423136"/>
    <w:rsid w:val="004243A5"/>
    <w:rsid w:val="00424D9F"/>
    <w:rsid w:val="004308B2"/>
    <w:rsid w:val="004308BD"/>
    <w:rsid w:val="00430D0E"/>
    <w:rsid w:val="00433B50"/>
    <w:rsid w:val="0044316C"/>
    <w:rsid w:val="004475ED"/>
    <w:rsid w:val="00450693"/>
    <w:rsid w:val="00451236"/>
    <w:rsid w:val="00453157"/>
    <w:rsid w:val="004537AD"/>
    <w:rsid w:val="00454D35"/>
    <w:rsid w:val="004556AD"/>
    <w:rsid w:val="004572BB"/>
    <w:rsid w:val="00467DCE"/>
    <w:rsid w:val="0047076E"/>
    <w:rsid w:val="0047291A"/>
    <w:rsid w:val="0047321F"/>
    <w:rsid w:val="00476F56"/>
    <w:rsid w:val="00477878"/>
    <w:rsid w:val="00477DB3"/>
    <w:rsid w:val="00480004"/>
    <w:rsid w:val="00483C4F"/>
    <w:rsid w:val="004841F9"/>
    <w:rsid w:val="00485CD4"/>
    <w:rsid w:val="00490BF6"/>
    <w:rsid w:val="004914A6"/>
    <w:rsid w:val="00494C49"/>
    <w:rsid w:val="004A326E"/>
    <w:rsid w:val="004A3F89"/>
    <w:rsid w:val="004A6972"/>
    <w:rsid w:val="004A7452"/>
    <w:rsid w:val="004B0D82"/>
    <w:rsid w:val="004B75A6"/>
    <w:rsid w:val="004C0794"/>
    <w:rsid w:val="004C287B"/>
    <w:rsid w:val="004C2CDB"/>
    <w:rsid w:val="004C35F1"/>
    <w:rsid w:val="004C4886"/>
    <w:rsid w:val="004C7B1F"/>
    <w:rsid w:val="004C7B58"/>
    <w:rsid w:val="004D54D1"/>
    <w:rsid w:val="004D70B1"/>
    <w:rsid w:val="004E253F"/>
    <w:rsid w:val="004E45AE"/>
    <w:rsid w:val="004E5BE0"/>
    <w:rsid w:val="004F142E"/>
    <w:rsid w:val="004F56DE"/>
    <w:rsid w:val="004F623D"/>
    <w:rsid w:val="004F6AD7"/>
    <w:rsid w:val="005006A4"/>
    <w:rsid w:val="00506B4C"/>
    <w:rsid w:val="005109CF"/>
    <w:rsid w:val="00514A43"/>
    <w:rsid w:val="00514B1E"/>
    <w:rsid w:val="00515F94"/>
    <w:rsid w:val="00517F0B"/>
    <w:rsid w:val="0052567E"/>
    <w:rsid w:val="00525C64"/>
    <w:rsid w:val="0052647B"/>
    <w:rsid w:val="00531FCC"/>
    <w:rsid w:val="00533F40"/>
    <w:rsid w:val="00537FE8"/>
    <w:rsid w:val="0054509C"/>
    <w:rsid w:val="005458EC"/>
    <w:rsid w:val="00546DDD"/>
    <w:rsid w:val="005507FF"/>
    <w:rsid w:val="00560A11"/>
    <w:rsid w:val="0056176E"/>
    <w:rsid w:val="005640FC"/>
    <w:rsid w:val="00564F3C"/>
    <w:rsid w:val="00572C1B"/>
    <w:rsid w:val="005743D1"/>
    <w:rsid w:val="00582A67"/>
    <w:rsid w:val="00582B9A"/>
    <w:rsid w:val="005844B7"/>
    <w:rsid w:val="00591D87"/>
    <w:rsid w:val="0059335D"/>
    <w:rsid w:val="005936CB"/>
    <w:rsid w:val="005A1130"/>
    <w:rsid w:val="005B0A03"/>
    <w:rsid w:val="005B0EAD"/>
    <w:rsid w:val="005B4591"/>
    <w:rsid w:val="005C1742"/>
    <w:rsid w:val="005C1EFA"/>
    <w:rsid w:val="005C1F3E"/>
    <w:rsid w:val="005C3928"/>
    <w:rsid w:val="005C6882"/>
    <w:rsid w:val="005D010C"/>
    <w:rsid w:val="005D494F"/>
    <w:rsid w:val="005D7F3C"/>
    <w:rsid w:val="005E06BF"/>
    <w:rsid w:val="005E1DB3"/>
    <w:rsid w:val="005E342F"/>
    <w:rsid w:val="005F1A1E"/>
    <w:rsid w:val="005F59E6"/>
    <w:rsid w:val="005F5C86"/>
    <w:rsid w:val="005F6A9F"/>
    <w:rsid w:val="005F6EC0"/>
    <w:rsid w:val="005F7ACB"/>
    <w:rsid w:val="00601DD1"/>
    <w:rsid w:val="00602AAE"/>
    <w:rsid w:val="006066C3"/>
    <w:rsid w:val="00627276"/>
    <w:rsid w:val="00636EDB"/>
    <w:rsid w:val="00643FB3"/>
    <w:rsid w:val="00645240"/>
    <w:rsid w:val="006456EE"/>
    <w:rsid w:val="00647642"/>
    <w:rsid w:val="00650636"/>
    <w:rsid w:val="00651E88"/>
    <w:rsid w:val="0065232E"/>
    <w:rsid w:val="00653079"/>
    <w:rsid w:val="0065516B"/>
    <w:rsid w:val="006575BE"/>
    <w:rsid w:val="00665637"/>
    <w:rsid w:val="00666B7B"/>
    <w:rsid w:val="00671EF1"/>
    <w:rsid w:val="00676268"/>
    <w:rsid w:val="00676C1F"/>
    <w:rsid w:val="00686536"/>
    <w:rsid w:val="006942F8"/>
    <w:rsid w:val="006A2496"/>
    <w:rsid w:val="006A5FF4"/>
    <w:rsid w:val="006A6325"/>
    <w:rsid w:val="006B2E9D"/>
    <w:rsid w:val="006C0029"/>
    <w:rsid w:val="006D0441"/>
    <w:rsid w:val="006D4C3A"/>
    <w:rsid w:val="006E24F9"/>
    <w:rsid w:val="006E2978"/>
    <w:rsid w:val="006E6B43"/>
    <w:rsid w:val="006E7856"/>
    <w:rsid w:val="006F0941"/>
    <w:rsid w:val="00701ACA"/>
    <w:rsid w:val="0070301B"/>
    <w:rsid w:val="007111FB"/>
    <w:rsid w:val="00711DCD"/>
    <w:rsid w:val="00714EC4"/>
    <w:rsid w:val="00716A9F"/>
    <w:rsid w:val="00723B8F"/>
    <w:rsid w:val="00726228"/>
    <w:rsid w:val="00732C20"/>
    <w:rsid w:val="00734FAD"/>
    <w:rsid w:val="00744D8E"/>
    <w:rsid w:val="007468AE"/>
    <w:rsid w:val="0075287C"/>
    <w:rsid w:val="00757134"/>
    <w:rsid w:val="0076003E"/>
    <w:rsid w:val="00760383"/>
    <w:rsid w:val="00760414"/>
    <w:rsid w:val="00766AE4"/>
    <w:rsid w:val="0077013F"/>
    <w:rsid w:val="00770737"/>
    <w:rsid w:val="00772B7C"/>
    <w:rsid w:val="007733E9"/>
    <w:rsid w:val="00781F88"/>
    <w:rsid w:val="007849E3"/>
    <w:rsid w:val="00787EFE"/>
    <w:rsid w:val="0079079D"/>
    <w:rsid w:val="0079160D"/>
    <w:rsid w:val="00791F89"/>
    <w:rsid w:val="00796EF0"/>
    <w:rsid w:val="007A2D23"/>
    <w:rsid w:val="007A5756"/>
    <w:rsid w:val="007A66B8"/>
    <w:rsid w:val="007B19AF"/>
    <w:rsid w:val="007B476C"/>
    <w:rsid w:val="007B55D4"/>
    <w:rsid w:val="007B7DFA"/>
    <w:rsid w:val="007C383C"/>
    <w:rsid w:val="007C4254"/>
    <w:rsid w:val="007C5EE6"/>
    <w:rsid w:val="007C74C6"/>
    <w:rsid w:val="007C75AD"/>
    <w:rsid w:val="007D7833"/>
    <w:rsid w:val="007E0496"/>
    <w:rsid w:val="007E1380"/>
    <w:rsid w:val="007E2465"/>
    <w:rsid w:val="007E6AC5"/>
    <w:rsid w:val="007E7EA7"/>
    <w:rsid w:val="007F5921"/>
    <w:rsid w:val="007F7BAB"/>
    <w:rsid w:val="00807AD0"/>
    <w:rsid w:val="00811A51"/>
    <w:rsid w:val="00812738"/>
    <w:rsid w:val="0081311B"/>
    <w:rsid w:val="00813AC5"/>
    <w:rsid w:val="0081527E"/>
    <w:rsid w:val="00820DCD"/>
    <w:rsid w:val="00821E11"/>
    <w:rsid w:val="00822627"/>
    <w:rsid w:val="00822A23"/>
    <w:rsid w:val="008256D0"/>
    <w:rsid w:val="00826549"/>
    <w:rsid w:val="00830BD8"/>
    <w:rsid w:val="008313EB"/>
    <w:rsid w:val="00832424"/>
    <w:rsid w:val="0083337B"/>
    <w:rsid w:val="00836037"/>
    <w:rsid w:val="00836146"/>
    <w:rsid w:val="00842C73"/>
    <w:rsid w:val="00845A5F"/>
    <w:rsid w:val="00846F1C"/>
    <w:rsid w:val="008507A9"/>
    <w:rsid w:val="00854092"/>
    <w:rsid w:val="00861521"/>
    <w:rsid w:val="00862061"/>
    <w:rsid w:val="008635D6"/>
    <w:rsid w:val="00867008"/>
    <w:rsid w:val="008743B5"/>
    <w:rsid w:val="00876BA2"/>
    <w:rsid w:val="00887A33"/>
    <w:rsid w:val="00890A76"/>
    <w:rsid w:val="00892390"/>
    <w:rsid w:val="00897105"/>
    <w:rsid w:val="008A152D"/>
    <w:rsid w:val="008A4322"/>
    <w:rsid w:val="008B1B14"/>
    <w:rsid w:val="008B23BD"/>
    <w:rsid w:val="008B32AF"/>
    <w:rsid w:val="008B4957"/>
    <w:rsid w:val="008B581E"/>
    <w:rsid w:val="008C040A"/>
    <w:rsid w:val="008C68B3"/>
    <w:rsid w:val="008D09F9"/>
    <w:rsid w:val="008D4F88"/>
    <w:rsid w:val="008D547E"/>
    <w:rsid w:val="008D6E70"/>
    <w:rsid w:val="008D7D41"/>
    <w:rsid w:val="008E0EB7"/>
    <w:rsid w:val="008E4897"/>
    <w:rsid w:val="008E4BEE"/>
    <w:rsid w:val="008F4B2E"/>
    <w:rsid w:val="008F4D1A"/>
    <w:rsid w:val="008F53A4"/>
    <w:rsid w:val="008F6BEF"/>
    <w:rsid w:val="009003F7"/>
    <w:rsid w:val="00904AFE"/>
    <w:rsid w:val="0090633A"/>
    <w:rsid w:val="009103BE"/>
    <w:rsid w:val="0091123B"/>
    <w:rsid w:val="00912BB6"/>
    <w:rsid w:val="00914597"/>
    <w:rsid w:val="009201CB"/>
    <w:rsid w:val="0092055D"/>
    <w:rsid w:val="0092417D"/>
    <w:rsid w:val="009300AA"/>
    <w:rsid w:val="00935B28"/>
    <w:rsid w:val="00935D84"/>
    <w:rsid w:val="0093680E"/>
    <w:rsid w:val="0094056A"/>
    <w:rsid w:val="00941C58"/>
    <w:rsid w:val="00942CB5"/>
    <w:rsid w:val="009466EC"/>
    <w:rsid w:val="009506AA"/>
    <w:rsid w:val="00950B31"/>
    <w:rsid w:val="00955B31"/>
    <w:rsid w:val="009562E9"/>
    <w:rsid w:val="009569AF"/>
    <w:rsid w:val="009613F5"/>
    <w:rsid w:val="00962E22"/>
    <w:rsid w:val="00965032"/>
    <w:rsid w:val="00970385"/>
    <w:rsid w:val="00973F4C"/>
    <w:rsid w:val="009752AE"/>
    <w:rsid w:val="00980FAB"/>
    <w:rsid w:val="0098267C"/>
    <w:rsid w:val="0098518F"/>
    <w:rsid w:val="009873C5"/>
    <w:rsid w:val="00993681"/>
    <w:rsid w:val="00997517"/>
    <w:rsid w:val="009A27D6"/>
    <w:rsid w:val="009A3A36"/>
    <w:rsid w:val="009A5B10"/>
    <w:rsid w:val="009C08A5"/>
    <w:rsid w:val="009C54D5"/>
    <w:rsid w:val="009C71F9"/>
    <w:rsid w:val="009C7673"/>
    <w:rsid w:val="009D3CED"/>
    <w:rsid w:val="009D5663"/>
    <w:rsid w:val="009E40E9"/>
    <w:rsid w:val="009E5739"/>
    <w:rsid w:val="009E6C66"/>
    <w:rsid w:val="009E6CD0"/>
    <w:rsid w:val="009F1F28"/>
    <w:rsid w:val="009F4DF7"/>
    <w:rsid w:val="00A004EE"/>
    <w:rsid w:val="00A06EC7"/>
    <w:rsid w:val="00A1394B"/>
    <w:rsid w:val="00A14F4E"/>
    <w:rsid w:val="00A17676"/>
    <w:rsid w:val="00A21E1D"/>
    <w:rsid w:val="00A22090"/>
    <w:rsid w:val="00A22765"/>
    <w:rsid w:val="00A26D9C"/>
    <w:rsid w:val="00A34BFE"/>
    <w:rsid w:val="00A373C7"/>
    <w:rsid w:val="00A41F52"/>
    <w:rsid w:val="00A43245"/>
    <w:rsid w:val="00A4431C"/>
    <w:rsid w:val="00A44B9E"/>
    <w:rsid w:val="00A46EFF"/>
    <w:rsid w:val="00A47C97"/>
    <w:rsid w:val="00A5003D"/>
    <w:rsid w:val="00A545AC"/>
    <w:rsid w:val="00A55842"/>
    <w:rsid w:val="00A602AE"/>
    <w:rsid w:val="00A60CFC"/>
    <w:rsid w:val="00A66E60"/>
    <w:rsid w:val="00A70435"/>
    <w:rsid w:val="00A717EC"/>
    <w:rsid w:val="00A71C95"/>
    <w:rsid w:val="00A72266"/>
    <w:rsid w:val="00A746F7"/>
    <w:rsid w:val="00A80E27"/>
    <w:rsid w:val="00A82377"/>
    <w:rsid w:val="00A832F2"/>
    <w:rsid w:val="00A905E0"/>
    <w:rsid w:val="00A90BE8"/>
    <w:rsid w:val="00A93080"/>
    <w:rsid w:val="00A971CD"/>
    <w:rsid w:val="00AA3B2D"/>
    <w:rsid w:val="00AB2A31"/>
    <w:rsid w:val="00AB469F"/>
    <w:rsid w:val="00AB6300"/>
    <w:rsid w:val="00AB7432"/>
    <w:rsid w:val="00AC2599"/>
    <w:rsid w:val="00AC2D3A"/>
    <w:rsid w:val="00AC2FFC"/>
    <w:rsid w:val="00AC4951"/>
    <w:rsid w:val="00AC49D0"/>
    <w:rsid w:val="00AC61B0"/>
    <w:rsid w:val="00AC7217"/>
    <w:rsid w:val="00AD02DE"/>
    <w:rsid w:val="00AD0BDD"/>
    <w:rsid w:val="00AD2CEE"/>
    <w:rsid w:val="00AD3725"/>
    <w:rsid w:val="00AE1C77"/>
    <w:rsid w:val="00AE25E2"/>
    <w:rsid w:val="00AE389D"/>
    <w:rsid w:val="00AF44D2"/>
    <w:rsid w:val="00AF5C10"/>
    <w:rsid w:val="00AF7EFB"/>
    <w:rsid w:val="00B01249"/>
    <w:rsid w:val="00B10D9F"/>
    <w:rsid w:val="00B11B41"/>
    <w:rsid w:val="00B14AE1"/>
    <w:rsid w:val="00B15682"/>
    <w:rsid w:val="00B22A33"/>
    <w:rsid w:val="00B37206"/>
    <w:rsid w:val="00B423B5"/>
    <w:rsid w:val="00B47846"/>
    <w:rsid w:val="00B514B3"/>
    <w:rsid w:val="00B576AF"/>
    <w:rsid w:val="00B626AF"/>
    <w:rsid w:val="00B62885"/>
    <w:rsid w:val="00B6365F"/>
    <w:rsid w:val="00B72577"/>
    <w:rsid w:val="00B746DC"/>
    <w:rsid w:val="00B74FE2"/>
    <w:rsid w:val="00B765A8"/>
    <w:rsid w:val="00B773B2"/>
    <w:rsid w:val="00B82A56"/>
    <w:rsid w:val="00B84AF0"/>
    <w:rsid w:val="00B864BE"/>
    <w:rsid w:val="00B90FD8"/>
    <w:rsid w:val="00B93BC5"/>
    <w:rsid w:val="00B9451E"/>
    <w:rsid w:val="00B9458F"/>
    <w:rsid w:val="00B95B55"/>
    <w:rsid w:val="00BA0DF6"/>
    <w:rsid w:val="00BA18E4"/>
    <w:rsid w:val="00BA3C8B"/>
    <w:rsid w:val="00BB014E"/>
    <w:rsid w:val="00BB1821"/>
    <w:rsid w:val="00BB5C93"/>
    <w:rsid w:val="00BC0301"/>
    <w:rsid w:val="00BC2764"/>
    <w:rsid w:val="00BC3637"/>
    <w:rsid w:val="00BC440B"/>
    <w:rsid w:val="00BC6C7B"/>
    <w:rsid w:val="00BD20B9"/>
    <w:rsid w:val="00BD3CBD"/>
    <w:rsid w:val="00BD52A1"/>
    <w:rsid w:val="00BE1124"/>
    <w:rsid w:val="00BE2CC5"/>
    <w:rsid w:val="00BE2CF3"/>
    <w:rsid w:val="00BF49CB"/>
    <w:rsid w:val="00BF4ECE"/>
    <w:rsid w:val="00BF546D"/>
    <w:rsid w:val="00BF74D1"/>
    <w:rsid w:val="00C060E8"/>
    <w:rsid w:val="00C074ED"/>
    <w:rsid w:val="00C12673"/>
    <w:rsid w:val="00C1540A"/>
    <w:rsid w:val="00C163DB"/>
    <w:rsid w:val="00C16F70"/>
    <w:rsid w:val="00C22677"/>
    <w:rsid w:val="00C3138A"/>
    <w:rsid w:val="00C3611B"/>
    <w:rsid w:val="00C43AB1"/>
    <w:rsid w:val="00C454AB"/>
    <w:rsid w:val="00C47E59"/>
    <w:rsid w:val="00C5114C"/>
    <w:rsid w:val="00C52282"/>
    <w:rsid w:val="00C53D58"/>
    <w:rsid w:val="00C55202"/>
    <w:rsid w:val="00C62515"/>
    <w:rsid w:val="00C67BB3"/>
    <w:rsid w:val="00C67E3E"/>
    <w:rsid w:val="00C75A11"/>
    <w:rsid w:val="00C80B7B"/>
    <w:rsid w:val="00C83A71"/>
    <w:rsid w:val="00C848FE"/>
    <w:rsid w:val="00C84A07"/>
    <w:rsid w:val="00C9030B"/>
    <w:rsid w:val="00C90422"/>
    <w:rsid w:val="00C9078E"/>
    <w:rsid w:val="00C90E14"/>
    <w:rsid w:val="00C97BD9"/>
    <w:rsid w:val="00CA31D6"/>
    <w:rsid w:val="00CA42CB"/>
    <w:rsid w:val="00CA5026"/>
    <w:rsid w:val="00CA6060"/>
    <w:rsid w:val="00CC1DEA"/>
    <w:rsid w:val="00CC5395"/>
    <w:rsid w:val="00CC6275"/>
    <w:rsid w:val="00CD1FB5"/>
    <w:rsid w:val="00CD220E"/>
    <w:rsid w:val="00CD4AF6"/>
    <w:rsid w:val="00CD622E"/>
    <w:rsid w:val="00CE3923"/>
    <w:rsid w:val="00CE3D02"/>
    <w:rsid w:val="00CE76AD"/>
    <w:rsid w:val="00CF0D86"/>
    <w:rsid w:val="00CF2C33"/>
    <w:rsid w:val="00CF7C5F"/>
    <w:rsid w:val="00D0109D"/>
    <w:rsid w:val="00D04D2C"/>
    <w:rsid w:val="00D05AAF"/>
    <w:rsid w:val="00D0728A"/>
    <w:rsid w:val="00D0778A"/>
    <w:rsid w:val="00D13514"/>
    <w:rsid w:val="00D13F30"/>
    <w:rsid w:val="00D14713"/>
    <w:rsid w:val="00D14F49"/>
    <w:rsid w:val="00D17734"/>
    <w:rsid w:val="00D260ED"/>
    <w:rsid w:val="00D34BAC"/>
    <w:rsid w:val="00D439D8"/>
    <w:rsid w:val="00D45802"/>
    <w:rsid w:val="00D45ADD"/>
    <w:rsid w:val="00D47C0B"/>
    <w:rsid w:val="00D50358"/>
    <w:rsid w:val="00D50604"/>
    <w:rsid w:val="00D515E4"/>
    <w:rsid w:val="00D524DD"/>
    <w:rsid w:val="00D53BCB"/>
    <w:rsid w:val="00D67DE9"/>
    <w:rsid w:val="00D70AB1"/>
    <w:rsid w:val="00D74368"/>
    <w:rsid w:val="00D76E08"/>
    <w:rsid w:val="00D854B3"/>
    <w:rsid w:val="00D97581"/>
    <w:rsid w:val="00D977D5"/>
    <w:rsid w:val="00DA1621"/>
    <w:rsid w:val="00DA2F61"/>
    <w:rsid w:val="00DA3AE0"/>
    <w:rsid w:val="00DA6DCB"/>
    <w:rsid w:val="00DA7FE8"/>
    <w:rsid w:val="00DB0B63"/>
    <w:rsid w:val="00DC22DA"/>
    <w:rsid w:val="00DC6F3D"/>
    <w:rsid w:val="00DC6F7E"/>
    <w:rsid w:val="00DC70D9"/>
    <w:rsid w:val="00DD18DE"/>
    <w:rsid w:val="00DD35BC"/>
    <w:rsid w:val="00DD482C"/>
    <w:rsid w:val="00DD4EA1"/>
    <w:rsid w:val="00DD57B0"/>
    <w:rsid w:val="00DD5935"/>
    <w:rsid w:val="00DE0326"/>
    <w:rsid w:val="00DE4709"/>
    <w:rsid w:val="00DE4D93"/>
    <w:rsid w:val="00DE7BDD"/>
    <w:rsid w:val="00DF037C"/>
    <w:rsid w:val="00DF231D"/>
    <w:rsid w:val="00DF4E08"/>
    <w:rsid w:val="00DF5AA5"/>
    <w:rsid w:val="00DF63FE"/>
    <w:rsid w:val="00E0076E"/>
    <w:rsid w:val="00E02B6C"/>
    <w:rsid w:val="00E03D44"/>
    <w:rsid w:val="00E076C1"/>
    <w:rsid w:val="00E15AAA"/>
    <w:rsid w:val="00E21031"/>
    <w:rsid w:val="00E21839"/>
    <w:rsid w:val="00E21BBC"/>
    <w:rsid w:val="00E22D97"/>
    <w:rsid w:val="00E23DDB"/>
    <w:rsid w:val="00E25B48"/>
    <w:rsid w:val="00E31077"/>
    <w:rsid w:val="00E318F1"/>
    <w:rsid w:val="00E348B3"/>
    <w:rsid w:val="00E37F78"/>
    <w:rsid w:val="00E40150"/>
    <w:rsid w:val="00E40410"/>
    <w:rsid w:val="00E40FF1"/>
    <w:rsid w:val="00E47A6A"/>
    <w:rsid w:val="00E51837"/>
    <w:rsid w:val="00E5527D"/>
    <w:rsid w:val="00E57642"/>
    <w:rsid w:val="00E64CA8"/>
    <w:rsid w:val="00E66570"/>
    <w:rsid w:val="00E6668B"/>
    <w:rsid w:val="00E705C3"/>
    <w:rsid w:val="00E74378"/>
    <w:rsid w:val="00E76406"/>
    <w:rsid w:val="00E764D2"/>
    <w:rsid w:val="00E82634"/>
    <w:rsid w:val="00E91670"/>
    <w:rsid w:val="00E92D8A"/>
    <w:rsid w:val="00E93F68"/>
    <w:rsid w:val="00EA35AD"/>
    <w:rsid w:val="00EA57FD"/>
    <w:rsid w:val="00EB4929"/>
    <w:rsid w:val="00EB66AF"/>
    <w:rsid w:val="00EB70A0"/>
    <w:rsid w:val="00EC2515"/>
    <w:rsid w:val="00EC5C79"/>
    <w:rsid w:val="00ED2F90"/>
    <w:rsid w:val="00ED55CF"/>
    <w:rsid w:val="00EE1EBC"/>
    <w:rsid w:val="00EF4B00"/>
    <w:rsid w:val="00EF55A6"/>
    <w:rsid w:val="00EF68BE"/>
    <w:rsid w:val="00EF7827"/>
    <w:rsid w:val="00F032BF"/>
    <w:rsid w:val="00F062CD"/>
    <w:rsid w:val="00F131EC"/>
    <w:rsid w:val="00F2058E"/>
    <w:rsid w:val="00F20845"/>
    <w:rsid w:val="00F239F6"/>
    <w:rsid w:val="00F2643E"/>
    <w:rsid w:val="00F30382"/>
    <w:rsid w:val="00F3097F"/>
    <w:rsid w:val="00F33EB7"/>
    <w:rsid w:val="00F3449A"/>
    <w:rsid w:val="00F3462E"/>
    <w:rsid w:val="00F4003C"/>
    <w:rsid w:val="00F40AA7"/>
    <w:rsid w:val="00F43CE1"/>
    <w:rsid w:val="00F43F2F"/>
    <w:rsid w:val="00F454E6"/>
    <w:rsid w:val="00F5024E"/>
    <w:rsid w:val="00F52FA9"/>
    <w:rsid w:val="00F5316E"/>
    <w:rsid w:val="00F5612B"/>
    <w:rsid w:val="00F57979"/>
    <w:rsid w:val="00F6026F"/>
    <w:rsid w:val="00F613F3"/>
    <w:rsid w:val="00F63F27"/>
    <w:rsid w:val="00F6471B"/>
    <w:rsid w:val="00F64B1D"/>
    <w:rsid w:val="00F70C1F"/>
    <w:rsid w:val="00F761CE"/>
    <w:rsid w:val="00F833A9"/>
    <w:rsid w:val="00F84027"/>
    <w:rsid w:val="00F86871"/>
    <w:rsid w:val="00F879FB"/>
    <w:rsid w:val="00F90FA8"/>
    <w:rsid w:val="00F94961"/>
    <w:rsid w:val="00F96DA3"/>
    <w:rsid w:val="00F9726A"/>
    <w:rsid w:val="00FA1423"/>
    <w:rsid w:val="00FA28AD"/>
    <w:rsid w:val="00FA4AC4"/>
    <w:rsid w:val="00FA542E"/>
    <w:rsid w:val="00FA5EF7"/>
    <w:rsid w:val="00FA6F5E"/>
    <w:rsid w:val="00FB0E77"/>
    <w:rsid w:val="00FB5B10"/>
    <w:rsid w:val="00FB767B"/>
    <w:rsid w:val="00FC668A"/>
    <w:rsid w:val="00FD3D17"/>
    <w:rsid w:val="00FE6444"/>
    <w:rsid w:val="00FF2A7A"/>
    <w:rsid w:val="00FF4510"/>
    <w:rsid w:val="00FF47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181CB"/>
  <w15:docId w15:val="{D46A8D4E-D1CB-46E3-9411-CFA4C1434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2579"/>
    <w:rPr>
      <w:sz w:val="24"/>
      <w:szCs w:val="24"/>
    </w:rPr>
  </w:style>
  <w:style w:type="paragraph" w:styleId="Heading1">
    <w:name w:val="heading 1"/>
    <w:basedOn w:val="Normal"/>
    <w:next w:val="Normal"/>
    <w:link w:val="Heading1Char"/>
    <w:uiPriority w:val="9"/>
    <w:qFormat/>
    <w:rsid w:val="00072579"/>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semiHidden/>
    <w:unhideWhenUsed/>
    <w:qFormat/>
    <w:rsid w:val="00072579"/>
    <w:pPr>
      <w:keepNext/>
      <w:spacing w:before="240" w:after="60"/>
      <w:outlineLvl w:val="1"/>
    </w:pPr>
    <w:rPr>
      <w:rFonts w:ascii="Cambria" w:eastAsia="Times New Roman" w:hAnsi="Cambria"/>
      <w:b/>
      <w:bCs/>
      <w:i/>
      <w:iCs/>
      <w:sz w:val="28"/>
      <w:szCs w:val="28"/>
    </w:rPr>
  </w:style>
  <w:style w:type="paragraph" w:styleId="Heading3">
    <w:name w:val="heading 3"/>
    <w:basedOn w:val="Normal"/>
    <w:next w:val="Normal"/>
    <w:link w:val="Heading3Char"/>
    <w:uiPriority w:val="9"/>
    <w:semiHidden/>
    <w:unhideWhenUsed/>
    <w:qFormat/>
    <w:rsid w:val="00072579"/>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semiHidden/>
    <w:unhideWhenUsed/>
    <w:qFormat/>
    <w:rsid w:val="00072579"/>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72579"/>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72579"/>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72579"/>
    <w:pPr>
      <w:spacing w:before="240" w:after="60"/>
      <w:outlineLvl w:val="6"/>
    </w:pPr>
  </w:style>
  <w:style w:type="paragraph" w:styleId="Heading8">
    <w:name w:val="heading 8"/>
    <w:basedOn w:val="Normal"/>
    <w:next w:val="Normal"/>
    <w:link w:val="Heading8Char"/>
    <w:uiPriority w:val="9"/>
    <w:semiHidden/>
    <w:unhideWhenUsed/>
    <w:qFormat/>
    <w:rsid w:val="00072579"/>
    <w:pPr>
      <w:spacing w:before="240" w:after="60"/>
      <w:outlineLvl w:val="7"/>
    </w:pPr>
    <w:rPr>
      <w:i/>
      <w:iCs/>
    </w:rPr>
  </w:style>
  <w:style w:type="paragraph" w:styleId="Heading9">
    <w:name w:val="heading 9"/>
    <w:basedOn w:val="Normal"/>
    <w:next w:val="Normal"/>
    <w:link w:val="Heading9Char"/>
    <w:uiPriority w:val="9"/>
    <w:semiHidden/>
    <w:unhideWhenUsed/>
    <w:qFormat/>
    <w:rsid w:val="00072579"/>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72579"/>
    <w:rPr>
      <w:rFonts w:ascii="Cambria" w:eastAsia="Times New Roman" w:hAnsi="Cambria"/>
      <w:b/>
      <w:bCs/>
      <w:kern w:val="32"/>
      <w:sz w:val="32"/>
      <w:szCs w:val="32"/>
    </w:rPr>
  </w:style>
  <w:style w:type="character" w:customStyle="1" w:styleId="Heading2Char">
    <w:name w:val="Heading 2 Char"/>
    <w:link w:val="Heading2"/>
    <w:uiPriority w:val="9"/>
    <w:semiHidden/>
    <w:rsid w:val="00072579"/>
    <w:rPr>
      <w:rFonts w:ascii="Cambria" w:eastAsia="Times New Roman" w:hAnsi="Cambria"/>
      <w:b/>
      <w:bCs/>
      <w:i/>
      <w:iCs/>
      <w:sz w:val="28"/>
      <w:szCs w:val="28"/>
    </w:rPr>
  </w:style>
  <w:style w:type="character" w:customStyle="1" w:styleId="Heading3Char">
    <w:name w:val="Heading 3 Char"/>
    <w:link w:val="Heading3"/>
    <w:uiPriority w:val="9"/>
    <w:semiHidden/>
    <w:rsid w:val="00072579"/>
    <w:rPr>
      <w:rFonts w:ascii="Cambria" w:eastAsia="Times New Roman" w:hAnsi="Cambria"/>
      <w:b/>
      <w:bCs/>
      <w:sz w:val="26"/>
      <w:szCs w:val="26"/>
    </w:rPr>
  </w:style>
  <w:style w:type="character" w:customStyle="1" w:styleId="Heading4Char">
    <w:name w:val="Heading 4 Char"/>
    <w:link w:val="Heading4"/>
    <w:uiPriority w:val="9"/>
    <w:semiHidden/>
    <w:rsid w:val="00072579"/>
    <w:rPr>
      <w:b/>
      <w:bCs/>
      <w:sz w:val="28"/>
      <w:szCs w:val="28"/>
    </w:rPr>
  </w:style>
  <w:style w:type="character" w:customStyle="1" w:styleId="Heading5Char">
    <w:name w:val="Heading 5 Char"/>
    <w:link w:val="Heading5"/>
    <w:uiPriority w:val="9"/>
    <w:semiHidden/>
    <w:rsid w:val="00072579"/>
    <w:rPr>
      <w:b/>
      <w:bCs/>
      <w:i/>
      <w:iCs/>
      <w:sz w:val="26"/>
      <w:szCs w:val="26"/>
    </w:rPr>
  </w:style>
  <w:style w:type="character" w:customStyle="1" w:styleId="Heading6Char">
    <w:name w:val="Heading 6 Char"/>
    <w:link w:val="Heading6"/>
    <w:uiPriority w:val="9"/>
    <w:semiHidden/>
    <w:rsid w:val="00072579"/>
    <w:rPr>
      <w:b/>
      <w:bCs/>
    </w:rPr>
  </w:style>
  <w:style w:type="character" w:customStyle="1" w:styleId="Heading7Char">
    <w:name w:val="Heading 7 Char"/>
    <w:link w:val="Heading7"/>
    <w:uiPriority w:val="9"/>
    <w:semiHidden/>
    <w:rsid w:val="00072579"/>
    <w:rPr>
      <w:sz w:val="24"/>
      <w:szCs w:val="24"/>
    </w:rPr>
  </w:style>
  <w:style w:type="character" w:customStyle="1" w:styleId="Heading8Char">
    <w:name w:val="Heading 8 Char"/>
    <w:link w:val="Heading8"/>
    <w:uiPriority w:val="9"/>
    <w:semiHidden/>
    <w:rsid w:val="00072579"/>
    <w:rPr>
      <w:i/>
      <w:iCs/>
      <w:sz w:val="24"/>
      <w:szCs w:val="24"/>
    </w:rPr>
  </w:style>
  <w:style w:type="character" w:customStyle="1" w:styleId="Heading9Char">
    <w:name w:val="Heading 9 Char"/>
    <w:link w:val="Heading9"/>
    <w:uiPriority w:val="9"/>
    <w:semiHidden/>
    <w:rsid w:val="00072579"/>
    <w:rPr>
      <w:rFonts w:ascii="Cambria" w:eastAsia="Times New Roman" w:hAnsi="Cambria"/>
    </w:rPr>
  </w:style>
  <w:style w:type="paragraph" w:styleId="Title">
    <w:name w:val="Title"/>
    <w:basedOn w:val="Normal"/>
    <w:next w:val="Normal"/>
    <w:link w:val="TitleChar"/>
    <w:qFormat/>
    <w:rsid w:val="00072579"/>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rsid w:val="00072579"/>
    <w:rPr>
      <w:rFonts w:ascii="Cambria" w:eastAsia="Times New Roman" w:hAnsi="Cambria"/>
      <w:b/>
      <w:bCs/>
      <w:kern w:val="28"/>
      <w:sz w:val="32"/>
      <w:szCs w:val="32"/>
    </w:rPr>
  </w:style>
  <w:style w:type="paragraph" w:styleId="Subtitle">
    <w:name w:val="Subtitle"/>
    <w:basedOn w:val="Normal"/>
    <w:next w:val="Normal"/>
    <w:link w:val="SubtitleChar"/>
    <w:qFormat/>
    <w:rsid w:val="00072579"/>
    <w:pPr>
      <w:spacing w:after="60"/>
      <w:jc w:val="center"/>
      <w:outlineLvl w:val="1"/>
    </w:pPr>
    <w:rPr>
      <w:rFonts w:ascii="Cambria" w:eastAsia="Times New Roman" w:hAnsi="Cambria"/>
    </w:rPr>
  </w:style>
  <w:style w:type="character" w:customStyle="1" w:styleId="SubtitleChar">
    <w:name w:val="Subtitle Char"/>
    <w:link w:val="Subtitle"/>
    <w:rsid w:val="00072579"/>
    <w:rPr>
      <w:rFonts w:ascii="Cambria" w:eastAsia="Times New Roman" w:hAnsi="Cambria"/>
      <w:sz w:val="24"/>
      <w:szCs w:val="24"/>
    </w:rPr>
  </w:style>
  <w:style w:type="character" w:styleId="Strong">
    <w:name w:val="Strong"/>
    <w:uiPriority w:val="22"/>
    <w:qFormat/>
    <w:rsid w:val="00072579"/>
    <w:rPr>
      <w:b/>
      <w:bCs/>
    </w:rPr>
  </w:style>
  <w:style w:type="character" w:styleId="Emphasis">
    <w:name w:val="Emphasis"/>
    <w:uiPriority w:val="20"/>
    <w:qFormat/>
    <w:rsid w:val="00072579"/>
    <w:rPr>
      <w:rFonts w:ascii="Calibri" w:hAnsi="Calibri"/>
      <w:b/>
      <w:i/>
      <w:iCs/>
    </w:rPr>
  </w:style>
  <w:style w:type="paragraph" w:styleId="NoSpacing">
    <w:name w:val="No Spacing"/>
    <w:basedOn w:val="Normal"/>
    <w:uiPriority w:val="1"/>
    <w:qFormat/>
    <w:rsid w:val="00072579"/>
    <w:rPr>
      <w:szCs w:val="32"/>
    </w:rPr>
  </w:style>
  <w:style w:type="paragraph" w:styleId="ListParagraph">
    <w:name w:val="List Paragraph"/>
    <w:basedOn w:val="Normal"/>
    <w:uiPriority w:val="34"/>
    <w:qFormat/>
    <w:rsid w:val="00072579"/>
    <w:pPr>
      <w:ind w:left="720"/>
      <w:contextualSpacing/>
    </w:pPr>
  </w:style>
  <w:style w:type="paragraph" w:styleId="Quote">
    <w:name w:val="Quote"/>
    <w:basedOn w:val="Normal"/>
    <w:next w:val="Normal"/>
    <w:link w:val="QuoteChar"/>
    <w:uiPriority w:val="29"/>
    <w:qFormat/>
    <w:rsid w:val="00072579"/>
    <w:rPr>
      <w:i/>
    </w:rPr>
  </w:style>
  <w:style w:type="character" w:customStyle="1" w:styleId="QuoteChar">
    <w:name w:val="Quote Char"/>
    <w:link w:val="Quote"/>
    <w:uiPriority w:val="29"/>
    <w:rsid w:val="00072579"/>
    <w:rPr>
      <w:i/>
      <w:sz w:val="24"/>
      <w:szCs w:val="24"/>
    </w:rPr>
  </w:style>
  <w:style w:type="paragraph" w:styleId="IntenseQuote">
    <w:name w:val="Intense Quote"/>
    <w:basedOn w:val="Normal"/>
    <w:next w:val="Normal"/>
    <w:link w:val="IntenseQuoteChar"/>
    <w:uiPriority w:val="30"/>
    <w:qFormat/>
    <w:rsid w:val="00072579"/>
    <w:pPr>
      <w:ind w:left="720" w:right="720"/>
    </w:pPr>
    <w:rPr>
      <w:b/>
      <w:i/>
      <w:szCs w:val="22"/>
    </w:rPr>
  </w:style>
  <w:style w:type="character" w:customStyle="1" w:styleId="IntenseQuoteChar">
    <w:name w:val="Intense Quote Char"/>
    <w:link w:val="IntenseQuote"/>
    <w:uiPriority w:val="30"/>
    <w:rsid w:val="00072579"/>
    <w:rPr>
      <w:b/>
      <w:i/>
      <w:sz w:val="24"/>
    </w:rPr>
  </w:style>
  <w:style w:type="character" w:styleId="SubtleEmphasis">
    <w:name w:val="Subtle Emphasis"/>
    <w:uiPriority w:val="19"/>
    <w:qFormat/>
    <w:rsid w:val="00072579"/>
    <w:rPr>
      <w:i/>
      <w:color w:val="5A5A5A"/>
    </w:rPr>
  </w:style>
  <w:style w:type="character" w:styleId="IntenseEmphasis">
    <w:name w:val="Intense Emphasis"/>
    <w:uiPriority w:val="21"/>
    <w:qFormat/>
    <w:rsid w:val="00072579"/>
    <w:rPr>
      <w:b/>
      <w:i/>
      <w:sz w:val="24"/>
      <w:szCs w:val="24"/>
      <w:u w:val="single"/>
    </w:rPr>
  </w:style>
  <w:style w:type="character" w:styleId="SubtleReference">
    <w:name w:val="Subtle Reference"/>
    <w:uiPriority w:val="31"/>
    <w:qFormat/>
    <w:rsid w:val="00072579"/>
    <w:rPr>
      <w:sz w:val="24"/>
      <w:szCs w:val="24"/>
      <w:u w:val="single"/>
    </w:rPr>
  </w:style>
  <w:style w:type="character" w:styleId="IntenseReference">
    <w:name w:val="Intense Reference"/>
    <w:uiPriority w:val="32"/>
    <w:qFormat/>
    <w:rsid w:val="00072579"/>
    <w:rPr>
      <w:b/>
      <w:sz w:val="24"/>
      <w:u w:val="single"/>
    </w:rPr>
  </w:style>
  <w:style w:type="character" w:styleId="BookTitle">
    <w:name w:val="Book Title"/>
    <w:uiPriority w:val="33"/>
    <w:qFormat/>
    <w:rsid w:val="00072579"/>
    <w:rPr>
      <w:rFonts w:ascii="Cambria" w:eastAsia="Times New Roman" w:hAnsi="Cambria"/>
      <w:b/>
      <w:i/>
      <w:sz w:val="24"/>
      <w:szCs w:val="24"/>
    </w:rPr>
  </w:style>
  <w:style w:type="paragraph" w:styleId="TOCHeading">
    <w:name w:val="TOC Heading"/>
    <w:basedOn w:val="Heading1"/>
    <w:next w:val="Normal"/>
    <w:uiPriority w:val="39"/>
    <w:semiHidden/>
    <w:unhideWhenUsed/>
    <w:qFormat/>
    <w:rsid w:val="00072579"/>
    <w:pPr>
      <w:outlineLvl w:val="9"/>
    </w:pPr>
  </w:style>
  <w:style w:type="paragraph" w:customStyle="1" w:styleId="Default">
    <w:name w:val="Default"/>
    <w:rsid w:val="00822627"/>
    <w:pPr>
      <w:autoSpaceDE w:val="0"/>
      <w:autoSpaceDN w:val="0"/>
      <w:adjustRightInd w:val="0"/>
    </w:pPr>
    <w:rPr>
      <w:rFonts w:ascii="Times New Roman" w:hAnsi="Times New Roman"/>
      <w:color w:val="000000"/>
      <w:sz w:val="24"/>
      <w:szCs w:val="24"/>
    </w:rPr>
  </w:style>
  <w:style w:type="paragraph" w:styleId="BalloonText">
    <w:name w:val="Balloon Text"/>
    <w:basedOn w:val="Normal"/>
    <w:link w:val="BalloonTextChar"/>
    <w:uiPriority w:val="99"/>
    <w:semiHidden/>
    <w:unhideWhenUsed/>
    <w:rsid w:val="00DC6F7E"/>
    <w:rPr>
      <w:rFonts w:ascii="Tahoma" w:hAnsi="Tahoma" w:cs="Tahoma"/>
      <w:sz w:val="16"/>
      <w:szCs w:val="16"/>
    </w:rPr>
  </w:style>
  <w:style w:type="character" w:customStyle="1" w:styleId="BalloonTextChar">
    <w:name w:val="Balloon Text Char"/>
    <w:basedOn w:val="DefaultParagraphFont"/>
    <w:link w:val="BalloonText"/>
    <w:uiPriority w:val="99"/>
    <w:semiHidden/>
    <w:rsid w:val="00DC6F7E"/>
    <w:rPr>
      <w:rFonts w:ascii="Tahoma" w:hAnsi="Tahoma" w:cs="Tahoma"/>
      <w:sz w:val="16"/>
      <w:szCs w:val="16"/>
    </w:rPr>
  </w:style>
  <w:style w:type="paragraph" w:styleId="Header">
    <w:name w:val="header"/>
    <w:basedOn w:val="Normal"/>
    <w:link w:val="HeaderChar"/>
    <w:uiPriority w:val="99"/>
    <w:unhideWhenUsed/>
    <w:rsid w:val="0098518F"/>
    <w:pPr>
      <w:tabs>
        <w:tab w:val="center" w:pos="4680"/>
        <w:tab w:val="right" w:pos="9360"/>
      </w:tabs>
    </w:pPr>
  </w:style>
  <w:style w:type="character" w:customStyle="1" w:styleId="HeaderChar">
    <w:name w:val="Header Char"/>
    <w:basedOn w:val="DefaultParagraphFont"/>
    <w:link w:val="Header"/>
    <w:uiPriority w:val="99"/>
    <w:rsid w:val="0098518F"/>
    <w:rPr>
      <w:sz w:val="24"/>
      <w:szCs w:val="24"/>
    </w:rPr>
  </w:style>
  <w:style w:type="paragraph" w:styleId="Footer">
    <w:name w:val="footer"/>
    <w:basedOn w:val="Normal"/>
    <w:link w:val="FooterChar"/>
    <w:uiPriority w:val="99"/>
    <w:unhideWhenUsed/>
    <w:rsid w:val="0098518F"/>
    <w:pPr>
      <w:tabs>
        <w:tab w:val="center" w:pos="4680"/>
        <w:tab w:val="right" w:pos="9360"/>
      </w:tabs>
    </w:pPr>
  </w:style>
  <w:style w:type="character" w:customStyle="1" w:styleId="FooterChar">
    <w:name w:val="Footer Char"/>
    <w:basedOn w:val="DefaultParagraphFont"/>
    <w:link w:val="Footer"/>
    <w:uiPriority w:val="99"/>
    <w:rsid w:val="0098518F"/>
    <w:rPr>
      <w:sz w:val="24"/>
      <w:szCs w:val="24"/>
    </w:rPr>
  </w:style>
  <w:style w:type="paragraph" w:styleId="List">
    <w:name w:val="List"/>
    <w:basedOn w:val="Normal"/>
    <w:uiPriority w:val="99"/>
    <w:rsid w:val="005C3928"/>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9420">
      <w:bodyDiv w:val="1"/>
      <w:marLeft w:val="0"/>
      <w:marRight w:val="0"/>
      <w:marTop w:val="0"/>
      <w:marBottom w:val="0"/>
      <w:divBdr>
        <w:top w:val="none" w:sz="0" w:space="0" w:color="auto"/>
        <w:left w:val="none" w:sz="0" w:space="0" w:color="auto"/>
        <w:bottom w:val="none" w:sz="0" w:space="0" w:color="auto"/>
        <w:right w:val="none" w:sz="0" w:space="0" w:color="auto"/>
      </w:divBdr>
    </w:div>
    <w:div w:id="811479750">
      <w:bodyDiv w:val="1"/>
      <w:marLeft w:val="0"/>
      <w:marRight w:val="0"/>
      <w:marTop w:val="0"/>
      <w:marBottom w:val="0"/>
      <w:divBdr>
        <w:top w:val="none" w:sz="0" w:space="0" w:color="auto"/>
        <w:left w:val="none" w:sz="0" w:space="0" w:color="auto"/>
        <w:bottom w:val="none" w:sz="0" w:space="0" w:color="auto"/>
        <w:right w:val="none" w:sz="0" w:space="0" w:color="auto"/>
      </w:divBdr>
    </w:div>
    <w:div w:id="1003119501">
      <w:bodyDiv w:val="1"/>
      <w:marLeft w:val="0"/>
      <w:marRight w:val="0"/>
      <w:marTop w:val="0"/>
      <w:marBottom w:val="0"/>
      <w:divBdr>
        <w:top w:val="none" w:sz="0" w:space="0" w:color="auto"/>
        <w:left w:val="none" w:sz="0" w:space="0" w:color="auto"/>
        <w:bottom w:val="none" w:sz="0" w:space="0" w:color="auto"/>
        <w:right w:val="none" w:sz="0" w:space="0" w:color="auto"/>
      </w:divBdr>
    </w:div>
    <w:div w:id="1169714606">
      <w:bodyDiv w:val="1"/>
      <w:marLeft w:val="0"/>
      <w:marRight w:val="0"/>
      <w:marTop w:val="0"/>
      <w:marBottom w:val="0"/>
      <w:divBdr>
        <w:top w:val="none" w:sz="0" w:space="0" w:color="auto"/>
        <w:left w:val="none" w:sz="0" w:space="0" w:color="auto"/>
        <w:bottom w:val="none" w:sz="0" w:space="0" w:color="auto"/>
        <w:right w:val="none" w:sz="0" w:space="0" w:color="auto"/>
      </w:divBdr>
    </w:div>
    <w:div w:id="1924491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BA0D3F-3435-CC43-9CE4-FB3A0924F8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6</Pages>
  <Words>3037</Words>
  <Characters>17314</Characters>
  <Application>Microsoft Macintosh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Christopher Hains</cp:lastModifiedBy>
  <cp:revision>8</cp:revision>
  <cp:lastPrinted>2015-09-21T12:41:00Z</cp:lastPrinted>
  <dcterms:created xsi:type="dcterms:W3CDTF">2016-09-23T17:16:00Z</dcterms:created>
  <dcterms:modified xsi:type="dcterms:W3CDTF">2016-10-11T00:39:00Z</dcterms:modified>
</cp:coreProperties>
</file>