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59" w:rsidRPr="00084D8B" w:rsidRDefault="00FB4B59" w:rsidP="00FB4B59">
      <w:pPr>
        <w:jc w:val="center"/>
        <w:rPr>
          <w:b/>
          <w:sz w:val="28"/>
          <w:szCs w:val="28"/>
        </w:rPr>
      </w:pPr>
      <w:r w:rsidRPr="00084D8B">
        <w:rPr>
          <w:b/>
          <w:sz w:val="28"/>
          <w:szCs w:val="28"/>
        </w:rPr>
        <w:t xml:space="preserve">The </w:t>
      </w:r>
      <w:r w:rsidR="00933723" w:rsidRPr="00084D8B">
        <w:rPr>
          <w:b/>
          <w:sz w:val="28"/>
          <w:szCs w:val="28"/>
        </w:rPr>
        <w:t xml:space="preserve">University of Oklahoma </w:t>
      </w:r>
      <w:r w:rsidR="00F46B46">
        <w:rPr>
          <w:b/>
          <w:sz w:val="28"/>
          <w:szCs w:val="28"/>
        </w:rPr>
        <w:t>School</w:t>
      </w:r>
      <w:r w:rsidR="00933723" w:rsidRPr="00084D8B">
        <w:rPr>
          <w:b/>
          <w:sz w:val="28"/>
          <w:szCs w:val="28"/>
        </w:rPr>
        <w:t xml:space="preserve"> of Community Medicine</w:t>
      </w:r>
    </w:p>
    <w:p w:rsidR="00FB4B59" w:rsidRPr="00084D8B" w:rsidRDefault="00FB4B59" w:rsidP="00FB4B59">
      <w:pPr>
        <w:jc w:val="center"/>
        <w:rPr>
          <w:b/>
          <w:sz w:val="28"/>
          <w:szCs w:val="28"/>
        </w:rPr>
      </w:pPr>
      <w:r w:rsidRPr="00084D8B">
        <w:rPr>
          <w:b/>
          <w:sz w:val="28"/>
          <w:szCs w:val="28"/>
        </w:rPr>
        <w:t>Student Executive Council</w:t>
      </w:r>
    </w:p>
    <w:p w:rsidR="00FB4B59" w:rsidRPr="00084D8B" w:rsidRDefault="00FB4B59" w:rsidP="00FB4B59">
      <w:pPr>
        <w:jc w:val="center"/>
        <w:rPr>
          <w:b/>
          <w:sz w:val="28"/>
          <w:szCs w:val="28"/>
        </w:rPr>
      </w:pPr>
      <w:r w:rsidRPr="00084D8B">
        <w:rPr>
          <w:b/>
          <w:sz w:val="28"/>
          <w:szCs w:val="28"/>
        </w:rPr>
        <w:t>By-Laws</w:t>
      </w:r>
    </w:p>
    <w:p w:rsidR="00FB4B59" w:rsidRPr="00084D8B" w:rsidRDefault="00FB4B59"/>
    <w:p w:rsidR="00FB4B59" w:rsidRPr="00084D8B" w:rsidRDefault="00FB4B59"/>
    <w:p w:rsidR="00FB4B59" w:rsidRPr="00084D8B" w:rsidRDefault="00FB4B59">
      <w:pPr>
        <w:rPr>
          <w:b/>
        </w:rPr>
      </w:pPr>
      <w:r w:rsidRPr="00084D8B">
        <w:rPr>
          <w:b/>
        </w:rPr>
        <w:t>Article I- Name</w:t>
      </w:r>
    </w:p>
    <w:p w:rsidR="00FB4B59" w:rsidRPr="00084D8B" w:rsidRDefault="00FB4B59"/>
    <w:p w:rsidR="00FB4B59" w:rsidRPr="00084D8B" w:rsidRDefault="00FB4B59">
      <w:r w:rsidRPr="00084D8B">
        <w:t xml:space="preserve">This organization shall be called the </w:t>
      </w:r>
      <w:r w:rsidR="00933723" w:rsidRPr="00084D8B">
        <w:t xml:space="preserve">University </w:t>
      </w:r>
      <w:proofErr w:type="gramStart"/>
      <w:r w:rsidR="00933723" w:rsidRPr="00084D8B">
        <w:t xml:space="preserve">of Oklahoma </w:t>
      </w:r>
      <w:r w:rsidR="00F46B46">
        <w:t>School</w:t>
      </w:r>
      <w:r w:rsidR="00933723" w:rsidRPr="00084D8B">
        <w:t xml:space="preserve"> of Community Medicine</w:t>
      </w:r>
      <w:r w:rsidRPr="00084D8B">
        <w:t xml:space="preserve"> Student</w:t>
      </w:r>
      <w:proofErr w:type="gramEnd"/>
      <w:r w:rsidRPr="00084D8B">
        <w:t xml:space="preserve"> Executive Council</w:t>
      </w:r>
      <w:r w:rsidR="005026D3" w:rsidRPr="00084D8B">
        <w:t>, herein further referred to as (</w:t>
      </w:r>
      <w:r w:rsidR="00F46B46">
        <w:t>SCM-SEC</w:t>
      </w:r>
      <w:r w:rsidR="005026D3" w:rsidRPr="00084D8B">
        <w:t>).</w:t>
      </w:r>
    </w:p>
    <w:p w:rsidR="00FB4B59" w:rsidRPr="00084D8B" w:rsidRDefault="00FB4B59"/>
    <w:p w:rsidR="00FB4B59" w:rsidRPr="00084D8B" w:rsidRDefault="00FB4B59">
      <w:pPr>
        <w:rPr>
          <w:b/>
        </w:rPr>
      </w:pPr>
      <w:r w:rsidRPr="00084D8B">
        <w:rPr>
          <w:b/>
        </w:rPr>
        <w:t>Article II- Purpose</w:t>
      </w:r>
    </w:p>
    <w:p w:rsidR="00FB4B59" w:rsidRPr="00084D8B" w:rsidRDefault="00FB4B59"/>
    <w:p w:rsidR="00FB4B59" w:rsidRPr="00084D8B" w:rsidRDefault="00FB4B59">
      <w:r w:rsidRPr="00084D8B">
        <w:t>Sec. II.A. To</w:t>
      </w:r>
      <w:r w:rsidR="003E7F56" w:rsidRPr="00084D8B">
        <w:t xml:space="preserve"> provide organized leadership</w:t>
      </w:r>
      <w:r w:rsidRPr="00084D8B">
        <w:t xml:space="preserve"> for the students of the </w:t>
      </w:r>
      <w:r w:rsidR="00933723" w:rsidRPr="00084D8B">
        <w:t xml:space="preserve">University of Oklahoma </w:t>
      </w:r>
      <w:r w:rsidR="00F46B46">
        <w:t>School</w:t>
      </w:r>
      <w:r w:rsidR="00933723" w:rsidRPr="00084D8B">
        <w:t xml:space="preserve"> of Community Medicine</w:t>
      </w:r>
      <w:r w:rsidRPr="00084D8B">
        <w:t xml:space="preserve">, and to provide them with important information concerning the </w:t>
      </w:r>
      <w:r w:rsidR="003E7F56" w:rsidRPr="00084D8B">
        <w:t>activities</w:t>
      </w:r>
      <w:r w:rsidRPr="00084D8B">
        <w:t xml:space="preserve"> of the </w:t>
      </w:r>
      <w:r w:rsidR="00F46B46">
        <w:t>SCM-SEC</w:t>
      </w:r>
      <w:r w:rsidRPr="00084D8B">
        <w:t xml:space="preserve"> and the </w:t>
      </w:r>
      <w:r w:rsidR="00933723" w:rsidRPr="00084D8B">
        <w:t xml:space="preserve">University of Oklahoma </w:t>
      </w:r>
      <w:r w:rsidR="00F46B46">
        <w:t>School</w:t>
      </w:r>
      <w:r w:rsidR="00933723" w:rsidRPr="00084D8B">
        <w:t xml:space="preserve"> of Community Medicine</w:t>
      </w:r>
      <w:r w:rsidR="00DF537C" w:rsidRPr="00084D8B">
        <w:t xml:space="preserve">, herein further referred to as </w:t>
      </w:r>
      <w:r w:rsidR="00F46B46">
        <w:t>OUSCM</w:t>
      </w:r>
      <w:r w:rsidRPr="00084D8B">
        <w:t>.</w:t>
      </w:r>
    </w:p>
    <w:p w:rsidR="00FB4B59" w:rsidRPr="00084D8B" w:rsidRDefault="00FB4B59"/>
    <w:p w:rsidR="00FB4B59" w:rsidRPr="00084D8B" w:rsidRDefault="00FB4B59">
      <w:r w:rsidRPr="00084D8B">
        <w:t>Sec. II.B. To help organize curricular and extra-curric</w:t>
      </w:r>
      <w:r w:rsidR="003E7F56" w:rsidRPr="00084D8B">
        <w:t>u</w:t>
      </w:r>
      <w:r w:rsidRPr="00084D8B">
        <w:t xml:space="preserve">lar student activities.  </w:t>
      </w:r>
    </w:p>
    <w:p w:rsidR="00FB4B59" w:rsidRPr="00084D8B" w:rsidRDefault="00FB4B59"/>
    <w:p w:rsidR="00FB4B59" w:rsidRPr="00084D8B" w:rsidRDefault="00FB4B59">
      <w:r w:rsidRPr="00084D8B">
        <w:t>Sec. II.C. To provide student feedback for the</w:t>
      </w:r>
      <w:r w:rsidR="00607C74">
        <w:t xml:space="preserve"> Associate </w:t>
      </w:r>
      <w:r w:rsidRPr="00084D8B">
        <w:t xml:space="preserve">Dean of the </w:t>
      </w:r>
      <w:r w:rsidR="00F46B46">
        <w:t>OUSCM</w:t>
      </w:r>
      <w:r w:rsidR="00DF537C" w:rsidRPr="00084D8B">
        <w:t xml:space="preserve"> </w:t>
      </w:r>
      <w:r w:rsidRPr="00084D8B">
        <w:t xml:space="preserve">and the Office of </w:t>
      </w:r>
      <w:r w:rsidR="003B1B5B">
        <w:t xml:space="preserve">Student </w:t>
      </w:r>
      <w:r w:rsidR="00E065EA">
        <w:t>Services</w:t>
      </w:r>
      <w:r w:rsidRPr="00084D8B">
        <w:t xml:space="preserve"> and to disseminate information to the students from the offices stated above.</w:t>
      </w:r>
    </w:p>
    <w:p w:rsidR="00FB4B59" w:rsidRPr="00084D8B" w:rsidRDefault="00FB4B59"/>
    <w:p w:rsidR="00FB4B59" w:rsidRPr="00084D8B" w:rsidRDefault="00F46B46">
      <w:r>
        <w:t>Sec. II.D.  To be spokes</w:t>
      </w:r>
      <w:r w:rsidR="00AF2115">
        <w:t>p</w:t>
      </w:r>
      <w:r>
        <w:t>erson</w:t>
      </w:r>
      <w:r w:rsidR="00FB4B59" w:rsidRPr="00084D8B">
        <w:t xml:space="preserve"> for the students of the </w:t>
      </w:r>
      <w:r>
        <w:t>OUSCM</w:t>
      </w:r>
      <w:r w:rsidR="00DF537C" w:rsidRPr="00084D8B">
        <w:t xml:space="preserve"> </w:t>
      </w:r>
      <w:r w:rsidR="00FB4B59" w:rsidRPr="00084D8B">
        <w:t xml:space="preserve">concerning curricular and extra-curricular </w:t>
      </w:r>
      <w:r w:rsidR="003E7F56" w:rsidRPr="00084D8B">
        <w:t>activities</w:t>
      </w:r>
      <w:r w:rsidR="00FB4B59" w:rsidRPr="00084D8B">
        <w:t xml:space="preserve">.  </w:t>
      </w:r>
    </w:p>
    <w:p w:rsidR="00FB4B59" w:rsidRPr="00084D8B" w:rsidRDefault="00FB4B59"/>
    <w:p w:rsidR="00FB4B59" w:rsidRPr="00084D8B" w:rsidRDefault="00FB4B59">
      <w:r w:rsidRPr="00084D8B">
        <w:t xml:space="preserve">Sec. II.E  To be the liaison between the University of Oklahoma Health Sciences Center Student Council and to provide these by-laws and other necessary information to the incoming </w:t>
      </w:r>
      <w:r w:rsidR="001F078C">
        <w:t>medical and physician assistant</w:t>
      </w:r>
      <w:r w:rsidR="00DF537C" w:rsidRPr="00084D8B">
        <w:t xml:space="preserve"> class</w:t>
      </w:r>
      <w:r w:rsidR="001F078C">
        <w:t>es</w:t>
      </w:r>
      <w:r w:rsidRPr="00084D8B">
        <w:t xml:space="preserve">.  These by-laws may be distributed by the Office of </w:t>
      </w:r>
      <w:r w:rsidR="003B1B5B">
        <w:t xml:space="preserve">Student Services </w:t>
      </w:r>
      <w:r w:rsidR="00BD5F72">
        <w:t xml:space="preserve">to </w:t>
      </w:r>
      <w:r w:rsidRPr="00084D8B">
        <w:t xml:space="preserve">provide guidelines for voting for class officers.  </w:t>
      </w:r>
    </w:p>
    <w:p w:rsidR="00FB4B59" w:rsidRPr="00084D8B" w:rsidRDefault="00FB4B59"/>
    <w:p w:rsidR="00FB4B59" w:rsidRPr="00084D8B" w:rsidRDefault="00FB4B59">
      <w:pPr>
        <w:rPr>
          <w:b/>
        </w:rPr>
      </w:pPr>
      <w:r w:rsidRPr="00084D8B">
        <w:rPr>
          <w:b/>
        </w:rPr>
        <w:t>Article III- Organization</w:t>
      </w:r>
    </w:p>
    <w:p w:rsidR="00FB4B59" w:rsidRPr="00084D8B" w:rsidRDefault="00FB4B59"/>
    <w:p w:rsidR="00FB4B59" w:rsidRPr="00084D8B" w:rsidRDefault="00FB4B59">
      <w:r w:rsidRPr="00084D8B">
        <w:t>Sec. III.</w:t>
      </w:r>
      <w:r w:rsidR="00E065EA">
        <w:t xml:space="preserve"> </w:t>
      </w:r>
      <w:r w:rsidRPr="00084D8B">
        <w:t xml:space="preserve">A  It is recommended that the first meeting be held in </w:t>
      </w:r>
      <w:r w:rsidR="003A5470">
        <w:t>August</w:t>
      </w:r>
      <w:r w:rsidR="003A5470" w:rsidRPr="00084D8B">
        <w:t xml:space="preserve"> </w:t>
      </w:r>
      <w:r w:rsidRPr="00084D8B">
        <w:t>of each year.</w:t>
      </w:r>
    </w:p>
    <w:p w:rsidR="00FB4B59" w:rsidRPr="00084D8B" w:rsidRDefault="00FB4B59"/>
    <w:p w:rsidR="00FB4B59" w:rsidRPr="00084D8B" w:rsidRDefault="00FB4B59">
      <w:r w:rsidRPr="00084D8B">
        <w:t xml:space="preserve">Sec.  III.B Meetings shall be held at least once a month, or at the call of the </w:t>
      </w:r>
      <w:r w:rsidR="00F46B46">
        <w:t>SCM-SEC</w:t>
      </w:r>
      <w:r w:rsidR="005026D3" w:rsidRPr="00084D8B">
        <w:t xml:space="preserve"> </w:t>
      </w:r>
      <w:r w:rsidRPr="00084D8B">
        <w:t>Chairperson</w:t>
      </w:r>
      <w:r w:rsidR="00607C74">
        <w:t xml:space="preserve"> or the Office of Student Services</w:t>
      </w:r>
      <w:r w:rsidRPr="00084D8B">
        <w:t>.</w:t>
      </w:r>
    </w:p>
    <w:p w:rsidR="00FB4B59" w:rsidRPr="00084D8B" w:rsidRDefault="00FB4B59"/>
    <w:p w:rsidR="00FB4B59" w:rsidRPr="00084D8B" w:rsidRDefault="00FB4B59">
      <w:r w:rsidRPr="00084D8B">
        <w:t xml:space="preserve">Sec. III.C.  Each meeting is open for all students of the </w:t>
      </w:r>
      <w:r w:rsidR="007443A8" w:rsidRPr="00084D8B">
        <w:t xml:space="preserve">University of </w:t>
      </w:r>
      <w:r w:rsidRPr="00084D8B">
        <w:t xml:space="preserve">Oklahoma </w:t>
      </w:r>
      <w:r w:rsidR="00F46B46">
        <w:t>School</w:t>
      </w:r>
      <w:r w:rsidRPr="00084D8B">
        <w:t xml:space="preserve"> of </w:t>
      </w:r>
      <w:r w:rsidR="00933723" w:rsidRPr="00084D8B">
        <w:t>Community Medicine</w:t>
      </w:r>
      <w:r w:rsidRPr="00084D8B">
        <w:t xml:space="preserve"> to attend.</w:t>
      </w:r>
    </w:p>
    <w:p w:rsidR="00FB4B59" w:rsidRPr="00084D8B" w:rsidRDefault="00FB4B59"/>
    <w:p w:rsidR="00FB4B59" w:rsidRPr="00084D8B" w:rsidRDefault="00FB4B59">
      <w:pPr>
        <w:rPr>
          <w:b/>
        </w:rPr>
      </w:pPr>
      <w:r w:rsidRPr="00084D8B">
        <w:rPr>
          <w:b/>
        </w:rPr>
        <w:t>Article IV- Membership and Voting</w:t>
      </w:r>
    </w:p>
    <w:p w:rsidR="00FB4B59" w:rsidRPr="00084D8B" w:rsidRDefault="00FB4B59"/>
    <w:p w:rsidR="003B1B5B" w:rsidRDefault="00FB4B59" w:rsidP="00FB4B59">
      <w:r w:rsidRPr="00084D8B">
        <w:t xml:space="preserve">Sec. IV.A. The Student Executive Council </w:t>
      </w:r>
      <w:r w:rsidR="00047BE0">
        <w:t xml:space="preserve">voting members </w:t>
      </w:r>
      <w:r w:rsidR="006774BD" w:rsidRPr="00084D8B">
        <w:t>shall</w:t>
      </w:r>
      <w:r w:rsidR="005960C4" w:rsidRPr="00084D8B">
        <w:t xml:space="preserve"> consist of the</w:t>
      </w:r>
      <w:r w:rsidR="00047BE0">
        <w:t xml:space="preserve">  SEC Officers, three representatives from each medical and physician assistant  class</w:t>
      </w:r>
      <w:r w:rsidR="00225DE1">
        <w:t>,</w:t>
      </w:r>
      <w:r w:rsidR="00047BE0">
        <w:t xml:space="preserve"> including </w:t>
      </w:r>
      <w:proofErr w:type="gramStart"/>
      <w:r w:rsidR="00047BE0">
        <w:t>the</w:t>
      </w:r>
      <w:proofErr w:type="gramEnd"/>
      <w:r w:rsidR="00047BE0">
        <w:t xml:space="preserve"> Class </w:t>
      </w:r>
      <w:r w:rsidR="00225DE1">
        <w:t>Vice-P</w:t>
      </w:r>
      <w:r w:rsidR="00047BE0">
        <w:t xml:space="preserve">resident (or his/her designee), and two elected SEC representatives.  </w:t>
      </w:r>
      <w:r w:rsidR="005960C4" w:rsidRPr="00084D8B">
        <w:t xml:space="preserve"> </w:t>
      </w:r>
    </w:p>
    <w:p w:rsidR="00FB4B59" w:rsidRPr="00084D8B" w:rsidRDefault="003B1B5B" w:rsidP="00FB4B59">
      <w:proofErr w:type="spellStart"/>
      <w:r>
        <w:lastRenderedPageBreak/>
        <w:t>Non voting</w:t>
      </w:r>
      <w:proofErr w:type="spellEnd"/>
      <w:r>
        <w:t xml:space="preserve"> members of the council include: </w:t>
      </w:r>
      <w:r w:rsidR="005960C4" w:rsidRPr="00084D8B">
        <w:t xml:space="preserve">Deans </w:t>
      </w:r>
      <w:r w:rsidR="00FB4B59" w:rsidRPr="00084D8B">
        <w:t xml:space="preserve">of the </w:t>
      </w:r>
      <w:r w:rsidR="00933723" w:rsidRPr="00084D8B">
        <w:t xml:space="preserve">University of Oklahoma </w:t>
      </w:r>
      <w:r w:rsidR="00F46B46">
        <w:t>School</w:t>
      </w:r>
      <w:r w:rsidR="00933723" w:rsidRPr="00084D8B">
        <w:t xml:space="preserve"> of Community Medicine</w:t>
      </w:r>
      <w:r w:rsidR="00FB4B59" w:rsidRPr="00084D8B">
        <w:t xml:space="preserve">, </w:t>
      </w:r>
      <w:r w:rsidR="00047BE0">
        <w:t xml:space="preserve">the Director of Student Services </w:t>
      </w:r>
      <w:r w:rsidR="00FB4B59" w:rsidRPr="00084D8B">
        <w:t xml:space="preserve">and </w:t>
      </w:r>
      <w:r w:rsidR="003E7F56" w:rsidRPr="00084D8B">
        <w:t>representatives</w:t>
      </w:r>
      <w:r w:rsidR="00FB4B59" w:rsidRPr="00084D8B">
        <w:t xml:space="preserve"> from the </w:t>
      </w:r>
      <w:r w:rsidR="00047BE0">
        <w:t xml:space="preserve">SCM Student Services </w:t>
      </w:r>
      <w:proofErr w:type="gramStart"/>
      <w:r w:rsidR="00047BE0">
        <w:t xml:space="preserve">Office </w:t>
      </w:r>
      <w:r w:rsidR="00581B40" w:rsidRPr="00084D8B">
        <w:t>.</w:t>
      </w:r>
      <w:proofErr w:type="gramEnd"/>
      <w:r w:rsidR="00581B40" w:rsidRPr="00084D8B">
        <w:t xml:space="preserve"> </w:t>
      </w:r>
    </w:p>
    <w:p w:rsidR="00FB4B59" w:rsidRPr="00084D8B" w:rsidRDefault="00FB4B59" w:rsidP="00FB4B59"/>
    <w:p w:rsidR="00FB4B59" w:rsidRPr="00AF2115" w:rsidRDefault="00BD5F72" w:rsidP="00FB4B59">
      <w:pPr>
        <w:rPr>
          <w:color w:val="C00000"/>
        </w:rPr>
      </w:pPr>
      <w:r>
        <w:t xml:space="preserve">Sec. IV.C.  The SCM-SEC Chairperson must be a student of the School of Community </w:t>
      </w:r>
      <w:r w:rsidRPr="005A0557">
        <w:t>Medicine who has served at least one year in an elected position while a student</w:t>
      </w:r>
      <w:r w:rsidR="005A0557" w:rsidRPr="005A0557">
        <w:t xml:space="preserve"> at OUHSC or OU Tulsa</w:t>
      </w:r>
      <w:r w:rsidR="005A0557">
        <w:rPr>
          <w:color w:val="C00000"/>
        </w:rPr>
        <w:t xml:space="preserve">. </w:t>
      </w:r>
    </w:p>
    <w:p w:rsidR="00FB4B59" w:rsidRPr="00084D8B" w:rsidRDefault="00FB4B59" w:rsidP="00FB4B59"/>
    <w:p w:rsidR="00FB4B59" w:rsidRPr="00084D8B" w:rsidRDefault="00FB4B59" w:rsidP="00FB4B59">
      <w:r w:rsidRPr="00084D8B">
        <w:t>Sec. IV.D.  Each class s</w:t>
      </w:r>
      <w:r w:rsidR="005960C4" w:rsidRPr="00084D8B">
        <w:t>hall elect their officers by</w:t>
      </w:r>
      <w:r w:rsidR="00225DE1">
        <w:t xml:space="preserve"> four </w:t>
      </w:r>
      <w:r w:rsidR="005960C4" w:rsidRPr="00084D8B">
        <w:t>week</w:t>
      </w:r>
      <w:r w:rsidR="00225DE1">
        <w:t>s</w:t>
      </w:r>
      <w:r w:rsidR="005960C4" w:rsidRPr="00084D8B">
        <w:t xml:space="preserve"> following orientation</w:t>
      </w:r>
      <w:r w:rsidRPr="00084D8B">
        <w:t xml:space="preserve"> of each year</w:t>
      </w:r>
      <w:r w:rsidR="003E7F56" w:rsidRPr="00084D8B">
        <w:t xml:space="preserve"> and submit officer names to the </w:t>
      </w:r>
      <w:r w:rsidR="00225DE1">
        <w:t>Office of Student Services</w:t>
      </w:r>
      <w:r w:rsidRPr="00084D8B">
        <w:t>.</w:t>
      </w:r>
      <w:r w:rsidR="006774BD" w:rsidRPr="00084D8B">
        <w:t xml:space="preserve">  </w:t>
      </w:r>
    </w:p>
    <w:p w:rsidR="00581B40" w:rsidRPr="00084D8B" w:rsidRDefault="00581B40" w:rsidP="00FB4B59"/>
    <w:p w:rsidR="00581B40" w:rsidRPr="00084D8B" w:rsidRDefault="00581B40" w:rsidP="00FB4B59">
      <w:bookmarkStart w:id="0" w:name="_GoBack"/>
      <w:r w:rsidRPr="00084D8B">
        <w:t xml:space="preserve">Sec. IV.E.  Elections </w:t>
      </w:r>
      <w:r w:rsidR="006D6122">
        <w:t xml:space="preserve">for SCM-SEC </w:t>
      </w:r>
      <w:proofErr w:type="gramStart"/>
      <w:r w:rsidR="006D6122">
        <w:t>officers</w:t>
      </w:r>
      <w:proofErr w:type="gramEnd"/>
      <w:r w:rsidR="006D6122">
        <w:t xml:space="preserve"> positions </w:t>
      </w:r>
      <w:r w:rsidRPr="00084D8B">
        <w:t xml:space="preserve">shall be </w:t>
      </w:r>
      <w:r w:rsidR="006D6122">
        <w:t xml:space="preserve">elected by the voting members of the SCM-SEC at the </w:t>
      </w:r>
      <w:r w:rsidR="00B81763">
        <w:t>September</w:t>
      </w:r>
      <w:r w:rsidR="00B81763">
        <w:t xml:space="preserve"> </w:t>
      </w:r>
      <w:r w:rsidR="006D6122">
        <w:t xml:space="preserve">meeting, </w:t>
      </w:r>
      <w:r w:rsidRPr="00084D8B">
        <w:t>using a secret ballot.</w:t>
      </w:r>
      <w:r w:rsidR="006D6122">
        <w:t xml:space="preserve">  </w:t>
      </w:r>
      <w:r w:rsidRPr="00084D8B">
        <w:t xml:space="preserve">  The elected officer shall be </w:t>
      </w:r>
      <w:r w:rsidR="00CD74C5" w:rsidRPr="00084D8B">
        <w:t>decided based by a majority vote, consisting of 50% plus one vote of the eligible votes submitted.  If there are three candidates, none of which received a majority vote, the two candidates receiving the highest number of votes shall be placed on the ballot and the voting procedure repeated in order to obtain a majority vote.</w:t>
      </w:r>
    </w:p>
    <w:bookmarkEnd w:id="0"/>
    <w:p w:rsidR="00FB4B59" w:rsidRPr="00084D8B" w:rsidRDefault="00FB4B59" w:rsidP="00FB4B59"/>
    <w:p w:rsidR="00FB4B59" w:rsidRPr="00084D8B" w:rsidRDefault="00CD74C5" w:rsidP="00FB4B59">
      <w:r w:rsidRPr="00084D8B">
        <w:t>Sec. IV.F</w:t>
      </w:r>
      <w:r w:rsidR="00FB4B59" w:rsidRPr="00084D8B">
        <w:t>. The Student Ex</w:t>
      </w:r>
      <w:r w:rsidR="003E7F56" w:rsidRPr="00084D8B">
        <w:t>ecutive Council Chairperson shall</w:t>
      </w:r>
      <w:r w:rsidR="00FB4B59" w:rsidRPr="00084D8B">
        <w:t xml:space="preserve"> only vote in case of a tie.</w:t>
      </w:r>
    </w:p>
    <w:p w:rsidR="00FB4B59" w:rsidRPr="00084D8B" w:rsidRDefault="00FB4B59" w:rsidP="00FB4B59"/>
    <w:p w:rsidR="00FB4B59" w:rsidRPr="00084D8B" w:rsidRDefault="00CD74C5" w:rsidP="00FB4B59">
      <w:r w:rsidRPr="00084D8B">
        <w:t>Sec. IV.G</w:t>
      </w:r>
      <w:r w:rsidR="00FB4B59" w:rsidRPr="00084D8B">
        <w:t>. For a meeting to have a quo</w:t>
      </w:r>
      <w:r w:rsidR="00BD5F72">
        <w:t xml:space="preserve">rum, there must be at least </w:t>
      </w:r>
      <w:r w:rsidR="00581B40" w:rsidRPr="00084D8B">
        <w:t>four</w:t>
      </w:r>
      <w:r w:rsidR="00FB4B59" w:rsidRPr="00084D8B">
        <w:t xml:space="preserve"> voting members </w:t>
      </w:r>
      <w:r w:rsidR="00BD5F72">
        <w:t>from the Physician Assistant program and four voting members from the M.D. program</w:t>
      </w:r>
      <w:r w:rsidR="00CA41A6">
        <w:t xml:space="preserve"> present</w:t>
      </w:r>
      <w:r w:rsidR="00BD5F72">
        <w:t xml:space="preserve">.  </w:t>
      </w:r>
      <w:r w:rsidR="00FB4B59" w:rsidRPr="00084D8B">
        <w:t>If the Vice-Chairperson is presi</w:t>
      </w:r>
      <w:r w:rsidR="006774BD" w:rsidRPr="00084D8B">
        <w:t>ding over the meeting, he/she sha</w:t>
      </w:r>
      <w:r w:rsidR="00FB4B59" w:rsidRPr="00084D8B">
        <w:t>ll become a non-voting member and vote only in case of a tie.  When a quorum is established, a majority vote is required to pass any issue.</w:t>
      </w:r>
    </w:p>
    <w:p w:rsidR="00FB4B59" w:rsidRPr="00084D8B" w:rsidRDefault="00FB4B59" w:rsidP="00FB4B59"/>
    <w:p w:rsidR="00FB4B59" w:rsidRPr="00084D8B" w:rsidRDefault="00FB4B59" w:rsidP="00FB4B59">
      <w:r w:rsidRPr="00084D8B">
        <w:t>Sec. IV</w:t>
      </w:r>
      <w:r w:rsidR="00CD74C5" w:rsidRPr="00084D8B">
        <w:t>.H</w:t>
      </w:r>
      <w:r w:rsidR="006774BD" w:rsidRPr="00084D8B">
        <w:t>.  Motions and discussions shal</w:t>
      </w:r>
      <w:r w:rsidRPr="00084D8B">
        <w:t xml:space="preserve">l be carried out according to parliamentary procedure under the direction of the Student Executive Council Chairperson.  </w:t>
      </w:r>
      <w:r w:rsidR="006774BD" w:rsidRPr="00084D8B">
        <w:t xml:space="preserve">The rules contained in the current edition of </w:t>
      </w:r>
      <w:r w:rsidR="006774BD" w:rsidRPr="00084D8B">
        <w:rPr>
          <w:b/>
          <w:bCs/>
          <w:i/>
          <w:iCs/>
        </w:rPr>
        <w:t>Robert's Rules of Order Newly Revised</w:t>
      </w:r>
      <w:r w:rsidR="006774BD" w:rsidRPr="00084D8B">
        <w:t xml:space="preserve"> shall govern the </w:t>
      </w:r>
      <w:r w:rsidR="00F46B46">
        <w:t>SCM-SEC</w:t>
      </w:r>
      <w:r w:rsidR="006774BD" w:rsidRPr="00084D8B">
        <w:t xml:space="preserve"> in all cases to which they are applicable and in which they are not inconsistent with these bylaws and any special rules of order the Student Executive Council may adopt. </w:t>
      </w:r>
    </w:p>
    <w:p w:rsidR="00921751" w:rsidRPr="00084D8B" w:rsidRDefault="00921751" w:rsidP="00FB4B59">
      <w:r w:rsidRPr="00084D8B">
        <w:t>Sec IV. I.  Voting by proxy or mail (electronic or otherwise) shall be accepted in th</w:t>
      </w:r>
      <w:r w:rsidR="001F078C">
        <w:t>e</w:t>
      </w:r>
      <w:r w:rsidRPr="00084D8B">
        <w:t xml:space="preserve"> case of an emergency session</w:t>
      </w:r>
      <w:r w:rsidR="00EB2BAA">
        <w:t xml:space="preserve"> or</w:t>
      </w:r>
      <w:r w:rsidRPr="00084D8B">
        <w:t xml:space="preserve"> at the discretion of the Chairperson.</w:t>
      </w:r>
    </w:p>
    <w:p w:rsidR="00FB4B59" w:rsidRPr="00084D8B" w:rsidRDefault="00FB4B59" w:rsidP="00FB4B59"/>
    <w:p w:rsidR="00FB4B59" w:rsidRPr="00084D8B" w:rsidRDefault="00FB4B59" w:rsidP="00FB4B59">
      <w:pPr>
        <w:rPr>
          <w:b/>
        </w:rPr>
      </w:pPr>
      <w:r w:rsidRPr="00084D8B">
        <w:rPr>
          <w:b/>
        </w:rPr>
        <w:t>Article V- Student Executive Council Officers</w:t>
      </w:r>
    </w:p>
    <w:p w:rsidR="00FB4B59" w:rsidRPr="00084D8B" w:rsidRDefault="00FB4B59" w:rsidP="00FB4B59"/>
    <w:p w:rsidR="00FB4B59" w:rsidRPr="00084D8B" w:rsidRDefault="00FB4B59" w:rsidP="00FB4B59">
      <w:r w:rsidRPr="00084D8B">
        <w:t>Sec. V.A.  The</w:t>
      </w:r>
      <w:r w:rsidR="006774BD" w:rsidRPr="00084D8B">
        <w:t xml:space="preserve"> officers sha</w:t>
      </w:r>
      <w:r w:rsidRPr="00084D8B">
        <w:t>ll consist of at least a Chairperson, a Vice-Chairperson, and a Secretary.</w:t>
      </w:r>
      <w:r w:rsidR="00B61075" w:rsidRPr="00084D8B">
        <w:t xml:space="preserve">  The elected officers’ length of term shall be from one week after election until one week after the succeeding election. </w:t>
      </w:r>
      <w:r w:rsidR="00757963">
        <w:t xml:space="preserve">Additional Officers may be elected at the discretion of the Council.  </w:t>
      </w:r>
    </w:p>
    <w:p w:rsidR="00FB4B59" w:rsidRPr="00084D8B" w:rsidRDefault="00FB4B59" w:rsidP="00FB4B59"/>
    <w:p w:rsidR="00FB4B59" w:rsidRPr="00084D8B" w:rsidRDefault="006774BD" w:rsidP="00FB4B59">
      <w:r w:rsidRPr="00084D8B">
        <w:tab/>
        <w:t xml:space="preserve">1- The </w:t>
      </w:r>
      <w:r w:rsidR="005026D3" w:rsidRPr="00084D8B">
        <w:t xml:space="preserve">duties of the </w:t>
      </w:r>
      <w:r w:rsidRPr="00084D8B">
        <w:t>Chairperson shall include, but are not limited to the following:</w:t>
      </w:r>
    </w:p>
    <w:p w:rsidR="00FB4B59" w:rsidRPr="00084D8B" w:rsidRDefault="00FB4B59" w:rsidP="006774BD">
      <w:pPr>
        <w:ind w:left="1440"/>
      </w:pPr>
      <w:r w:rsidRPr="00084D8B">
        <w:t>A. Be the p</w:t>
      </w:r>
      <w:r w:rsidR="006774BD" w:rsidRPr="00084D8B">
        <w:t>residing officer of the meeting and be charged with enforcing these bylaws</w:t>
      </w:r>
      <w:r w:rsidR="005026D3" w:rsidRPr="00084D8B">
        <w:t>.</w:t>
      </w:r>
      <w:r w:rsidR="006774BD" w:rsidRPr="00084D8B">
        <w:t xml:space="preserve">  </w:t>
      </w:r>
    </w:p>
    <w:p w:rsidR="00FB4B59" w:rsidRPr="00084D8B" w:rsidRDefault="00FB4B59" w:rsidP="005026D3">
      <w:pPr>
        <w:ind w:left="1440"/>
      </w:pPr>
      <w:r w:rsidRPr="00084D8B">
        <w:lastRenderedPageBreak/>
        <w:t xml:space="preserve">B. </w:t>
      </w:r>
      <w:r w:rsidR="005026D3" w:rsidRPr="00084D8B">
        <w:t xml:space="preserve">Shall have the power to call emergency session of the </w:t>
      </w:r>
      <w:r w:rsidR="00F46B46">
        <w:t>SCM-SEC</w:t>
      </w:r>
      <w:r w:rsidR="005026D3" w:rsidRPr="00084D8B">
        <w:t>.</w:t>
      </w:r>
      <w:r w:rsidR="00B61075" w:rsidRPr="00084D8B">
        <w:t xml:space="preserve"> He or she shall give 24 hour notice to the voting members.</w:t>
      </w:r>
    </w:p>
    <w:p w:rsidR="00FB4B59" w:rsidRPr="00084D8B" w:rsidRDefault="00FB4B59" w:rsidP="00FB4B59">
      <w:r w:rsidRPr="00084D8B">
        <w:tab/>
      </w:r>
      <w:r w:rsidRPr="00084D8B">
        <w:tab/>
        <w:t>C. Vote only if there is a need to break tie.</w:t>
      </w:r>
    </w:p>
    <w:p w:rsidR="00FB4B59" w:rsidRPr="00084D8B" w:rsidRDefault="00FB4B59" w:rsidP="005026D3">
      <w:pPr>
        <w:ind w:left="1440"/>
      </w:pPr>
      <w:r w:rsidRPr="00084D8B">
        <w:t xml:space="preserve">D. </w:t>
      </w:r>
      <w:r w:rsidR="005026D3" w:rsidRPr="00084D8B">
        <w:t xml:space="preserve">Appoint and organize the structure of all standing and special committees for the </w:t>
      </w:r>
      <w:r w:rsidRPr="00084D8B">
        <w:t>tasks assigned by the</w:t>
      </w:r>
      <w:r w:rsidR="005F2CE4">
        <w:t xml:space="preserve"> Associate </w:t>
      </w:r>
      <w:r w:rsidRPr="00084D8B">
        <w:t xml:space="preserve">Dean </w:t>
      </w:r>
      <w:r w:rsidR="003A5470">
        <w:t xml:space="preserve">or Director of Student Services </w:t>
      </w:r>
    </w:p>
    <w:p w:rsidR="00FB4B59" w:rsidRPr="00084D8B" w:rsidRDefault="005026D3" w:rsidP="00D61B24">
      <w:pPr>
        <w:ind w:left="1440"/>
      </w:pPr>
      <w:r w:rsidRPr="00084D8B">
        <w:t>E</w:t>
      </w:r>
      <w:r w:rsidR="00FB4B59" w:rsidRPr="00084D8B">
        <w:t xml:space="preserve">. </w:t>
      </w:r>
      <w:r w:rsidR="003A5470">
        <w:t>Prepare</w:t>
      </w:r>
      <w:r w:rsidR="00FB4B59" w:rsidRPr="00084D8B">
        <w:t xml:space="preserve"> the agendas for the Council meetings</w:t>
      </w:r>
      <w:r w:rsidR="003A5470">
        <w:t xml:space="preserve"> in cooperation with the Associate Dean and</w:t>
      </w:r>
      <w:r w:rsidR="00225DE1">
        <w:t xml:space="preserve"> Office of Student Services.</w:t>
      </w:r>
    </w:p>
    <w:p w:rsidR="00FB4B59" w:rsidRPr="00084D8B" w:rsidRDefault="005026D3" w:rsidP="00FB4B59">
      <w:pPr>
        <w:ind w:left="1440"/>
      </w:pPr>
      <w:r w:rsidRPr="00084D8B">
        <w:t>F</w:t>
      </w:r>
      <w:r w:rsidR="00FB4B59" w:rsidRPr="00084D8B">
        <w:t xml:space="preserve">. </w:t>
      </w:r>
      <w:r w:rsidRPr="00084D8B">
        <w:t>Serve as spokesperson in all matters in which th</w:t>
      </w:r>
      <w:r w:rsidR="00FA4290">
        <w:t>e Council is to be represented.</w:t>
      </w:r>
    </w:p>
    <w:p w:rsidR="00084D8B" w:rsidRDefault="005F2CE4" w:rsidP="00FB4B59">
      <w:pPr>
        <w:ind w:left="1440"/>
      </w:pPr>
      <w:r>
        <w:t>G.</w:t>
      </w:r>
      <w:r w:rsidR="00084D8B">
        <w:t xml:space="preserve"> Upon exit of office, the exiting chairperson shall assume the position of Advisor to the Chairperson for the subsequent year.</w:t>
      </w:r>
    </w:p>
    <w:p w:rsidR="003A5470" w:rsidRPr="00084D8B" w:rsidRDefault="003A5470" w:rsidP="00FB4B59">
      <w:pPr>
        <w:ind w:left="1440"/>
      </w:pPr>
      <w:r>
        <w:t xml:space="preserve">H.  Be elected from the student body of the MD or PA Classes at the OUSCM. </w:t>
      </w:r>
    </w:p>
    <w:p w:rsidR="00FB4B59" w:rsidRPr="00084D8B" w:rsidRDefault="00FB4B59" w:rsidP="00FB4B59"/>
    <w:p w:rsidR="00FB4B59" w:rsidRPr="00084D8B" w:rsidRDefault="00FB4B59" w:rsidP="00FB4B59">
      <w:r w:rsidRPr="00084D8B">
        <w:tab/>
        <w:t xml:space="preserve">2. The </w:t>
      </w:r>
      <w:r w:rsidR="005026D3" w:rsidRPr="00084D8B">
        <w:t>duties of the Vice-Chairperson sha</w:t>
      </w:r>
      <w:r w:rsidRPr="00084D8B">
        <w:t>ll</w:t>
      </w:r>
      <w:r w:rsidR="005026D3" w:rsidRPr="00084D8B">
        <w:t xml:space="preserve"> include, but are not limited to the following</w:t>
      </w:r>
      <w:r w:rsidRPr="00084D8B">
        <w:t>:</w:t>
      </w:r>
    </w:p>
    <w:p w:rsidR="00FB4B59" w:rsidRPr="00084D8B" w:rsidRDefault="00FB4B59" w:rsidP="00FB4B59">
      <w:pPr>
        <w:ind w:left="1440"/>
      </w:pPr>
      <w:r w:rsidRPr="00084D8B">
        <w:t>A. Be the presiding officer of the meeting in the event the Chairperson is unable to attend.</w:t>
      </w:r>
    </w:p>
    <w:p w:rsidR="00FB4B59" w:rsidRPr="00084D8B" w:rsidRDefault="00FB4B59" w:rsidP="00FB4B59">
      <w:pPr>
        <w:ind w:left="1440"/>
      </w:pPr>
      <w:r w:rsidRPr="00084D8B">
        <w:t>B. Be elected fr</w:t>
      </w:r>
      <w:r w:rsidR="001C48B1" w:rsidRPr="00084D8B">
        <w:t xml:space="preserve">om </w:t>
      </w:r>
      <w:r w:rsidR="003A5470">
        <w:t>the student body of the MD or PA Classes at the OUSCM.</w:t>
      </w:r>
    </w:p>
    <w:p w:rsidR="00FB4B59" w:rsidRPr="00084D8B" w:rsidRDefault="00FB4B59" w:rsidP="00FB4B59">
      <w:pPr>
        <w:ind w:left="1440"/>
      </w:pPr>
      <w:r w:rsidRPr="00084D8B">
        <w:t>C. A</w:t>
      </w:r>
      <w:r w:rsidR="00382B68" w:rsidRPr="00084D8B">
        <w:t xml:space="preserve">ssist the Chairperson in any and all activities at the discretion of the Chairperson, </w:t>
      </w:r>
      <w:r w:rsidR="001F078C">
        <w:t xml:space="preserve">Associate </w:t>
      </w:r>
      <w:r w:rsidR="00382B68" w:rsidRPr="00084D8B">
        <w:t xml:space="preserve">Dean, or </w:t>
      </w:r>
      <w:r w:rsidR="003A5470">
        <w:t xml:space="preserve">Office of Student Services. </w:t>
      </w:r>
    </w:p>
    <w:p w:rsidR="00FB4B59" w:rsidRPr="00084D8B" w:rsidRDefault="00FB4B59" w:rsidP="00FB4B59"/>
    <w:p w:rsidR="00FB4B59" w:rsidRPr="00084D8B" w:rsidRDefault="00FB4B59" w:rsidP="00FB4B59">
      <w:r w:rsidRPr="00084D8B">
        <w:tab/>
        <w:t xml:space="preserve">3. The </w:t>
      </w:r>
      <w:r w:rsidR="005026D3" w:rsidRPr="00084D8B">
        <w:t>duties of the Secretary sha</w:t>
      </w:r>
      <w:r w:rsidRPr="00084D8B">
        <w:t>ll</w:t>
      </w:r>
      <w:r w:rsidR="005026D3" w:rsidRPr="00084D8B">
        <w:t xml:space="preserve"> include, but are not limited to the following</w:t>
      </w:r>
      <w:r w:rsidRPr="00084D8B">
        <w:t>:</w:t>
      </w:r>
    </w:p>
    <w:p w:rsidR="00382B68" w:rsidRPr="00084D8B" w:rsidRDefault="00FB4B59" w:rsidP="00FB4B59">
      <w:pPr>
        <w:ind w:left="1440"/>
      </w:pPr>
      <w:r w:rsidRPr="00084D8B">
        <w:t xml:space="preserve">A. </w:t>
      </w:r>
      <w:r w:rsidR="00382B68" w:rsidRPr="00084D8B">
        <w:t xml:space="preserve">Will be the presiding officer at the meeting of the Council in the absence of the Chairperson and the Vice-Chairperson </w:t>
      </w:r>
    </w:p>
    <w:p w:rsidR="00FB4B59" w:rsidRPr="00084D8B" w:rsidRDefault="00382B68" w:rsidP="00FB4B59">
      <w:pPr>
        <w:ind w:left="1440"/>
      </w:pPr>
      <w:r w:rsidRPr="00084D8B">
        <w:t xml:space="preserve">B. </w:t>
      </w:r>
      <w:r w:rsidR="00FB4B59" w:rsidRPr="00084D8B">
        <w:t>Keep an accurate and complete record of all meetings which may be referred to at all times.</w:t>
      </w:r>
    </w:p>
    <w:p w:rsidR="00FB4B59" w:rsidRPr="00084D8B" w:rsidRDefault="00382B68" w:rsidP="00FB4B59">
      <w:pPr>
        <w:ind w:left="1440"/>
      </w:pPr>
      <w:r w:rsidRPr="00084D8B">
        <w:t xml:space="preserve">C. </w:t>
      </w:r>
      <w:r w:rsidR="00FB4B59" w:rsidRPr="00084D8B">
        <w:t>Make available such reco</w:t>
      </w:r>
      <w:r w:rsidR="00FA4290">
        <w:t>rds to all students</w:t>
      </w:r>
      <w:r w:rsidR="00FB4B59" w:rsidRPr="00084D8B">
        <w:t xml:space="preserve"> of the </w:t>
      </w:r>
      <w:r w:rsidR="00933723" w:rsidRPr="00084D8B">
        <w:t xml:space="preserve">University </w:t>
      </w:r>
      <w:r w:rsidR="00A71EA3" w:rsidRPr="00084D8B">
        <w:t xml:space="preserve">Of Oklahoma </w:t>
      </w:r>
      <w:r w:rsidR="00F46B46">
        <w:t>School</w:t>
      </w:r>
      <w:r w:rsidR="00A71EA3" w:rsidRPr="00084D8B">
        <w:t xml:space="preserve"> Of</w:t>
      </w:r>
      <w:r w:rsidR="00933723" w:rsidRPr="00084D8B">
        <w:t xml:space="preserve"> Community </w:t>
      </w:r>
      <w:r w:rsidR="00A71EA3" w:rsidRPr="00084D8B">
        <w:t>Medicine,</w:t>
      </w:r>
      <w:r w:rsidR="00FB4B59" w:rsidRPr="00084D8B">
        <w:t xml:space="preserve"> the </w:t>
      </w:r>
      <w:r w:rsidR="001F078C">
        <w:t>Associate Dean</w:t>
      </w:r>
      <w:r w:rsidR="00FB4B59" w:rsidRPr="00084D8B">
        <w:t xml:space="preserve">, and the Office of </w:t>
      </w:r>
      <w:r w:rsidR="003A5470">
        <w:t>Student Services</w:t>
      </w:r>
      <w:r w:rsidR="001F078C">
        <w:t>, within</w:t>
      </w:r>
      <w:r w:rsidR="00FB4B59" w:rsidRPr="00084D8B">
        <w:t xml:space="preserve"> ten working days from the last meeting</w:t>
      </w:r>
    </w:p>
    <w:p w:rsidR="00FB4B59" w:rsidRPr="00084D8B" w:rsidRDefault="00382B68" w:rsidP="00FB4B59">
      <w:pPr>
        <w:ind w:left="1440"/>
      </w:pPr>
      <w:r w:rsidRPr="00084D8B">
        <w:t>D</w:t>
      </w:r>
      <w:r w:rsidR="00FB4B59" w:rsidRPr="00084D8B">
        <w:t xml:space="preserve">. </w:t>
      </w:r>
      <w:r w:rsidR="00A257F7" w:rsidRPr="00084D8B">
        <w:t>T</w:t>
      </w:r>
      <w:r w:rsidR="00FB4B59" w:rsidRPr="00084D8B">
        <w:t>ake roll call and keep record of absences</w:t>
      </w:r>
      <w:r w:rsidR="00FB4B59" w:rsidRPr="00084D8B">
        <w:rPr>
          <w:rFonts w:ascii="Sylfaen" w:hAnsi="Sylfaen"/>
          <w:b/>
        </w:rPr>
        <w:t>.</w:t>
      </w:r>
    </w:p>
    <w:p w:rsidR="00FB4B59" w:rsidRPr="00084D8B" w:rsidRDefault="00382B68" w:rsidP="00FB4B59">
      <w:pPr>
        <w:ind w:left="1440"/>
      </w:pPr>
      <w:r w:rsidRPr="00084D8B">
        <w:t xml:space="preserve">E. </w:t>
      </w:r>
      <w:r w:rsidR="00FB4B59" w:rsidRPr="00084D8B">
        <w:t xml:space="preserve">Assist by helping send memos to students for the purpose of communicating information from the Council, the Office of the Dean, and the Office of </w:t>
      </w:r>
      <w:r w:rsidR="003A5470">
        <w:t>Student Services</w:t>
      </w:r>
      <w:r w:rsidR="00FB4B59" w:rsidRPr="00084D8B">
        <w:t>.</w:t>
      </w:r>
    </w:p>
    <w:p w:rsidR="00FB4B59" w:rsidRPr="00084D8B" w:rsidRDefault="00FB4B59" w:rsidP="003A5470">
      <w:pPr>
        <w:ind w:left="1440"/>
      </w:pPr>
      <w:r w:rsidRPr="00084D8B">
        <w:t>. Be elect</w:t>
      </w:r>
      <w:r w:rsidR="00A71EA3" w:rsidRPr="00084D8B">
        <w:t>ed from</w:t>
      </w:r>
      <w:r w:rsidR="003A5470">
        <w:t>.</w:t>
      </w:r>
      <w:r w:rsidR="003A5470" w:rsidRPr="003A5470">
        <w:t xml:space="preserve"> </w:t>
      </w:r>
      <w:proofErr w:type="gramStart"/>
      <w:r w:rsidR="003A5470">
        <w:t>the</w:t>
      </w:r>
      <w:proofErr w:type="gramEnd"/>
      <w:r w:rsidR="003A5470">
        <w:t xml:space="preserve"> student body of  the MD or PA Classes at the OUSCM</w:t>
      </w:r>
    </w:p>
    <w:p w:rsidR="00FB4B59" w:rsidRPr="00084D8B" w:rsidRDefault="00FB4B59" w:rsidP="00FB4B59">
      <w:pPr>
        <w:ind w:left="1440"/>
      </w:pPr>
    </w:p>
    <w:p w:rsidR="00FB4B59" w:rsidRPr="00084D8B" w:rsidRDefault="00FB4B59" w:rsidP="00FB4B59"/>
    <w:p w:rsidR="00FB4B59" w:rsidRPr="00084D8B" w:rsidRDefault="00FB4B59" w:rsidP="00FB4B59">
      <w:pPr>
        <w:rPr>
          <w:b/>
        </w:rPr>
      </w:pPr>
      <w:r w:rsidRPr="00084D8B">
        <w:rPr>
          <w:b/>
        </w:rPr>
        <w:t>Article VI- Funding</w:t>
      </w:r>
    </w:p>
    <w:p w:rsidR="00FB4B59" w:rsidRPr="00084D8B" w:rsidRDefault="00FB4B59" w:rsidP="00FB4B59"/>
    <w:p w:rsidR="00FB4B59" w:rsidRPr="00084D8B" w:rsidRDefault="00FB4B59" w:rsidP="00FB4B59">
      <w:r w:rsidRPr="00084D8B">
        <w:t xml:space="preserve">Sec. VI.A. </w:t>
      </w:r>
      <w:r w:rsidR="001E7819">
        <w:t xml:space="preserve"> Each MD and PA class will receive an allotment of student activity fees to use at the discretion of class officers for the benefit of their class.  </w:t>
      </w:r>
      <w:r w:rsidR="00B6196E">
        <w:t xml:space="preserve">A portion of the student activities fees from each PA and MD class will be available for use by the SEC.  The amount allotted to the SEC will be determined at the beginning of each academic </w:t>
      </w:r>
      <w:r w:rsidR="00B6196E">
        <w:lastRenderedPageBreak/>
        <w:t xml:space="preserve">year by the Dean’s office.  Funds may be distributed by the SEC for uses deemed appropriate by the SEC and the Dean’s office.  </w:t>
      </w:r>
    </w:p>
    <w:p w:rsidR="00FB4B59" w:rsidRPr="00084D8B" w:rsidRDefault="00803A15" w:rsidP="00FB4B59">
      <w:r w:rsidRPr="00084D8B">
        <w:t>Sec. VI.B.  E</w:t>
      </w:r>
      <w:r w:rsidR="00FB4B59" w:rsidRPr="00084D8B">
        <w:t xml:space="preserve">ach class </w:t>
      </w:r>
      <w:r w:rsidRPr="00084D8B">
        <w:t xml:space="preserve">shall </w:t>
      </w:r>
      <w:r w:rsidR="00FB4B59" w:rsidRPr="00084D8B">
        <w:t xml:space="preserve">prepare a fiscal budget based on the amount of student activity fees to be generated during the year for their class.  This should be submitted to the </w:t>
      </w:r>
      <w:r w:rsidR="003A5470">
        <w:t xml:space="preserve">Director of Student Services.  </w:t>
      </w:r>
      <w:r w:rsidR="00FB4B59" w:rsidRPr="00084D8B">
        <w:t xml:space="preserve">  </w:t>
      </w:r>
    </w:p>
    <w:p w:rsidR="00FB4B59" w:rsidRPr="00084D8B" w:rsidRDefault="00FB4B59" w:rsidP="00FB4B59"/>
    <w:p w:rsidR="00FB4B59" w:rsidRDefault="00FB4B59" w:rsidP="00FB4B59">
      <w:r w:rsidRPr="00084D8B">
        <w:t xml:space="preserve">Sec. VI.C. Receipts for class expenditures, will be processed by the Office of </w:t>
      </w:r>
      <w:r w:rsidR="003A5470">
        <w:t xml:space="preserve">Student Services, </w:t>
      </w:r>
      <w:r w:rsidR="00A71EA3" w:rsidRPr="00084D8B">
        <w:t>Each reimbursement shall</w:t>
      </w:r>
      <w:r w:rsidRPr="00084D8B">
        <w:t xml:space="preserve"> be signed by the class treasurer and one of the pres</w:t>
      </w:r>
      <w:r w:rsidR="00803A15" w:rsidRPr="00084D8B">
        <w:t>i</w:t>
      </w:r>
      <w:r w:rsidRPr="00084D8B">
        <w:t>dents or the vice president of that class.</w:t>
      </w:r>
    </w:p>
    <w:p w:rsidR="00165B25" w:rsidRPr="00084D8B" w:rsidRDefault="00165B25" w:rsidP="00165B25"/>
    <w:p w:rsidR="00165B25" w:rsidRDefault="00165B25" w:rsidP="00165B25">
      <w:r w:rsidRPr="00084D8B">
        <w:t>Sec. VI.</w:t>
      </w:r>
      <w:r>
        <w:t>D</w:t>
      </w:r>
      <w:r w:rsidRPr="00084D8B">
        <w:t xml:space="preserve">. </w:t>
      </w:r>
      <w:r>
        <w:t>The SEC treasurer in cooperation with the SEC officers and Office of Student Services should</w:t>
      </w:r>
      <w:r w:rsidRPr="00084D8B">
        <w:t xml:space="preserve"> prepare a fiscal budget based on the amount</w:t>
      </w:r>
      <w:r>
        <w:t xml:space="preserve"> allotted each academic year. </w:t>
      </w:r>
      <w:r w:rsidRPr="00084D8B">
        <w:t xml:space="preserve">This should be submitted to the </w:t>
      </w:r>
      <w:r>
        <w:t xml:space="preserve">Director of Student Services.  </w:t>
      </w:r>
      <w:r w:rsidRPr="00084D8B">
        <w:t xml:space="preserve">  </w:t>
      </w:r>
    </w:p>
    <w:p w:rsidR="00165B25" w:rsidRDefault="00165B25" w:rsidP="00FB4B59"/>
    <w:p w:rsidR="00165B25" w:rsidRDefault="00165B25" w:rsidP="00165B25">
      <w:r w:rsidRPr="00084D8B">
        <w:t>Sec. VI.</w:t>
      </w:r>
      <w:r>
        <w:t>E</w:t>
      </w:r>
      <w:r w:rsidRPr="00084D8B">
        <w:t xml:space="preserve">. Receipts for </w:t>
      </w:r>
      <w:r>
        <w:t>SEC</w:t>
      </w:r>
      <w:r w:rsidRPr="00084D8B">
        <w:t xml:space="preserve"> expenditures, will be processed by the Office of </w:t>
      </w:r>
      <w:r>
        <w:t xml:space="preserve">Student Services, Each reimbursement </w:t>
      </w:r>
      <w:r w:rsidRPr="00084D8B">
        <w:t xml:space="preserve">shall be signed by the </w:t>
      </w:r>
      <w:r>
        <w:t>SEC</w:t>
      </w:r>
      <w:r w:rsidRPr="00084D8B">
        <w:t xml:space="preserve"> treasurer and </w:t>
      </w:r>
      <w:r>
        <w:t xml:space="preserve">the </w:t>
      </w:r>
      <w:r w:rsidR="001E7819">
        <w:t xml:space="preserve">Chair </w:t>
      </w:r>
      <w:r>
        <w:t>or Vice-</w:t>
      </w:r>
      <w:r w:rsidR="001E7819">
        <w:t>Chair</w:t>
      </w:r>
      <w:r>
        <w:t xml:space="preserve"> of the SEC.</w:t>
      </w:r>
    </w:p>
    <w:p w:rsidR="00165B25" w:rsidRPr="00084D8B" w:rsidRDefault="00165B25" w:rsidP="00FB4B59"/>
    <w:p w:rsidR="00FB4B59" w:rsidRPr="00084D8B" w:rsidRDefault="00FB4B59" w:rsidP="00FB4B59"/>
    <w:p w:rsidR="00A257F7" w:rsidRPr="00084D8B" w:rsidRDefault="00581B40" w:rsidP="00FB4B59">
      <w:pPr>
        <w:rPr>
          <w:b/>
        </w:rPr>
      </w:pPr>
      <w:r w:rsidRPr="00084D8B">
        <w:rPr>
          <w:b/>
        </w:rPr>
        <w:t>Article VI</w:t>
      </w:r>
      <w:r w:rsidR="00A257F7" w:rsidRPr="00084D8B">
        <w:rPr>
          <w:b/>
        </w:rPr>
        <w:t>I- Order of Business</w:t>
      </w:r>
    </w:p>
    <w:p w:rsidR="00A257F7" w:rsidRPr="00084D8B" w:rsidRDefault="00A257F7" w:rsidP="00FB4B59"/>
    <w:p w:rsidR="00A257F7" w:rsidRPr="00084D8B" w:rsidRDefault="00581B40" w:rsidP="00FB4B59">
      <w:r w:rsidRPr="00084D8B">
        <w:t>Sec. VII</w:t>
      </w:r>
      <w:r w:rsidR="00A257F7" w:rsidRPr="00084D8B">
        <w:t>. A. The order of business for each meeting shall be the following:</w:t>
      </w:r>
    </w:p>
    <w:p w:rsidR="00A257F7" w:rsidRPr="00084D8B" w:rsidRDefault="00A257F7" w:rsidP="00FB4B59">
      <w:r w:rsidRPr="00084D8B">
        <w:tab/>
      </w:r>
    </w:p>
    <w:p w:rsidR="00A257F7" w:rsidRPr="00084D8B" w:rsidRDefault="00A257F7" w:rsidP="00FB4B59">
      <w:r w:rsidRPr="00084D8B">
        <w:tab/>
        <w:t>1. Roll Call</w:t>
      </w:r>
    </w:p>
    <w:p w:rsidR="00A71EA3" w:rsidRPr="00084D8B" w:rsidRDefault="00A71EA3" w:rsidP="00FB4B59">
      <w:r w:rsidRPr="00084D8B">
        <w:tab/>
        <w:t>2. Reading of Minutes of the Preceding Meeting</w:t>
      </w:r>
    </w:p>
    <w:p w:rsidR="00803A15" w:rsidRPr="00084D8B" w:rsidRDefault="00A71EA3" w:rsidP="00FB4B59">
      <w:r w:rsidRPr="00084D8B">
        <w:tab/>
        <w:t>3</w:t>
      </w:r>
      <w:r w:rsidR="00A257F7" w:rsidRPr="00084D8B">
        <w:t>. Announcements</w:t>
      </w:r>
    </w:p>
    <w:p w:rsidR="00803A15" w:rsidRPr="00084D8B" w:rsidRDefault="00803A15" w:rsidP="00354C4A">
      <w:pPr>
        <w:ind w:left="720" w:firstLine="720"/>
      </w:pPr>
      <w:r w:rsidRPr="00084D8B">
        <w:t xml:space="preserve">a. </w:t>
      </w:r>
      <w:r w:rsidR="00A257F7" w:rsidRPr="00084D8B">
        <w:t xml:space="preserve">Office of the Dean </w:t>
      </w:r>
    </w:p>
    <w:p w:rsidR="00803A15" w:rsidRPr="00084D8B" w:rsidRDefault="00354C4A" w:rsidP="00803A15">
      <w:pPr>
        <w:ind w:left="720" w:firstLine="720"/>
      </w:pPr>
      <w:proofErr w:type="gramStart"/>
      <w:r>
        <w:t>b</w:t>
      </w:r>
      <w:proofErr w:type="gramEnd"/>
      <w:r w:rsidR="00803A15" w:rsidRPr="00084D8B">
        <w:t xml:space="preserve">. </w:t>
      </w:r>
      <w:r w:rsidR="00F46B46">
        <w:t>SCM-SEC</w:t>
      </w:r>
      <w:r w:rsidR="00803A15" w:rsidRPr="00084D8B">
        <w:t xml:space="preserve"> Chairperson</w:t>
      </w:r>
    </w:p>
    <w:p w:rsidR="00803A15" w:rsidRPr="00084D8B" w:rsidRDefault="00354C4A" w:rsidP="00803A15">
      <w:pPr>
        <w:ind w:left="720" w:firstLine="720"/>
      </w:pPr>
      <w:proofErr w:type="gramStart"/>
      <w:r>
        <w:t>c</w:t>
      </w:r>
      <w:proofErr w:type="gramEnd"/>
      <w:r w:rsidR="00803A15" w:rsidRPr="00084D8B">
        <w:t xml:space="preserve">. </w:t>
      </w:r>
      <w:r w:rsidR="00F46B46">
        <w:t>SCM-SEC</w:t>
      </w:r>
      <w:r w:rsidR="00803A15" w:rsidRPr="00084D8B">
        <w:t xml:space="preserve"> Vice-Chairperson</w:t>
      </w:r>
    </w:p>
    <w:p w:rsidR="00803A15" w:rsidRPr="00084D8B" w:rsidRDefault="00354C4A" w:rsidP="00803A15">
      <w:pPr>
        <w:ind w:left="720" w:firstLine="720"/>
      </w:pPr>
      <w:proofErr w:type="gramStart"/>
      <w:r>
        <w:t>d</w:t>
      </w:r>
      <w:proofErr w:type="gramEnd"/>
      <w:r w:rsidR="00803A15" w:rsidRPr="00084D8B">
        <w:t xml:space="preserve">. </w:t>
      </w:r>
      <w:r w:rsidR="00F46B46">
        <w:t>SCM-SEC</w:t>
      </w:r>
      <w:r w:rsidR="00803A15" w:rsidRPr="00084D8B">
        <w:t xml:space="preserve"> Secretary</w:t>
      </w:r>
    </w:p>
    <w:p w:rsidR="00803A15" w:rsidRPr="00084D8B" w:rsidRDefault="00354C4A" w:rsidP="00803A15">
      <w:pPr>
        <w:ind w:left="720" w:firstLine="720"/>
      </w:pPr>
      <w:r>
        <w:t>e.</w:t>
      </w:r>
      <w:r w:rsidR="00803A15" w:rsidRPr="00084D8B">
        <w:t xml:space="preserve"> Special Guest</w:t>
      </w:r>
    </w:p>
    <w:p w:rsidR="00A257F7" w:rsidRPr="00084D8B" w:rsidRDefault="00A71EA3" w:rsidP="00803A15">
      <w:r w:rsidRPr="00084D8B">
        <w:tab/>
        <w:t>4</w:t>
      </w:r>
      <w:r w:rsidR="00803A15" w:rsidRPr="00084D8B">
        <w:t>. Communications</w:t>
      </w:r>
    </w:p>
    <w:p w:rsidR="00803A15" w:rsidRPr="00084D8B" w:rsidRDefault="00803A15" w:rsidP="00803A15">
      <w:r w:rsidRPr="00084D8B">
        <w:tab/>
      </w:r>
      <w:r w:rsidRPr="00084D8B">
        <w:tab/>
      </w:r>
      <w:proofErr w:type="gramStart"/>
      <w:r w:rsidRPr="00084D8B">
        <w:t>a</w:t>
      </w:r>
      <w:proofErr w:type="gramEnd"/>
      <w:r w:rsidRPr="00084D8B">
        <w:t>. Medical School – MS IV</w:t>
      </w:r>
    </w:p>
    <w:p w:rsidR="00803A15" w:rsidRPr="00084D8B" w:rsidRDefault="00803A15" w:rsidP="00803A15">
      <w:r w:rsidRPr="00084D8B">
        <w:tab/>
      </w:r>
      <w:r w:rsidRPr="00084D8B">
        <w:tab/>
        <w:t>b. Physician Assistant – PA2</w:t>
      </w:r>
      <w:r w:rsidR="00A71EA3" w:rsidRPr="00084D8B">
        <w:t>/PA3</w:t>
      </w:r>
    </w:p>
    <w:p w:rsidR="00803A15" w:rsidRPr="00084D8B" w:rsidRDefault="00803A15" w:rsidP="00803A15">
      <w:r w:rsidRPr="00084D8B">
        <w:tab/>
      </w:r>
      <w:r w:rsidRPr="00084D8B">
        <w:tab/>
      </w:r>
      <w:proofErr w:type="gramStart"/>
      <w:r w:rsidRPr="00084D8B">
        <w:t>c</w:t>
      </w:r>
      <w:proofErr w:type="gramEnd"/>
      <w:r w:rsidRPr="00084D8B">
        <w:t>. Medical School – MS III</w:t>
      </w:r>
    </w:p>
    <w:p w:rsidR="00803A15" w:rsidRDefault="00803A15" w:rsidP="00803A15">
      <w:r w:rsidRPr="00084D8B">
        <w:tab/>
      </w:r>
      <w:r w:rsidRPr="00084D8B">
        <w:tab/>
      </w:r>
      <w:proofErr w:type="gramStart"/>
      <w:r w:rsidRPr="00084D8B">
        <w:t>d</w:t>
      </w:r>
      <w:proofErr w:type="gramEnd"/>
      <w:r w:rsidRPr="00084D8B">
        <w:t xml:space="preserve">. </w:t>
      </w:r>
      <w:r w:rsidR="00225DE1">
        <w:t xml:space="preserve">Medical School- MSII </w:t>
      </w:r>
    </w:p>
    <w:p w:rsidR="00225DE1" w:rsidRPr="00084D8B" w:rsidRDefault="00225DE1" w:rsidP="00803A15">
      <w:r>
        <w:tab/>
      </w:r>
      <w:r>
        <w:tab/>
        <w:t xml:space="preserve">e. </w:t>
      </w:r>
      <w:r w:rsidRPr="00084D8B">
        <w:t>Physician Assistant – PA 1</w:t>
      </w:r>
    </w:p>
    <w:p w:rsidR="00225DE1" w:rsidRDefault="006F497B" w:rsidP="00803A15">
      <w:r w:rsidRPr="00084D8B">
        <w:tab/>
      </w:r>
      <w:r w:rsidRPr="00084D8B">
        <w:tab/>
      </w:r>
      <w:proofErr w:type="gramStart"/>
      <w:r w:rsidR="00225DE1">
        <w:t>f</w:t>
      </w:r>
      <w:proofErr w:type="gramEnd"/>
      <w:r w:rsidRPr="00084D8B">
        <w:t xml:space="preserve">. </w:t>
      </w:r>
      <w:r w:rsidR="00225DE1">
        <w:t>Medical School- MSI</w:t>
      </w:r>
    </w:p>
    <w:p w:rsidR="006F497B" w:rsidRPr="00084D8B" w:rsidRDefault="00225DE1" w:rsidP="00D61B24">
      <w:pPr>
        <w:ind w:left="720" w:firstLine="720"/>
      </w:pPr>
      <w:r>
        <w:t xml:space="preserve">g. </w:t>
      </w:r>
      <w:r w:rsidR="006F497B" w:rsidRPr="00084D8B">
        <w:t>Ad Hoc Committees</w:t>
      </w:r>
    </w:p>
    <w:p w:rsidR="00803A15" w:rsidRPr="00084D8B" w:rsidRDefault="00803A15" w:rsidP="00803A15">
      <w:r w:rsidRPr="00084D8B">
        <w:tab/>
      </w:r>
      <w:r w:rsidRPr="00084D8B">
        <w:tab/>
      </w:r>
      <w:r w:rsidR="00225DE1">
        <w:t>h</w:t>
      </w:r>
      <w:r w:rsidRPr="00084D8B">
        <w:t>. Guest Students</w:t>
      </w:r>
    </w:p>
    <w:p w:rsidR="00803A15" w:rsidRPr="00084D8B" w:rsidRDefault="00A71EA3" w:rsidP="00803A15">
      <w:r w:rsidRPr="00084D8B">
        <w:tab/>
        <w:t>5</w:t>
      </w:r>
      <w:r w:rsidR="00803A15" w:rsidRPr="00084D8B">
        <w:t>. New Business</w:t>
      </w:r>
    </w:p>
    <w:p w:rsidR="00803A15" w:rsidRPr="00084D8B" w:rsidRDefault="00A71EA3" w:rsidP="00803A15">
      <w:r w:rsidRPr="00084D8B">
        <w:tab/>
        <w:t>6</w:t>
      </w:r>
      <w:r w:rsidR="00803A15" w:rsidRPr="00084D8B">
        <w:t>. Old Business</w:t>
      </w:r>
    </w:p>
    <w:p w:rsidR="00803A15" w:rsidRPr="00084D8B" w:rsidRDefault="00A71EA3" w:rsidP="00803A15">
      <w:r w:rsidRPr="00084D8B">
        <w:tab/>
        <w:t>7</w:t>
      </w:r>
      <w:r w:rsidR="00803A15" w:rsidRPr="00084D8B">
        <w:t>. Closing</w:t>
      </w:r>
    </w:p>
    <w:p w:rsidR="00803A15" w:rsidRDefault="00A71EA3" w:rsidP="00803A15">
      <w:r w:rsidRPr="00084D8B">
        <w:tab/>
      </w:r>
    </w:p>
    <w:p w:rsidR="00E065EA" w:rsidRPr="00084D8B" w:rsidRDefault="00E065EA" w:rsidP="00803A15"/>
    <w:p w:rsidR="00803A15" w:rsidRPr="00084D8B" w:rsidRDefault="00581B40" w:rsidP="00803A15">
      <w:r w:rsidRPr="00084D8B">
        <w:t>Sec. V</w:t>
      </w:r>
      <w:r w:rsidR="00803A15" w:rsidRPr="00084D8B">
        <w:t xml:space="preserve">II.B. The order of business shall be changed at the discretion of the </w:t>
      </w:r>
      <w:r w:rsidR="00F46B46">
        <w:t>SCM-SEC</w:t>
      </w:r>
      <w:r w:rsidR="00803A15" w:rsidRPr="00084D8B">
        <w:t xml:space="preserve"> chairperson for purposes of special announcements or guest speakers.  </w:t>
      </w:r>
    </w:p>
    <w:p w:rsidR="00803A15" w:rsidRPr="00084D8B" w:rsidRDefault="00803A15" w:rsidP="00803A15"/>
    <w:p w:rsidR="00803A15" w:rsidRPr="00084D8B" w:rsidRDefault="00581B40" w:rsidP="00803A15">
      <w:r w:rsidRPr="00084D8B">
        <w:t>Sec. V</w:t>
      </w:r>
      <w:r w:rsidR="00803A15" w:rsidRPr="00084D8B">
        <w:t xml:space="preserve">II.C. Any student </w:t>
      </w:r>
      <w:r w:rsidR="006F497B" w:rsidRPr="00084D8B">
        <w:t xml:space="preserve">in attendance shall be given the floor for discussion once recognized by the </w:t>
      </w:r>
      <w:r w:rsidR="00F46B46">
        <w:t>SCM-SEC</w:t>
      </w:r>
      <w:r w:rsidR="006F497B" w:rsidRPr="00084D8B">
        <w:t xml:space="preserve"> </w:t>
      </w:r>
      <w:proofErr w:type="gramStart"/>
      <w:r w:rsidR="006F497B" w:rsidRPr="00084D8B">
        <w:t>Chairperson,</w:t>
      </w:r>
      <w:proofErr w:type="gramEnd"/>
      <w:r w:rsidR="006F497B" w:rsidRPr="00084D8B">
        <w:t xml:space="preserve"> only after all voting members of the </w:t>
      </w:r>
      <w:r w:rsidR="00F46B46">
        <w:t>SCM-SEC</w:t>
      </w:r>
      <w:r w:rsidR="006F497B" w:rsidRPr="00084D8B">
        <w:t xml:space="preserve"> have been recognized.</w:t>
      </w:r>
    </w:p>
    <w:p w:rsidR="006F497B" w:rsidRPr="00084D8B" w:rsidRDefault="006F497B" w:rsidP="00803A15"/>
    <w:p w:rsidR="006F497B" w:rsidRPr="00084D8B" w:rsidRDefault="00581B40" w:rsidP="00803A15">
      <w:pPr>
        <w:rPr>
          <w:b/>
        </w:rPr>
      </w:pPr>
      <w:r w:rsidRPr="00084D8B">
        <w:rPr>
          <w:b/>
        </w:rPr>
        <w:t xml:space="preserve">Article </w:t>
      </w:r>
      <w:r w:rsidR="006F497B" w:rsidRPr="00084D8B">
        <w:rPr>
          <w:b/>
        </w:rPr>
        <w:t>V</w:t>
      </w:r>
      <w:r w:rsidRPr="00084D8B">
        <w:rPr>
          <w:b/>
        </w:rPr>
        <w:t>III</w:t>
      </w:r>
      <w:r w:rsidR="006F497B" w:rsidRPr="00084D8B">
        <w:rPr>
          <w:b/>
        </w:rPr>
        <w:t>- Committees</w:t>
      </w:r>
    </w:p>
    <w:p w:rsidR="006F497B" w:rsidRPr="00084D8B" w:rsidRDefault="00581B40" w:rsidP="006F497B">
      <w:pPr>
        <w:pStyle w:val="PlainText"/>
        <w:rPr>
          <w:szCs w:val="20"/>
        </w:rPr>
      </w:pPr>
      <w:r w:rsidRPr="00084D8B">
        <w:t>Sec. VIII</w:t>
      </w:r>
      <w:r w:rsidR="006F497B" w:rsidRPr="00084D8B">
        <w:t xml:space="preserve">.A. </w:t>
      </w:r>
      <w:proofErr w:type="gramStart"/>
      <w:r w:rsidR="001C22FD" w:rsidRPr="00084D8B">
        <w:t>“</w:t>
      </w:r>
      <w:r w:rsidR="006F497B" w:rsidRPr="00084D8B">
        <w:rPr>
          <w:szCs w:val="20"/>
          <w:u w:val="single"/>
        </w:rPr>
        <w:t>Ad Hoc" Committees.</w:t>
      </w:r>
      <w:proofErr w:type="gramEnd"/>
      <w:r w:rsidR="006F497B" w:rsidRPr="00084D8B">
        <w:rPr>
          <w:szCs w:val="20"/>
        </w:rPr>
        <w:t xml:space="preserve">  These committees shall be created specifically to organize and execute a single event.  These committees shall be temporary and will be dissolved following completion of all duties surrounding the particular event(s).  Duties for these groups shall be set forth by the </w:t>
      </w:r>
      <w:r w:rsidR="00F46B46">
        <w:rPr>
          <w:szCs w:val="20"/>
        </w:rPr>
        <w:t>SCM-SEC</w:t>
      </w:r>
      <w:r w:rsidR="006F497B" w:rsidRPr="00084D8B">
        <w:rPr>
          <w:szCs w:val="20"/>
        </w:rPr>
        <w:t xml:space="preserve"> Officers.  The chairman will report to the </w:t>
      </w:r>
      <w:r w:rsidR="00F46B46">
        <w:rPr>
          <w:szCs w:val="20"/>
        </w:rPr>
        <w:t>SCM-SEC</w:t>
      </w:r>
      <w:r w:rsidR="006F497B" w:rsidRPr="00084D8B">
        <w:rPr>
          <w:szCs w:val="20"/>
        </w:rPr>
        <w:t xml:space="preserve"> Chairperson on a regular basis for the life of the committee.  "Ad Hoc" committees will be subject to all rules and regulations required by law and these bylaws.</w:t>
      </w:r>
    </w:p>
    <w:p w:rsidR="007443A8" w:rsidRPr="00084D8B" w:rsidRDefault="00581B40" w:rsidP="007443A8">
      <w:pPr>
        <w:rPr>
          <w:b/>
        </w:rPr>
      </w:pPr>
      <w:r w:rsidRPr="00084D8B">
        <w:rPr>
          <w:b/>
        </w:rPr>
        <w:t>Article IX</w:t>
      </w:r>
      <w:r w:rsidR="007443A8" w:rsidRPr="00084D8B">
        <w:rPr>
          <w:b/>
        </w:rPr>
        <w:t xml:space="preserve"> – Ratification Procedures</w:t>
      </w:r>
    </w:p>
    <w:p w:rsidR="00581B40" w:rsidRPr="00084D8B" w:rsidRDefault="00581B40" w:rsidP="007443A8">
      <w:pPr>
        <w:rPr>
          <w:b/>
        </w:rPr>
      </w:pPr>
    </w:p>
    <w:p w:rsidR="007443A8" w:rsidRPr="00084D8B" w:rsidRDefault="007443A8" w:rsidP="007443A8">
      <w:proofErr w:type="spellStart"/>
      <w:r w:rsidRPr="00084D8B">
        <w:t>Sec.</w:t>
      </w:r>
      <w:r w:rsidR="00581B40" w:rsidRPr="00084D8B">
        <w:t>IX</w:t>
      </w:r>
      <w:r w:rsidRPr="00084D8B">
        <w:t>.A</w:t>
      </w:r>
      <w:proofErr w:type="spellEnd"/>
      <w:r w:rsidRPr="00084D8B">
        <w:t xml:space="preserve">. </w:t>
      </w:r>
      <w:proofErr w:type="gramStart"/>
      <w:r w:rsidRPr="00084D8B">
        <w:t>These</w:t>
      </w:r>
      <w:proofErr w:type="gramEnd"/>
      <w:r w:rsidRPr="00084D8B">
        <w:t xml:space="preserve"> bylaws shall be ratified by a two-thirds (66%) vote of the </w:t>
      </w:r>
      <w:r w:rsidR="00F46B46">
        <w:t>SCM-SEC</w:t>
      </w:r>
      <w:r w:rsidRPr="00084D8B">
        <w:t xml:space="preserve">.  </w:t>
      </w:r>
    </w:p>
    <w:p w:rsidR="007443A8" w:rsidRPr="00084D8B" w:rsidRDefault="007443A8" w:rsidP="007443A8"/>
    <w:p w:rsidR="007443A8" w:rsidRPr="00084D8B" w:rsidRDefault="007443A8" w:rsidP="007443A8">
      <w:proofErr w:type="spellStart"/>
      <w:r w:rsidRPr="00084D8B">
        <w:t>Sec.</w:t>
      </w:r>
      <w:r w:rsidR="00581B40" w:rsidRPr="00084D8B">
        <w:t>IX</w:t>
      </w:r>
      <w:r w:rsidRPr="00084D8B">
        <w:t>.B</w:t>
      </w:r>
      <w:proofErr w:type="spellEnd"/>
      <w:proofErr w:type="gramStart"/>
      <w:r w:rsidRPr="00084D8B">
        <w:t>.  Amendments</w:t>
      </w:r>
      <w:proofErr w:type="gramEnd"/>
      <w:r w:rsidRPr="00084D8B">
        <w:t xml:space="preserve"> </w:t>
      </w:r>
      <w:r w:rsidR="00581B40" w:rsidRPr="00084D8B">
        <w:t xml:space="preserve">can be presented to the </w:t>
      </w:r>
      <w:r w:rsidR="00F46B46">
        <w:t>SCM-SEC</w:t>
      </w:r>
      <w:r w:rsidRPr="00084D8B">
        <w:t xml:space="preserve"> in two ways:</w:t>
      </w:r>
    </w:p>
    <w:p w:rsidR="007443A8" w:rsidRPr="00084D8B" w:rsidRDefault="007443A8" w:rsidP="007443A8">
      <w:pPr>
        <w:numPr>
          <w:ilvl w:val="0"/>
          <w:numId w:val="5"/>
        </w:numPr>
      </w:pPr>
      <w:r w:rsidRPr="00084D8B">
        <w:t xml:space="preserve">A two-thirds vote from the </w:t>
      </w:r>
      <w:r w:rsidR="00F46B46">
        <w:t>SCM-SEC</w:t>
      </w:r>
      <w:r w:rsidRPr="00084D8B">
        <w:t>.</w:t>
      </w:r>
    </w:p>
    <w:p w:rsidR="00581B40" w:rsidRPr="00084D8B" w:rsidRDefault="007443A8" w:rsidP="00581B40">
      <w:pPr>
        <w:numPr>
          <w:ilvl w:val="0"/>
          <w:numId w:val="5"/>
        </w:numPr>
      </w:pPr>
      <w:r w:rsidRPr="00084D8B">
        <w:t xml:space="preserve">A petition with </w:t>
      </w:r>
      <w:r w:rsidR="00A71EA3" w:rsidRPr="00084D8B">
        <w:t>signatures from 10% of the governed body.</w:t>
      </w:r>
    </w:p>
    <w:p w:rsidR="00581B40" w:rsidRPr="00084D8B" w:rsidRDefault="00581B40" w:rsidP="00581B40">
      <w:r w:rsidRPr="00084D8B">
        <w:t xml:space="preserve">The by-laws shall be amended with a two-thirds vote from those eligible voters within the </w:t>
      </w:r>
      <w:r w:rsidR="00F46B46">
        <w:t>SCM-SEC</w:t>
      </w:r>
      <w:r w:rsidRPr="00084D8B">
        <w:t>.</w:t>
      </w:r>
    </w:p>
    <w:p w:rsidR="007443A8" w:rsidRPr="00084D8B" w:rsidRDefault="007443A8" w:rsidP="007443A8"/>
    <w:p w:rsidR="007443A8" w:rsidRPr="00084D8B" w:rsidRDefault="00581B40" w:rsidP="007443A8">
      <w:proofErr w:type="spellStart"/>
      <w:r w:rsidRPr="00084D8B">
        <w:t>Sec</w:t>
      </w:r>
      <w:r w:rsidR="007443A8" w:rsidRPr="00084D8B">
        <w:t>.</w:t>
      </w:r>
      <w:r w:rsidRPr="00084D8B">
        <w:t>IX.C</w:t>
      </w:r>
      <w:proofErr w:type="spellEnd"/>
      <w:proofErr w:type="gramStart"/>
      <w:r w:rsidRPr="00084D8B">
        <w:t>.</w:t>
      </w:r>
      <w:r w:rsidR="007443A8" w:rsidRPr="00084D8B">
        <w:t xml:space="preserve">  These</w:t>
      </w:r>
      <w:proofErr w:type="gramEnd"/>
      <w:r w:rsidR="007443A8" w:rsidRPr="00084D8B">
        <w:t xml:space="preserve"> amendment proposals must then be </w:t>
      </w:r>
      <w:r w:rsidRPr="00084D8B">
        <w:t>presented to the student body.</w:t>
      </w:r>
    </w:p>
    <w:p w:rsidR="001C22FD" w:rsidRPr="00084D8B" w:rsidRDefault="001C22FD" w:rsidP="007443A8"/>
    <w:p w:rsidR="001C22FD" w:rsidRPr="00084D8B" w:rsidRDefault="001C22FD" w:rsidP="007443A8">
      <w:pPr>
        <w:rPr>
          <w:b/>
        </w:rPr>
      </w:pPr>
      <w:r w:rsidRPr="00084D8B">
        <w:rPr>
          <w:b/>
        </w:rPr>
        <w:t xml:space="preserve">Article X </w:t>
      </w:r>
      <w:r w:rsidR="004D1333" w:rsidRPr="00084D8B">
        <w:rPr>
          <w:b/>
        </w:rPr>
        <w:t>–</w:t>
      </w:r>
      <w:r w:rsidRPr="00084D8B">
        <w:rPr>
          <w:b/>
        </w:rPr>
        <w:t xml:space="preserve"> Impeachment</w:t>
      </w:r>
    </w:p>
    <w:p w:rsidR="004D1333" w:rsidRPr="00084D8B" w:rsidRDefault="004D1333" w:rsidP="007443A8"/>
    <w:p w:rsidR="00AF5333" w:rsidRPr="00084D8B" w:rsidRDefault="004D1333" w:rsidP="007443A8">
      <w:pPr>
        <w:rPr>
          <w:bCs/>
        </w:rPr>
      </w:pPr>
      <w:r w:rsidRPr="00084D8B">
        <w:t xml:space="preserve">Sec. X.A.  </w:t>
      </w:r>
      <w:r w:rsidR="00AF5333" w:rsidRPr="00084D8B">
        <w:rPr>
          <w:bCs/>
        </w:rPr>
        <w:t xml:space="preserve">Officers of the </w:t>
      </w:r>
      <w:r w:rsidR="00F46B46">
        <w:rPr>
          <w:bCs/>
        </w:rPr>
        <w:t>SCM-SEC</w:t>
      </w:r>
      <w:r w:rsidR="00AF5333" w:rsidRPr="00084D8B">
        <w:rPr>
          <w:bCs/>
        </w:rPr>
        <w:t xml:space="preserve"> shall be subject to impeachment if they are not properly fulfilling the title and obligations set forth herein.  </w:t>
      </w:r>
    </w:p>
    <w:p w:rsidR="00AF5333" w:rsidRPr="00084D8B" w:rsidRDefault="00AF5333" w:rsidP="007443A8">
      <w:pPr>
        <w:rPr>
          <w:bCs/>
        </w:rPr>
      </w:pPr>
    </w:p>
    <w:p w:rsidR="004D1333" w:rsidRPr="00084D8B" w:rsidRDefault="00AF5333" w:rsidP="007443A8">
      <w:pPr>
        <w:rPr>
          <w:bCs/>
        </w:rPr>
      </w:pPr>
      <w:r w:rsidRPr="00084D8B">
        <w:rPr>
          <w:bCs/>
        </w:rPr>
        <w:t xml:space="preserve">Sec. X.B.  In the case of impeachment, the motion of an impeachment trial must be brought to the floor by petition with signatures from 50% plus one of the voting members. A majority vote is needed to pass the motion.  In the case of trial, the implicated individual will state his or her case to the </w:t>
      </w:r>
      <w:r w:rsidR="00F46B46">
        <w:rPr>
          <w:bCs/>
        </w:rPr>
        <w:t>SCM-SEC</w:t>
      </w:r>
      <w:r w:rsidRPr="00084D8B">
        <w:rPr>
          <w:bCs/>
        </w:rPr>
        <w:t xml:space="preserve"> with a subsequent discussion of the motion.  The proceedings will be presided over by the Chairperson, except in the event that the Chairperson is on trial.  In this case, the Vice-Chairperson will preside.  A two-thirds vote is required for impeachment of an officer.  All other procedures not specified in this amendment are subject to</w:t>
      </w:r>
      <w:r w:rsidR="00F32B3D" w:rsidRPr="00084D8B">
        <w:rPr>
          <w:bCs/>
        </w:rPr>
        <w:t> the</w:t>
      </w:r>
      <w:r w:rsidRPr="00084D8B">
        <w:rPr>
          <w:bCs/>
        </w:rPr>
        <w:t xml:space="preserve"> current edition of Robert’s Rules of Order New</w:t>
      </w:r>
      <w:r w:rsidR="00F32B3D" w:rsidRPr="00084D8B">
        <w:rPr>
          <w:bCs/>
        </w:rPr>
        <w:t>ly Revis</w:t>
      </w:r>
      <w:r w:rsidRPr="00084D8B">
        <w:rPr>
          <w:bCs/>
        </w:rPr>
        <w:t>ed.</w:t>
      </w:r>
    </w:p>
    <w:p w:rsidR="00AF5333" w:rsidRPr="00084D8B" w:rsidRDefault="00AF5333" w:rsidP="007443A8">
      <w:pPr>
        <w:rPr>
          <w:bCs/>
        </w:rPr>
      </w:pPr>
    </w:p>
    <w:p w:rsidR="00AF5333" w:rsidRPr="00084D8B" w:rsidRDefault="00AF5333" w:rsidP="007443A8">
      <w:pPr>
        <w:rPr>
          <w:rFonts w:ascii="Arial" w:hAnsi="Arial" w:cs="Arial"/>
        </w:rPr>
      </w:pPr>
      <w:r w:rsidRPr="00084D8B">
        <w:rPr>
          <w:bCs/>
        </w:rPr>
        <w:t xml:space="preserve">Sec. X.C.  If an officer is impeached, they shall </w:t>
      </w:r>
      <w:r w:rsidR="00F32B3D" w:rsidRPr="00084D8B">
        <w:rPr>
          <w:bCs/>
        </w:rPr>
        <w:t xml:space="preserve">immediately </w:t>
      </w:r>
      <w:r w:rsidRPr="00084D8B">
        <w:rPr>
          <w:bCs/>
        </w:rPr>
        <w:t xml:space="preserve">relinquish </w:t>
      </w:r>
      <w:r w:rsidR="00F32B3D" w:rsidRPr="00084D8B">
        <w:rPr>
          <w:bCs/>
        </w:rPr>
        <w:t xml:space="preserve">all duties to the </w:t>
      </w:r>
      <w:r w:rsidR="00F46B46">
        <w:rPr>
          <w:bCs/>
        </w:rPr>
        <w:t>SCM-SEC</w:t>
      </w:r>
      <w:r w:rsidR="00F32B3D" w:rsidRPr="00084D8B">
        <w:rPr>
          <w:bCs/>
        </w:rPr>
        <w:t xml:space="preserve"> and the vacant position shall be filled by an election from the class.  This election shall take place as promptly as possible so as to limit the amount of time of vacancy.  In the interim, the responsibilities of the vacant position shall be fulfilled by the elected officers</w:t>
      </w:r>
      <w:r w:rsidR="00F32B3D" w:rsidRPr="00084D8B">
        <w:rPr>
          <w:rFonts w:ascii="Arial" w:hAnsi="Arial" w:cs="Arial"/>
          <w:bCs/>
        </w:rPr>
        <w:t>.</w:t>
      </w:r>
    </w:p>
    <w:p w:rsidR="006F497B" w:rsidRPr="00084D8B" w:rsidRDefault="006F497B" w:rsidP="00803A15"/>
    <w:sectPr w:rsidR="006F497B" w:rsidRPr="00084D8B" w:rsidSect="00FB4B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366D"/>
    <w:multiLevelType w:val="hybridMultilevel"/>
    <w:tmpl w:val="39C222E6"/>
    <w:lvl w:ilvl="0" w:tplc="5598537C">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
    <w:nsid w:val="36E35706"/>
    <w:multiLevelType w:val="hybridMultilevel"/>
    <w:tmpl w:val="87762090"/>
    <w:lvl w:ilvl="0" w:tplc="D7124EA8">
      <w:start w:val="1"/>
      <w:numFmt w:val="decimal"/>
      <w:lvlText w:val="%1-"/>
      <w:lvlJc w:val="left"/>
      <w:pPr>
        <w:tabs>
          <w:tab w:val="num" w:pos="1800"/>
        </w:tabs>
        <w:ind w:left="1800" w:hanging="360"/>
      </w:pPr>
      <w:rPr>
        <w:rFonts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
    <w:nsid w:val="458F3453"/>
    <w:multiLevelType w:val="hybridMultilevel"/>
    <w:tmpl w:val="31BA2DF8"/>
    <w:lvl w:ilvl="0" w:tplc="E89CBC3C">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
    <w:nsid w:val="4964483F"/>
    <w:multiLevelType w:val="hybridMultilevel"/>
    <w:tmpl w:val="DD300D90"/>
    <w:lvl w:ilvl="0" w:tplc="D1F8ACF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6835FD6"/>
    <w:multiLevelType w:val="hybridMultilevel"/>
    <w:tmpl w:val="C370439C"/>
    <w:lvl w:ilvl="0" w:tplc="C382C8D2">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33"/>
    <w:rsid w:val="00047BE0"/>
    <w:rsid w:val="00084D8B"/>
    <w:rsid w:val="00165B25"/>
    <w:rsid w:val="001C22FD"/>
    <w:rsid w:val="001C48B1"/>
    <w:rsid w:val="001E7819"/>
    <w:rsid w:val="001F078C"/>
    <w:rsid w:val="00225DE1"/>
    <w:rsid w:val="00354C4A"/>
    <w:rsid w:val="00382B68"/>
    <w:rsid w:val="003A5470"/>
    <w:rsid w:val="003B1B5B"/>
    <w:rsid w:val="003C3733"/>
    <w:rsid w:val="003D52C9"/>
    <w:rsid w:val="003E7F56"/>
    <w:rsid w:val="004D1333"/>
    <w:rsid w:val="004F4E9C"/>
    <w:rsid w:val="005026D3"/>
    <w:rsid w:val="005036E8"/>
    <w:rsid w:val="00581B40"/>
    <w:rsid w:val="005960C4"/>
    <w:rsid w:val="005A0557"/>
    <w:rsid w:val="005F2CE4"/>
    <w:rsid w:val="00607C74"/>
    <w:rsid w:val="006774BD"/>
    <w:rsid w:val="006D6122"/>
    <w:rsid w:val="006F497B"/>
    <w:rsid w:val="007443A8"/>
    <w:rsid w:val="00757963"/>
    <w:rsid w:val="0076069B"/>
    <w:rsid w:val="00777A0B"/>
    <w:rsid w:val="00803A15"/>
    <w:rsid w:val="008072F0"/>
    <w:rsid w:val="00921751"/>
    <w:rsid w:val="00933723"/>
    <w:rsid w:val="00A257F7"/>
    <w:rsid w:val="00A71EA3"/>
    <w:rsid w:val="00AF2115"/>
    <w:rsid w:val="00AF5333"/>
    <w:rsid w:val="00B61075"/>
    <w:rsid w:val="00B6196E"/>
    <w:rsid w:val="00B64A47"/>
    <w:rsid w:val="00B81763"/>
    <w:rsid w:val="00B93B22"/>
    <w:rsid w:val="00BD5F72"/>
    <w:rsid w:val="00CA41A6"/>
    <w:rsid w:val="00CD74C5"/>
    <w:rsid w:val="00D61B24"/>
    <w:rsid w:val="00DF537C"/>
    <w:rsid w:val="00E065EA"/>
    <w:rsid w:val="00EB2BAA"/>
    <w:rsid w:val="00F32B3D"/>
    <w:rsid w:val="00F46B46"/>
    <w:rsid w:val="00FA4290"/>
    <w:rsid w:val="00FB4B59"/>
    <w:rsid w:val="00FF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E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F497B"/>
    <w:pPr>
      <w:spacing w:before="100" w:beforeAutospacing="1" w:after="100" w:afterAutospacing="1"/>
    </w:pPr>
  </w:style>
  <w:style w:type="paragraph" w:styleId="BalloonText">
    <w:name w:val="Balloon Text"/>
    <w:basedOn w:val="Normal"/>
    <w:link w:val="BalloonTextChar"/>
    <w:rsid w:val="00047BE0"/>
    <w:rPr>
      <w:rFonts w:ascii="Tahoma" w:hAnsi="Tahoma" w:cs="Tahoma"/>
      <w:sz w:val="16"/>
      <w:szCs w:val="16"/>
    </w:rPr>
  </w:style>
  <w:style w:type="character" w:customStyle="1" w:styleId="BalloonTextChar">
    <w:name w:val="Balloon Text Char"/>
    <w:basedOn w:val="DefaultParagraphFont"/>
    <w:link w:val="BalloonText"/>
    <w:rsid w:val="00047BE0"/>
    <w:rPr>
      <w:rFonts w:ascii="Tahoma" w:hAnsi="Tahoma" w:cs="Tahoma"/>
      <w:sz w:val="16"/>
      <w:szCs w:val="16"/>
    </w:rPr>
  </w:style>
  <w:style w:type="character" w:styleId="CommentReference">
    <w:name w:val="annotation reference"/>
    <w:basedOn w:val="DefaultParagraphFont"/>
    <w:rsid w:val="00607C74"/>
    <w:rPr>
      <w:sz w:val="16"/>
      <w:szCs w:val="16"/>
    </w:rPr>
  </w:style>
  <w:style w:type="paragraph" w:styleId="CommentText">
    <w:name w:val="annotation text"/>
    <w:basedOn w:val="Normal"/>
    <w:link w:val="CommentTextChar"/>
    <w:rsid w:val="00607C74"/>
    <w:rPr>
      <w:sz w:val="20"/>
      <w:szCs w:val="20"/>
    </w:rPr>
  </w:style>
  <w:style w:type="character" w:customStyle="1" w:styleId="CommentTextChar">
    <w:name w:val="Comment Text Char"/>
    <w:basedOn w:val="DefaultParagraphFont"/>
    <w:link w:val="CommentText"/>
    <w:rsid w:val="00607C74"/>
  </w:style>
  <w:style w:type="paragraph" w:styleId="CommentSubject">
    <w:name w:val="annotation subject"/>
    <w:basedOn w:val="CommentText"/>
    <w:next w:val="CommentText"/>
    <w:link w:val="CommentSubjectChar"/>
    <w:rsid w:val="00607C74"/>
    <w:rPr>
      <w:b/>
      <w:bCs/>
    </w:rPr>
  </w:style>
  <w:style w:type="character" w:customStyle="1" w:styleId="CommentSubjectChar">
    <w:name w:val="Comment Subject Char"/>
    <w:basedOn w:val="CommentTextChar"/>
    <w:link w:val="CommentSubject"/>
    <w:rsid w:val="00607C74"/>
    <w:rPr>
      <w:b/>
      <w:bCs/>
    </w:rPr>
  </w:style>
  <w:style w:type="paragraph" w:styleId="Revision">
    <w:name w:val="Revision"/>
    <w:hidden/>
    <w:uiPriority w:val="99"/>
    <w:semiHidden/>
    <w:rsid w:val="00E065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E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F497B"/>
    <w:pPr>
      <w:spacing w:before="100" w:beforeAutospacing="1" w:after="100" w:afterAutospacing="1"/>
    </w:pPr>
  </w:style>
  <w:style w:type="paragraph" w:styleId="BalloonText">
    <w:name w:val="Balloon Text"/>
    <w:basedOn w:val="Normal"/>
    <w:link w:val="BalloonTextChar"/>
    <w:rsid w:val="00047BE0"/>
    <w:rPr>
      <w:rFonts w:ascii="Tahoma" w:hAnsi="Tahoma" w:cs="Tahoma"/>
      <w:sz w:val="16"/>
      <w:szCs w:val="16"/>
    </w:rPr>
  </w:style>
  <w:style w:type="character" w:customStyle="1" w:styleId="BalloonTextChar">
    <w:name w:val="Balloon Text Char"/>
    <w:basedOn w:val="DefaultParagraphFont"/>
    <w:link w:val="BalloonText"/>
    <w:rsid w:val="00047BE0"/>
    <w:rPr>
      <w:rFonts w:ascii="Tahoma" w:hAnsi="Tahoma" w:cs="Tahoma"/>
      <w:sz w:val="16"/>
      <w:szCs w:val="16"/>
    </w:rPr>
  </w:style>
  <w:style w:type="character" w:styleId="CommentReference">
    <w:name w:val="annotation reference"/>
    <w:basedOn w:val="DefaultParagraphFont"/>
    <w:rsid w:val="00607C74"/>
    <w:rPr>
      <w:sz w:val="16"/>
      <w:szCs w:val="16"/>
    </w:rPr>
  </w:style>
  <w:style w:type="paragraph" w:styleId="CommentText">
    <w:name w:val="annotation text"/>
    <w:basedOn w:val="Normal"/>
    <w:link w:val="CommentTextChar"/>
    <w:rsid w:val="00607C74"/>
    <w:rPr>
      <w:sz w:val="20"/>
      <w:szCs w:val="20"/>
    </w:rPr>
  </w:style>
  <w:style w:type="character" w:customStyle="1" w:styleId="CommentTextChar">
    <w:name w:val="Comment Text Char"/>
    <w:basedOn w:val="DefaultParagraphFont"/>
    <w:link w:val="CommentText"/>
    <w:rsid w:val="00607C74"/>
  </w:style>
  <w:style w:type="paragraph" w:styleId="CommentSubject">
    <w:name w:val="annotation subject"/>
    <w:basedOn w:val="CommentText"/>
    <w:next w:val="CommentText"/>
    <w:link w:val="CommentSubjectChar"/>
    <w:rsid w:val="00607C74"/>
    <w:rPr>
      <w:b/>
      <w:bCs/>
    </w:rPr>
  </w:style>
  <w:style w:type="character" w:customStyle="1" w:styleId="CommentSubjectChar">
    <w:name w:val="Comment Subject Char"/>
    <w:basedOn w:val="CommentTextChar"/>
    <w:link w:val="CommentSubject"/>
    <w:rsid w:val="00607C74"/>
    <w:rPr>
      <w:b/>
      <w:bCs/>
    </w:rPr>
  </w:style>
  <w:style w:type="paragraph" w:styleId="Revision">
    <w:name w:val="Revision"/>
    <w:hidden/>
    <w:uiPriority w:val="99"/>
    <w:semiHidden/>
    <w:rsid w:val="00E065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F98DE-78E1-4CD2-9CE6-7DEE3BF8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1836</Words>
  <Characters>9345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The University of Oklahoma College of Medicine- Tulsa</vt:lpstr>
    </vt:vector>
  </TitlesOfParts>
  <Company>ouhsc</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Oklahoma College of Medicine- Tulsa</dc:title>
  <dc:creator>Matthew Campbell</dc:creator>
  <cp:lastModifiedBy>Windows User</cp:lastModifiedBy>
  <cp:revision>3</cp:revision>
  <dcterms:created xsi:type="dcterms:W3CDTF">2015-07-15T14:45:00Z</dcterms:created>
  <dcterms:modified xsi:type="dcterms:W3CDTF">2015-09-01T20:15:00Z</dcterms:modified>
</cp:coreProperties>
</file>