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1BF" w:rsidRDefault="001E01BF">
      <w:pPr>
        <w:pStyle w:val="Title"/>
        <w:pBdr>
          <w:bottom w:val="single" w:sz="4" w:space="1" w:color="auto"/>
        </w:pBdr>
        <w:rPr>
          <w:b/>
        </w:rPr>
      </w:pPr>
      <w:r>
        <w:rPr>
          <w:b/>
        </w:rPr>
        <w:t>MICHAEL S. DETAMORE</w:t>
      </w:r>
    </w:p>
    <w:p w:rsidR="00926577" w:rsidRDefault="00926577">
      <w:pPr>
        <w:pBdr>
          <w:bottom w:val="single" w:sz="4" w:space="1" w:color="auto"/>
        </w:pBdr>
        <w:jc w:val="center"/>
      </w:pPr>
      <w:r w:rsidRPr="00926577">
        <w:t xml:space="preserve">202 W. Boyd Street, Carson Engineering Center, Room 107 </w:t>
      </w:r>
    </w:p>
    <w:p w:rsidR="001E01BF" w:rsidRDefault="001E01BF">
      <w:pPr>
        <w:pBdr>
          <w:bottom w:val="single" w:sz="4" w:space="1" w:color="auto"/>
        </w:pBdr>
        <w:jc w:val="center"/>
      </w:pPr>
      <w:r>
        <w:t>(</w:t>
      </w:r>
      <w:r w:rsidR="00926577">
        <w:t>405</w:t>
      </w:r>
      <w:r w:rsidR="00930E4B">
        <w:t xml:space="preserve">) </w:t>
      </w:r>
      <w:r w:rsidR="00926577">
        <w:t>325</w:t>
      </w:r>
      <w:r w:rsidR="00930E4B">
        <w:t>-</w:t>
      </w:r>
      <w:r w:rsidR="00926577">
        <w:t>2144</w:t>
      </w:r>
      <w:r>
        <w:t xml:space="preserve">     detamore@</w:t>
      </w:r>
      <w:r w:rsidR="00926577">
        <w:t>o</w:t>
      </w:r>
      <w:r w:rsidR="00930E4B">
        <w:t>u</w:t>
      </w:r>
      <w:r>
        <w:t xml:space="preserve">.edu </w:t>
      </w:r>
    </w:p>
    <w:p w:rsidR="00633424" w:rsidRDefault="00633424">
      <w:pPr>
        <w:pStyle w:val="Heading1"/>
        <w:rPr>
          <w:b/>
          <w:sz w:val="24"/>
        </w:rPr>
      </w:pPr>
    </w:p>
    <w:p w:rsidR="00633424" w:rsidRPr="004170CF" w:rsidRDefault="00633424" w:rsidP="00633424">
      <w:pPr>
        <w:pStyle w:val="Heading1"/>
        <w:pBdr>
          <w:top w:val="single" w:sz="4" w:space="1" w:color="auto"/>
          <w:left w:val="single" w:sz="4" w:space="4" w:color="auto"/>
          <w:bottom w:val="single" w:sz="4" w:space="1" w:color="auto"/>
          <w:right w:val="single" w:sz="4" w:space="4" w:color="auto"/>
        </w:pBdr>
        <w:jc w:val="center"/>
        <w:rPr>
          <w:b/>
          <w:sz w:val="28"/>
          <w:szCs w:val="28"/>
        </w:rPr>
      </w:pPr>
      <w:r w:rsidRPr="004170CF">
        <w:rPr>
          <w:b/>
          <w:sz w:val="28"/>
          <w:szCs w:val="28"/>
        </w:rPr>
        <w:t xml:space="preserve">BACKGROUND </w:t>
      </w:r>
      <w:smartTag w:uri="urn:schemas-microsoft-com:office:smarttags" w:element="stockticker">
        <w:r w:rsidRPr="004170CF">
          <w:rPr>
            <w:b/>
            <w:sz w:val="28"/>
            <w:szCs w:val="28"/>
          </w:rPr>
          <w:t>AND</w:t>
        </w:r>
      </w:smartTag>
      <w:r w:rsidRPr="004170CF">
        <w:rPr>
          <w:b/>
          <w:sz w:val="28"/>
          <w:szCs w:val="28"/>
        </w:rPr>
        <w:t xml:space="preserve"> HONORS</w:t>
      </w:r>
    </w:p>
    <w:p w:rsidR="001E01BF" w:rsidRDefault="001E01BF">
      <w:pPr>
        <w:pStyle w:val="Heading1"/>
        <w:rPr>
          <w:b/>
          <w:sz w:val="24"/>
        </w:rPr>
      </w:pPr>
      <w:r>
        <w:rPr>
          <w:b/>
          <w:sz w:val="24"/>
        </w:rPr>
        <w:t>EDUCATION</w:t>
      </w:r>
    </w:p>
    <w:p w:rsidR="00AB40B3" w:rsidRDefault="00AB40B3" w:rsidP="007A534F">
      <w:pPr>
        <w:pStyle w:val="Heading1"/>
        <w:tabs>
          <w:tab w:val="left" w:pos="720"/>
          <w:tab w:val="left" w:pos="1440"/>
          <w:tab w:val="left" w:pos="2160"/>
          <w:tab w:val="left" w:pos="2880"/>
          <w:tab w:val="left" w:pos="3600"/>
          <w:tab w:val="left" w:pos="4320"/>
          <w:tab w:val="center" w:pos="5112"/>
        </w:tabs>
        <w:rPr>
          <w:sz w:val="24"/>
        </w:rPr>
      </w:pPr>
      <w:r>
        <w:rPr>
          <w:sz w:val="24"/>
        </w:rPr>
        <w:t xml:space="preserve">Ph.D. </w:t>
      </w:r>
      <w:r>
        <w:rPr>
          <w:sz w:val="24"/>
        </w:rPr>
        <w:tab/>
        <w:t xml:space="preserve">Bioengineering (2004) </w:t>
      </w:r>
      <w:smartTag w:uri="urn:schemas-microsoft-com:office:smarttags" w:element="PlaceName">
        <w:r>
          <w:rPr>
            <w:sz w:val="24"/>
          </w:rPr>
          <w:t>Rice</w:t>
        </w:r>
      </w:smartTag>
      <w:r>
        <w:rPr>
          <w:sz w:val="24"/>
        </w:rPr>
        <w:t xml:space="preserve"> University</w:t>
      </w:r>
      <w:r w:rsidR="007A534F">
        <w:rPr>
          <w:sz w:val="24"/>
        </w:rPr>
        <w:tab/>
      </w:r>
    </w:p>
    <w:p w:rsidR="00F215DD" w:rsidRDefault="00F215DD" w:rsidP="00F215DD">
      <w:pPr>
        <w:pStyle w:val="Heading1"/>
        <w:rPr>
          <w:sz w:val="24"/>
        </w:rPr>
      </w:pPr>
      <w:r>
        <w:rPr>
          <w:sz w:val="24"/>
        </w:rPr>
        <w:t>B.S.</w:t>
      </w:r>
      <w:r>
        <w:rPr>
          <w:sz w:val="24"/>
        </w:rPr>
        <w:tab/>
        <w:t xml:space="preserve">Chemical Engineering (2000) </w:t>
      </w:r>
      <w:smartTag w:uri="urn:schemas-microsoft-com:office:smarttags" w:element="PlaceType">
        <w:r>
          <w:rPr>
            <w:sz w:val="24"/>
          </w:rPr>
          <w:t>University</w:t>
        </w:r>
      </w:smartTag>
      <w:r>
        <w:rPr>
          <w:sz w:val="24"/>
        </w:rPr>
        <w:t xml:space="preserve"> of </w:t>
      </w:r>
      <w:smartTag w:uri="urn:schemas-microsoft-com:office:smarttags" w:element="PlaceName">
        <w:r>
          <w:rPr>
            <w:sz w:val="24"/>
          </w:rPr>
          <w:t>Colorado</w:t>
        </w:r>
      </w:smartTag>
      <w:r>
        <w:rPr>
          <w:sz w:val="24"/>
        </w:rPr>
        <w:t xml:space="preserve"> at </w:t>
      </w:r>
      <w:smartTag w:uri="urn:schemas-microsoft-com:office:smarttags" w:element="place">
        <w:smartTag w:uri="urn:schemas-microsoft-com:office:smarttags" w:element="City">
          <w:r>
            <w:rPr>
              <w:sz w:val="24"/>
            </w:rPr>
            <w:t>Boulder</w:t>
          </w:r>
        </w:smartTag>
      </w:smartTag>
    </w:p>
    <w:p w:rsidR="001A7522" w:rsidRDefault="001A7522"/>
    <w:p w:rsidR="001A7522" w:rsidRPr="001A7522" w:rsidRDefault="00633424" w:rsidP="001A7522">
      <w:pPr>
        <w:pStyle w:val="Heading1"/>
        <w:rPr>
          <w:b/>
          <w:sz w:val="24"/>
        </w:rPr>
      </w:pPr>
      <w:r>
        <w:rPr>
          <w:b/>
          <w:sz w:val="24"/>
        </w:rPr>
        <w:t>POSITIONS</w:t>
      </w:r>
      <w:r w:rsidR="001A7522" w:rsidRPr="001A7522">
        <w:rPr>
          <w:b/>
          <w:sz w:val="24"/>
        </w:rPr>
        <w:t xml:space="preserve"> </w:t>
      </w:r>
    </w:p>
    <w:p w:rsidR="00C42D98" w:rsidRPr="00B17C8C" w:rsidRDefault="00C42D98" w:rsidP="00C42D98">
      <w:pPr>
        <w:pStyle w:val="BodyTextIn"/>
        <w:keepLines/>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720"/>
        </w:tabs>
        <w:ind w:left="1800" w:hanging="1800"/>
      </w:pPr>
      <w:r>
        <w:t>2016-</w:t>
      </w:r>
      <w:r>
        <w:tab/>
      </w:r>
      <w:r>
        <w:rPr>
          <w:b/>
          <w:i/>
        </w:rPr>
        <w:t>Founding Director, Stephenson Chair Professor</w:t>
      </w:r>
      <w:r>
        <w:t xml:space="preserve"> </w:t>
      </w:r>
      <w:r w:rsidRPr="008B1EED">
        <w:t xml:space="preserve">of </w:t>
      </w:r>
      <w:r>
        <w:t>Biomedical Engineering</w:t>
      </w:r>
      <w:r w:rsidRPr="008B1EED">
        <w:t xml:space="preserve">, and Courtesy Professor of </w:t>
      </w:r>
      <w:r>
        <w:t xml:space="preserve">Aerospace &amp; </w:t>
      </w:r>
      <w:r w:rsidRPr="008B1EED">
        <w:t>Mechanical Engineering, University of</w:t>
      </w:r>
      <w:r>
        <w:t xml:space="preserve"> Oklahoma </w:t>
      </w:r>
    </w:p>
    <w:p w:rsidR="00291593" w:rsidRPr="00B17C8C" w:rsidRDefault="00291593" w:rsidP="00291593">
      <w:pPr>
        <w:pStyle w:val="BodyTextIn"/>
        <w:keepLines/>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720"/>
        </w:tabs>
        <w:ind w:left="1800" w:hanging="1800"/>
      </w:pPr>
      <w:r>
        <w:t>2012-</w:t>
      </w:r>
      <w:r w:rsidR="00C42D98">
        <w:t>2016</w:t>
      </w:r>
      <w:r>
        <w:tab/>
      </w:r>
      <w:r>
        <w:rPr>
          <w:b/>
          <w:i/>
        </w:rPr>
        <w:t>Professor</w:t>
      </w:r>
      <w:r>
        <w:t xml:space="preserve"> </w:t>
      </w:r>
      <w:r w:rsidRPr="008B1EED">
        <w:t>of Chemical and Petroleum Engineering, and Courtesy Professor of Mechanical Engineering, University of Kansas</w:t>
      </w:r>
      <w:r>
        <w:t xml:space="preserve"> </w:t>
      </w:r>
    </w:p>
    <w:p w:rsidR="00F67456" w:rsidRPr="00B17C8C" w:rsidRDefault="00B17C8C" w:rsidP="001A7522">
      <w:pPr>
        <w:pStyle w:val="BodyTextIn"/>
        <w:keepLines/>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720"/>
        </w:tabs>
        <w:ind w:left="1800" w:hanging="1800"/>
      </w:pPr>
      <w:r>
        <w:t>2009-</w:t>
      </w:r>
      <w:r w:rsidR="00291593">
        <w:t>2012</w:t>
      </w:r>
      <w:r w:rsidR="00F67456">
        <w:tab/>
      </w:r>
      <w:r>
        <w:rPr>
          <w:b/>
          <w:i/>
        </w:rPr>
        <w:t>Associate Professor</w:t>
      </w:r>
      <w:r>
        <w:t xml:space="preserve"> </w:t>
      </w:r>
      <w:r w:rsidR="008B1EED" w:rsidRPr="008B1EED">
        <w:t xml:space="preserve">of Chemical and Petroleum Engineering, and Courtesy </w:t>
      </w:r>
      <w:r w:rsidR="008B1EED">
        <w:t>Associate</w:t>
      </w:r>
      <w:r w:rsidR="008B1EED" w:rsidRPr="008B1EED">
        <w:t xml:space="preserve"> Professor of Mechanical Engineering, University of Kansas</w:t>
      </w:r>
      <w:r>
        <w:t xml:space="preserve"> </w:t>
      </w:r>
    </w:p>
    <w:p w:rsidR="001A7522" w:rsidRDefault="001A7522" w:rsidP="008B1EED">
      <w:pPr>
        <w:pStyle w:val="BodyTextIn"/>
        <w:keepLines/>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720"/>
        </w:tabs>
        <w:ind w:left="1800" w:hanging="1800"/>
      </w:pPr>
      <w:r>
        <w:t>20</w:t>
      </w:r>
      <w:r w:rsidR="00B17C8C">
        <w:t>04-2009</w:t>
      </w:r>
      <w:r>
        <w:tab/>
      </w:r>
      <w:r>
        <w:rPr>
          <w:b/>
          <w:bCs/>
          <w:i/>
          <w:iCs/>
        </w:rPr>
        <w:t>Assistant Professor</w:t>
      </w:r>
      <w:r w:rsidR="008B1EED" w:rsidRPr="008B1EED">
        <w:t xml:space="preserve"> of Chemical and Petroleum Engineering, and Courtesy </w:t>
      </w:r>
      <w:r w:rsidR="008B1EED">
        <w:t>Assistant</w:t>
      </w:r>
      <w:r w:rsidR="008B1EED" w:rsidRPr="008B1EED">
        <w:t xml:space="preserve"> Professor of Mechanical Engineering, University of Kansas</w:t>
      </w:r>
      <w:r w:rsidR="008B1EED">
        <w:t xml:space="preserve"> </w:t>
      </w:r>
    </w:p>
    <w:p w:rsidR="00BA416E" w:rsidRDefault="00BA416E" w:rsidP="00BA416E">
      <w:pPr>
        <w:pStyle w:val="BodyTextIn"/>
        <w:keepLines/>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720"/>
        </w:tabs>
        <w:ind w:left="1800" w:hanging="1800"/>
      </w:pPr>
      <w:r>
        <w:t>2011</w:t>
      </w:r>
      <w:r>
        <w:tab/>
      </w:r>
      <w:r w:rsidRPr="000E0637">
        <w:rPr>
          <w:b/>
          <w:i/>
        </w:rPr>
        <w:t>Visiting Professor</w:t>
      </w:r>
      <w:r>
        <w:t>, National University of Ireland-Galway</w:t>
      </w:r>
    </w:p>
    <w:p w:rsidR="001A7522" w:rsidRDefault="001A7522" w:rsidP="001A7522">
      <w:pPr>
        <w:pStyle w:val="BodyTextIn"/>
        <w:keepLines/>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720"/>
        </w:tabs>
        <w:ind w:left="1800" w:hanging="1800"/>
        <w:rPr>
          <w:i/>
        </w:rPr>
      </w:pPr>
      <w:r>
        <w:t>2000</w:t>
      </w:r>
      <w:r>
        <w:tab/>
      </w:r>
      <w:r w:rsidRPr="001A7522">
        <w:rPr>
          <w:b/>
          <w:i/>
        </w:rPr>
        <w:t>Post-B.S. Intern</w:t>
      </w:r>
      <w:r w:rsidR="00254597">
        <w:t xml:space="preserve">, </w:t>
      </w:r>
      <w:proofErr w:type="spellStart"/>
      <w:r w:rsidR="00254597">
        <w:t>Otologics</w:t>
      </w:r>
      <w:proofErr w:type="spellEnd"/>
      <w:r w:rsidR="00254597">
        <w:t>, LLC, Boulder, CO</w:t>
      </w:r>
    </w:p>
    <w:p w:rsidR="001A7522" w:rsidRDefault="001A7522"/>
    <w:p w:rsidR="001E01BF" w:rsidRDefault="001E01BF">
      <w:pPr>
        <w:pStyle w:val="Heading1"/>
        <w:rPr>
          <w:b/>
          <w:sz w:val="24"/>
        </w:rPr>
      </w:pPr>
      <w:bookmarkStart w:id="0" w:name="OLE_LINK2"/>
      <w:r>
        <w:rPr>
          <w:b/>
          <w:sz w:val="24"/>
        </w:rPr>
        <w:t>HONORS AND AWARDS</w:t>
      </w:r>
    </w:p>
    <w:p w:rsidR="001E01BF" w:rsidRDefault="001E01BF">
      <w:pPr>
        <w:rPr>
          <w:b/>
          <w:sz w:val="24"/>
        </w:rPr>
        <w:sectPr w:rsidR="001E01BF">
          <w:headerReference w:type="even" r:id="rId7"/>
          <w:headerReference w:type="default" r:id="rId8"/>
          <w:type w:val="continuous"/>
          <w:pgSz w:w="12240" w:h="15840"/>
          <w:pgMar w:top="864" w:right="1008" w:bottom="864" w:left="1008" w:header="720" w:footer="720" w:gutter="0"/>
          <w:cols w:space="720"/>
          <w:titlePg/>
        </w:sectPr>
      </w:pPr>
    </w:p>
    <w:p w:rsidR="00DA6F4D" w:rsidRPr="00DA6F4D" w:rsidRDefault="00DA6F4D" w:rsidP="00DA6F4D">
      <w:pPr>
        <w:rPr>
          <w:i/>
          <w:sz w:val="24"/>
        </w:rPr>
      </w:pPr>
      <w:r w:rsidRPr="00DA6F4D">
        <w:rPr>
          <w:i/>
          <w:sz w:val="24"/>
        </w:rPr>
        <w:t>General</w:t>
      </w:r>
    </w:p>
    <w:p w:rsidR="0024371A" w:rsidRDefault="0024371A" w:rsidP="00190D24">
      <w:pPr>
        <w:numPr>
          <w:ilvl w:val="0"/>
          <w:numId w:val="2"/>
        </w:numPr>
        <w:rPr>
          <w:sz w:val="24"/>
        </w:rPr>
      </w:pPr>
      <w:r>
        <w:rPr>
          <w:sz w:val="24"/>
        </w:rPr>
        <w:t>Fellow, American Institute of Medical and Biological Engineering (2015)</w:t>
      </w:r>
    </w:p>
    <w:p w:rsidR="00190D24" w:rsidRDefault="00190D24" w:rsidP="00190D24">
      <w:pPr>
        <w:numPr>
          <w:ilvl w:val="0"/>
          <w:numId w:val="2"/>
        </w:numPr>
        <w:rPr>
          <w:sz w:val="24"/>
        </w:rPr>
      </w:pPr>
      <w:r>
        <w:rPr>
          <w:sz w:val="24"/>
        </w:rPr>
        <w:t xml:space="preserve">Iwao Yasuda Award, </w:t>
      </w:r>
      <w:r w:rsidRPr="00190D24">
        <w:rPr>
          <w:sz w:val="24"/>
        </w:rPr>
        <w:t xml:space="preserve">BMES Cellular </w:t>
      </w:r>
      <w:r>
        <w:rPr>
          <w:sz w:val="24"/>
        </w:rPr>
        <w:t>and Molecular Bioengineering Special Interest Group (2014)</w:t>
      </w:r>
    </w:p>
    <w:p w:rsidR="000643EB" w:rsidRDefault="000643EB" w:rsidP="000643EB">
      <w:pPr>
        <w:numPr>
          <w:ilvl w:val="0"/>
          <w:numId w:val="2"/>
        </w:numPr>
        <w:rPr>
          <w:sz w:val="24"/>
        </w:rPr>
      </w:pPr>
      <w:r>
        <w:rPr>
          <w:sz w:val="24"/>
        </w:rPr>
        <w:t xml:space="preserve">Fulbright Scholar – </w:t>
      </w:r>
      <w:smartTag w:uri="urn:schemas-microsoft-com:office:smarttags" w:element="country-region">
        <w:smartTag w:uri="urn:schemas-microsoft-com:office:smarttags" w:element="place">
          <w:r>
            <w:rPr>
              <w:sz w:val="24"/>
            </w:rPr>
            <w:t>Ireland</w:t>
          </w:r>
        </w:smartTag>
      </w:smartTag>
      <w:r>
        <w:rPr>
          <w:sz w:val="24"/>
        </w:rPr>
        <w:t xml:space="preserve"> (2011)</w:t>
      </w:r>
    </w:p>
    <w:p w:rsidR="00610891" w:rsidRDefault="00610891" w:rsidP="00610891">
      <w:pPr>
        <w:numPr>
          <w:ilvl w:val="0"/>
          <w:numId w:val="2"/>
        </w:numPr>
        <w:rPr>
          <w:sz w:val="24"/>
        </w:rPr>
      </w:pPr>
      <w:r w:rsidRPr="00610891">
        <w:rPr>
          <w:sz w:val="24"/>
        </w:rPr>
        <w:t xml:space="preserve">Coulter Foundation </w:t>
      </w:r>
      <w:r w:rsidR="00C6200C">
        <w:rPr>
          <w:sz w:val="24"/>
        </w:rPr>
        <w:t>Translational Research Award</w:t>
      </w:r>
      <w:r>
        <w:rPr>
          <w:sz w:val="24"/>
        </w:rPr>
        <w:t xml:space="preserve"> (</w:t>
      </w:r>
      <w:r w:rsidRPr="00610891">
        <w:rPr>
          <w:sz w:val="24"/>
        </w:rPr>
        <w:t>2011</w:t>
      </w:r>
      <w:r>
        <w:rPr>
          <w:sz w:val="24"/>
        </w:rPr>
        <w:t>)</w:t>
      </w:r>
    </w:p>
    <w:p w:rsidR="004D36E3" w:rsidRDefault="004D36E3" w:rsidP="004D36E3">
      <w:pPr>
        <w:numPr>
          <w:ilvl w:val="0"/>
          <w:numId w:val="2"/>
        </w:numPr>
        <w:rPr>
          <w:sz w:val="24"/>
        </w:rPr>
      </w:pPr>
      <w:r>
        <w:rPr>
          <w:sz w:val="24"/>
        </w:rPr>
        <w:t>The Outstanding Graduate Alumnus A</w:t>
      </w:r>
      <w:r w:rsidRPr="00D5543F">
        <w:rPr>
          <w:sz w:val="24"/>
        </w:rPr>
        <w:t>ward</w:t>
      </w:r>
      <w:r>
        <w:rPr>
          <w:sz w:val="24"/>
        </w:rPr>
        <w:t xml:space="preserve">; Dept. of Bioengineering, </w:t>
      </w:r>
      <w:smartTag w:uri="urn:schemas-microsoft-com:office:smarttags" w:element="place">
        <w:smartTag w:uri="urn:schemas-microsoft-com:office:smarttags" w:element="PlaceName">
          <w:r>
            <w:rPr>
              <w:sz w:val="24"/>
            </w:rPr>
            <w:t>Rice</w:t>
          </w:r>
        </w:smartTag>
        <w:r>
          <w:rPr>
            <w:sz w:val="24"/>
          </w:rPr>
          <w:t xml:space="preserve"> </w:t>
        </w:r>
        <w:smartTag w:uri="urn:schemas-microsoft-com:office:smarttags" w:element="PlaceType">
          <w:r>
            <w:rPr>
              <w:sz w:val="24"/>
            </w:rPr>
            <w:t>University</w:t>
          </w:r>
        </w:smartTag>
      </w:smartTag>
      <w:r>
        <w:rPr>
          <w:sz w:val="24"/>
        </w:rPr>
        <w:t xml:space="preserve"> (2011)</w:t>
      </w:r>
    </w:p>
    <w:p w:rsidR="00A164C9" w:rsidRDefault="00656757" w:rsidP="00806F24">
      <w:pPr>
        <w:numPr>
          <w:ilvl w:val="0"/>
          <w:numId w:val="2"/>
        </w:numPr>
        <w:rPr>
          <w:sz w:val="24"/>
        </w:rPr>
      </w:pPr>
      <w:r>
        <w:rPr>
          <w:sz w:val="24"/>
        </w:rPr>
        <w:t>NSF CAREER Award</w:t>
      </w:r>
      <w:r w:rsidR="00956F2B">
        <w:rPr>
          <w:sz w:val="24"/>
        </w:rPr>
        <w:t xml:space="preserve"> (2009)</w:t>
      </w:r>
    </w:p>
    <w:p w:rsidR="00DA6F4D" w:rsidRPr="00F215DD" w:rsidRDefault="00DA6F4D" w:rsidP="00DA6F4D">
      <w:pPr>
        <w:rPr>
          <w:sz w:val="12"/>
          <w:szCs w:val="12"/>
        </w:rPr>
      </w:pPr>
    </w:p>
    <w:p w:rsidR="00DA6F4D" w:rsidRPr="00DA6F4D" w:rsidRDefault="00DA6F4D" w:rsidP="00DA6F4D">
      <w:pPr>
        <w:rPr>
          <w:i/>
          <w:sz w:val="24"/>
        </w:rPr>
      </w:pPr>
      <w:r w:rsidRPr="00DA6F4D">
        <w:rPr>
          <w:i/>
          <w:sz w:val="24"/>
        </w:rPr>
        <w:t>Teaching/Mentoring</w:t>
      </w:r>
    </w:p>
    <w:p w:rsidR="006611D8" w:rsidRDefault="006611D8" w:rsidP="006611D8">
      <w:pPr>
        <w:numPr>
          <w:ilvl w:val="0"/>
          <w:numId w:val="2"/>
        </w:numPr>
        <w:rPr>
          <w:sz w:val="24"/>
        </w:rPr>
      </w:pPr>
      <w:r>
        <w:rPr>
          <w:sz w:val="24"/>
        </w:rPr>
        <w:t xml:space="preserve">Raymond </w:t>
      </w:r>
      <w:proofErr w:type="spellStart"/>
      <w:r>
        <w:rPr>
          <w:sz w:val="24"/>
        </w:rPr>
        <w:t>Oenbring</w:t>
      </w:r>
      <w:proofErr w:type="spellEnd"/>
      <w:r>
        <w:rPr>
          <w:sz w:val="24"/>
        </w:rPr>
        <w:t xml:space="preserve"> Teaching Award (student-selected, 1 awarded annually at KU in Chemical &amp; Petroleum Engineering) (May 2013)</w:t>
      </w:r>
    </w:p>
    <w:p w:rsidR="00D03711" w:rsidRDefault="00D03711" w:rsidP="00A460F2">
      <w:pPr>
        <w:numPr>
          <w:ilvl w:val="0"/>
          <w:numId w:val="2"/>
        </w:numPr>
        <w:rPr>
          <w:sz w:val="24"/>
        </w:rPr>
      </w:pPr>
      <w:r>
        <w:rPr>
          <w:sz w:val="24"/>
        </w:rPr>
        <w:t xml:space="preserve">Sharp Teaching Professorship (1 awarded annually in the </w:t>
      </w:r>
      <w:smartTag w:uri="urn:schemas-microsoft-com:office:smarttags" w:element="place">
        <w:smartTag w:uri="urn:schemas-microsoft-com:office:smarttags" w:element="PlaceType">
          <w:r>
            <w:rPr>
              <w:sz w:val="24"/>
            </w:rPr>
            <w:t>School</w:t>
          </w:r>
        </w:smartTag>
        <w:r>
          <w:rPr>
            <w:sz w:val="24"/>
          </w:rPr>
          <w:t xml:space="preserve"> of </w:t>
        </w:r>
        <w:smartTag w:uri="urn:schemas-microsoft-com:office:smarttags" w:element="PlaceName">
          <w:r>
            <w:rPr>
              <w:sz w:val="24"/>
            </w:rPr>
            <w:t>Engineering</w:t>
          </w:r>
        </w:smartTag>
      </w:smartTag>
      <w:r>
        <w:rPr>
          <w:sz w:val="24"/>
        </w:rPr>
        <w:t xml:space="preserve"> at KU, 3-year appointment) (May 2011)</w:t>
      </w:r>
    </w:p>
    <w:p w:rsidR="00A460F2" w:rsidRDefault="00A460F2" w:rsidP="00A460F2">
      <w:pPr>
        <w:numPr>
          <w:ilvl w:val="0"/>
          <w:numId w:val="2"/>
        </w:numPr>
        <w:rPr>
          <w:sz w:val="24"/>
        </w:rPr>
      </w:pPr>
      <w:r>
        <w:rPr>
          <w:sz w:val="24"/>
        </w:rPr>
        <w:t xml:space="preserve">Raymond </w:t>
      </w:r>
      <w:proofErr w:type="spellStart"/>
      <w:r>
        <w:rPr>
          <w:sz w:val="24"/>
        </w:rPr>
        <w:t>Oenbring</w:t>
      </w:r>
      <w:proofErr w:type="spellEnd"/>
      <w:r>
        <w:rPr>
          <w:sz w:val="24"/>
        </w:rPr>
        <w:t xml:space="preserve"> Teaching Award (student-selected, 1 awarded annually at KU in Chemical &amp; Petroleum Engineering) (May 2011)</w:t>
      </w:r>
    </w:p>
    <w:p w:rsidR="00E86592" w:rsidRDefault="00E86592" w:rsidP="00806F24">
      <w:pPr>
        <w:numPr>
          <w:ilvl w:val="0"/>
          <w:numId w:val="2"/>
        </w:numPr>
        <w:rPr>
          <w:sz w:val="24"/>
        </w:rPr>
      </w:pPr>
      <w:r>
        <w:rPr>
          <w:sz w:val="24"/>
        </w:rPr>
        <w:t>Gould Award for Distinguished Service to Undergraduate Engineering Education (student-selected</w:t>
      </w:r>
      <w:r w:rsidR="006F4609">
        <w:rPr>
          <w:sz w:val="24"/>
        </w:rPr>
        <w:t>, 1 award per year at KU</w:t>
      </w:r>
      <w:r>
        <w:rPr>
          <w:sz w:val="24"/>
        </w:rPr>
        <w:t>) (May 2010)</w:t>
      </w:r>
    </w:p>
    <w:p w:rsidR="00DA6F4D" w:rsidRDefault="00DA6F4D" w:rsidP="00806F24">
      <w:pPr>
        <w:numPr>
          <w:ilvl w:val="0"/>
          <w:numId w:val="2"/>
        </w:numPr>
        <w:rPr>
          <w:sz w:val="24"/>
        </w:rPr>
      </w:pPr>
      <w:r>
        <w:rPr>
          <w:sz w:val="24"/>
        </w:rPr>
        <w:t xml:space="preserve">Raymond </w:t>
      </w:r>
      <w:proofErr w:type="spellStart"/>
      <w:r>
        <w:rPr>
          <w:sz w:val="24"/>
        </w:rPr>
        <w:t>Oenbring</w:t>
      </w:r>
      <w:proofErr w:type="spellEnd"/>
      <w:r>
        <w:rPr>
          <w:sz w:val="24"/>
        </w:rPr>
        <w:t xml:space="preserve"> Teaching Award (</w:t>
      </w:r>
      <w:r w:rsidR="000643EB">
        <w:rPr>
          <w:sz w:val="24"/>
        </w:rPr>
        <w:t xml:space="preserve">student-selected, </w:t>
      </w:r>
      <w:r>
        <w:rPr>
          <w:sz w:val="24"/>
        </w:rPr>
        <w:t>1 awarded annually at KU in Chemical &amp; Petroleum Engi</w:t>
      </w:r>
      <w:r w:rsidR="000643EB">
        <w:rPr>
          <w:sz w:val="24"/>
        </w:rPr>
        <w:t>neering</w:t>
      </w:r>
      <w:r w:rsidR="00956F2B">
        <w:rPr>
          <w:sz w:val="24"/>
        </w:rPr>
        <w:t>) (May</w:t>
      </w:r>
      <w:r>
        <w:rPr>
          <w:sz w:val="24"/>
        </w:rPr>
        <w:t xml:space="preserve"> 2010)</w:t>
      </w:r>
    </w:p>
    <w:p w:rsidR="00E04C36" w:rsidRPr="00CD7B29" w:rsidRDefault="00E04C36" w:rsidP="00806F24">
      <w:pPr>
        <w:numPr>
          <w:ilvl w:val="0"/>
          <w:numId w:val="2"/>
        </w:numPr>
        <w:rPr>
          <w:sz w:val="24"/>
        </w:rPr>
      </w:pPr>
      <w:r w:rsidRPr="00E04C36">
        <w:rPr>
          <w:sz w:val="24"/>
        </w:rPr>
        <w:t>Outstanding Educator</w:t>
      </w:r>
      <w:r>
        <w:rPr>
          <w:sz w:val="24"/>
        </w:rPr>
        <w:t xml:space="preserve"> Award, Mortar Board N</w:t>
      </w:r>
      <w:r w:rsidRPr="00E04C36">
        <w:rPr>
          <w:sz w:val="24"/>
        </w:rPr>
        <w:t>ational</w:t>
      </w:r>
      <w:r>
        <w:rPr>
          <w:sz w:val="24"/>
        </w:rPr>
        <w:t xml:space="preserve"> Honor Society (</w:t>
      </w:r>
      <w:r w:rsidR="000643EB">
        <w:rPr>
          <w:sz w:val="24"/>
        </w:rPr>
        <w:t xml:space="preserve">student-selected, </w:t>
      </w:r>
      <w:r>
        <w:rPr>
          <w:sz w:val="24"/>
        </w:rPr>
        <w:t>1 of 5 awarded annually at KU) (November 200</w:t>
      </w:r>
      <w:r w:rsidRPr="00CD7B29">
        <w:rPr>
          <w:sz w:val="24"/>
        </w:rPr>
        <w:t>9)</w:t>
      </w:r>
    </w:p>
    <w:p w:rsidR="00DA6F4D" w:rsidRPr="00CD7B29" w:rsidRDefault="00DA6F4D" w:rsidP="00806F24">
      <w:pPr>
        <w:numPr>
          <w:ilvl w:val="0"/>
          <w:numId w:val="2"/>
        </w:numPr>
        <w:rPr>
          <w:sz w:val="24"/>
        </w:rPr>
      </w:pPr>
      <w:r w:rsidRPr="00CD7B29">
        <w:rPr>
          <w:sz w:val="24"/>
        </w:rPr>
        <w:t>Kemper Fellowship for Teaching Excellence (1 of 20 awarded annually at KU)</w:t>
      </w:r>
      <w:r>
        <w:rPr>
          <w:sz w:val="24"/>
        </w:rPr>
        <w:t xml:space="preserve"> </w:t>
      </w:r>
      <w:r w:rsidRPr="00CD7B29">
        <w:rPr>
          <w:sz w:val="24"/>
        </w:rPr>
        <w:t>(</w:t>
      </w:r>
      <w:r>
        <w:rPr>
          <w:sz w:val="24"/>
        </w:rPr>
        <w:t xml:space="preserve">August </w:t>
      </w:r>
      <w:r w:rsidRPr="00CD7B29">
        <w:rPr>
          <w:sz w:val="24"/>
        </w:rPr>
        <w:t>2008)</w:t>
      </w:r>
    </w:p>
    <w:p w:rsidR="00DA6F4D" w:rsidRPr="00101DE6" w:rsidRDefault="00DA6F4D" w:rsidP="00806F24">
      <w:pPr>
        <w:numPr>
          <w:ilvl w:val="0"/>
          <w:numId w:val="2"/>
        </w:numPr>
        <w:rPr>
          <w:sz w:val="24"/>
        </w:rPr>
      </w:pPr>
      <w:r w:rsidRPr="00CD7B29">
        <w:rPr>
          <w:sz w:val="24"/>
        </w:rPr>
        <w:t>Gould Award for Distinguished Se</w:t>
      </w:r>
      <w:r w:rsidRPr="00101DE6">
        <w:rPr>
          <w:sz w:val="24"/>
        </w:rPr>
        <w:t>rvice in Undergraduate Engineering Advising</w:t>
      </w:r>
      <w:r>
        <w:rPr>
          <w:sz w:val="24"/>
        </w:rPr>
        <w:t xml:space="preserve"> (student-selected</w:t>
      </w:r>
      <w:r w:rsidR="006F4609">
        <w:rPr>
          <w:sz w:val="24"/>
        </w:rPr>
        <w:t>, 1 award per year at KU</w:t>
      </w:r>
      <w:r>
        <w:rPr>
          <w:sz w:val="24"/>
        </w:rPr>
        <w:t>)</w:t>
      </w:r>
      <w:r w:rsidRPr="00101DE6">
        <w:rPr>
          <w:sz w:val="24"/>
        </w:rPr>
        <w:t xml:space="preserve"> (</w:t>
      </w:r>
      <w:r>
        <w:rPr>
          <w:sz w:val="24"/>
        </w:rPr>
        <w:t xml:space="preserve">May </w:t>
      </w:r>
      <w:r w:rsidRPr="00101DE6">
        <w:rPr>
          <w:sz w:val="24"/>
        </w:rPr>
        <w:t>2008)</w:t>
      </w:r>
    </w:p>
    <w:p w:rsidR="00DA6F4D" w:rsidRPr="00F215DD" w:rsidRDefault="00DA6F4D" w:rsidP="00DA6F4D">
      <w:pPr>
        <w:rPr>
          <w:sz w:val="12"/>
          <w:szCs w:val="12"/>
        </w:rPr>
      </w:pPr>
    </w:p>
    <w:p w:rsidR="00DA6F4D" w:rsidRPr="00DA6F4D" w:rsidRDefault="00DA6F4D" w:rsidP="00DA6F4D">
      <w:pPr>
        <w:rPr>
          <w:i/>
          <w:sz w:val="24"/>
        </w:rPr>
      </w:pPr>
      <w:r w:rsidRPr="00DA6F4D">
        <w:rPr>
          <w:i/>
          <w:sz w:val="24"/>
        </w:rPr>
        <w:t>Research</w:t>
      </w:r>
    </w:p>
    <w:p w:rsidR="00C37F7D" w:rsidRDefault="00C37F7D" w:rsidP="00C37F7D">
      <w:pPr>
        <w:numPr>
          <w:ilvl w:val="0"/>
          <w:numId w:val="2"/>
        </w:numPr>
        <w:rPr>
          <w:sz w:val="24"/>
        </w:rPr>
      </w:pPr>
      <w:r w:rsidRPr="00C37F7D">
        <w:rPr>
          <w:sz w:val="24"/>
        </w:rPr>
        <w:t>University Scholarly Achievement Award</w:t>
      </w:r>
      <w:r>
        <w:rPr>
          <w:sz w:val="24"/>
        </w:rPr>
        <w:t xml:space="preserve"> (4 awarded at KU &amp; KUMC across all disciplines) (2014)</w:t>
      </w:r>
    </w:p>
    <w:p w:rsidR="003D30EB" w:rsidRPr="003D30EB" w:rsidRDefault="003D30EB" w:rsidP="003D30EB">
      <w:pPr>
        <w:numPr>
          <w:ilvl w:val="0"/>
          <w:numId w:val="2"/>
        </w:numPr>
        <w:rPr>
          <w:sz w:val="24"/>
        </w:rPr>
      </w:pPr>
      <w:r w:rsidRPr="003D30EB">
        <w:rPr>
          <w:sz w:val="24"/>
        </w:rPr>
        <w:lastRenderedPageBreak/>
        <w:t>Chancellor’s Recognition (1 of 5 faculty selected campus-wide), Lawrence Chamber of Commerce Annual Meeting (January 2011)</w:t>
      </w:r>
    </w:p>
    <w:p w:rsidR="00801299" w:rsidRPr="00CD7B29" w:rsidRDefault="00801299" w:rsidP="00801299">
      <w:pPr>
        <w:numPr>
          <w:ilvl w:val="0"/>
          <w:numId w:val="2"/>
        </w:numPr>
        <w:rPr>
          <w:sz w:val="24"/>
        </w:rPr>
      </w:pPr>
      <w:r w:rsidRPr="00CD7B29">
        <w:rPr>
          <w:sz w:val="24"/>
        </w:rPr>
        <w:t>Miller Professional Development Award for Distinguished Research, KU Engineering (2009)</w:t>
      </w:r>
    </w:p>
    <w:p w:rsidR="00801299" w:rsidRPr="00641235" w:rsidRDefault="00801299" w:rsidP="00801299">
      <w:pPr>
        <w:numPr>
          <w:ilvl w:val="0"/>
          <w:numId w:val="2"/>
        </w:numPr>
        <w:rPr>
          <w:b/>
          <w:sz w:val="24"/>
        </w:rPr>
      </w:pPr>
      <w:r w:rsidRPr="00CD7B29">
        <w:rPr>
          <w:sz w:val="24"/>
        </w:rPr>
        <w:t>Kansas Technology Enterprise Corporation Scholar (1 of 2 awarded annually)</w:t>
      </w:r>
      <w:r>
        <w:rPr>
          <w:sz w:val="24"/>
        </w:rPr>
        <w:t xml:space="preserve"> </w:t>
      </w:r>
      <w:r w:rsidRPr="00CD7B29">
        <w:rPr>
          <w:sz w:val="24"/>
        </w:rPr>
        <w:t>(2009)</w:t>
      </w:r>
    </w:p>
    <w:p w:rsidR="00801299" w:rsidRPr="00F215DD" w:rsidRDefault="00801299" w:rsidP="00801299">
      <w:pPr>
        <w:ind w:left="360"/>
        <w:rPr>
          <w:sz w:val="12"/>
          <w:szCs w:val="12"/>
        </w:rPr>
      </w:pPr>
    </w:p>
    <w:p w:rsidR="00801299" w:rsidRPr="00DA6F4D" w:rsidRDefault="00801299" w:rsidP="00801299">
      <w:pPr>
        <w:rPr>
          <w:i/>
          <w:sz w:val="24"/>
        </w:rPr>
      </w:pPr>
      <w:r>
        <w:rPr>
          <w:i/>
          <w:sz w:val="24"/>
        </w:rPr>
        <w:t>Publication Recognitions</w:t>
      </w:r>
    </w:p>
    <w:p w:rsidR="00F00EBF" w:rsidRDefault="00F00EBF" w:rsidP="00807D49">
      <w:pPr>
        <w:numPr>
          <w:ilvl w:val="0"/>
          <w:numId w:val="2"/>
        </w:numPr>
        <w:rPr>
          <w:sz w:val="24"/>
        </w:rPr>
      </w:pPr>
      <w:r>
        <w:rPr>
          <w:sz w:val="24"/>
        </w:rPr>
        <w:t xml:space="preserve">#5 Most Recently Read Article, </w:t>
      </w:r>
      <w:r w:rsidRPr="00F00EBF">
        <w:rPr>
          <w:i/>
          <w:sz w:val="24"/>
        </w:rPr>
        <w:t xml:space="preserve">Tissue </w:t>
      </w:r>
      <w:proofErr w:type="spellStart"/>
      <w:r w:rsidRPr="00F00EBF">
        <w:rPr>
          <w:i/>
          <w:sz w:val="24"/>
        </w:rPr>
        <w:t>Eng</w:t>
      </w:r>
      <w:proofErr w:type="spellEnd"/>
      <w:r w:rsidRPr="00F00EBF">
        <w:rPr>
          <w:i/>
          <w:sz w:val="24"/>
        </w:rPr>
        <w:t xml:space="preserve"> A</w:t>
      </w:r>
      <w:r>
        <w:rPr>
          <w:sz w:val="24"/>
        </w:rPr>
        <w:t xml:space="preserve">, Beck </w:t>
      </w:r>
      <w:r w:rsidRPr="00F00EBF">
        <w:rPr>
          <w:i/>
          <w:sz w:val="24"/>
        </w:rPr>
        <w:t>et al</w:t>
      </w:r>
      <w:r>
        <w:rPr>
          <w:sz w:val="24"/>
        </w:rPr>
        <w:t>. (May 2016)</w:t>
      </w:r>
    </w:p>
    <w:p w:rsidR="00807D49" w:rsidRDefault="00807D49" w:rsidP="00807D49">
      <w:pPr>
        <w:numPr>
          <w:ilvl w:val="0"/>
          <w:numId w:val="2"/>
        </w:numPr>
        <w:rPr>
          <w:sz w:val="24"/>
        </w:rPr>
      </w:pPr>
      <w:r w:rsidRPr="00807D49">
        <w:rPr>
          <w:sz w:val="24"/>
        </w:rPr>
        <w:t xml:space="preserve">#3 Most Recently Read </w:t>
      </w:r>
      <w:r>
        <w:rPr>
          <w:sz w:val="24"/>
        </w:rPr>
        <w:t xml:space="preserve">Article, </w:t>
      </w:r>
      <w:r>
        <w:rPr>
          <w:i/>
          <w:sz w:val="24"/>
        </w:rPr>
        <w:t xml:space="preserve">Tissue </w:t>
      </w:r>
      <w:proofErr w:type="spellStart"/>
      <w:r>
        <w:rPr>
          <w:i/>
          <w:sz w:val="24"/>
        </w:rPr>
        <w:t>Eng</w:t>
      </w:r>
      <w:proofErr w:type="spellEnd"/>
      <w:r>
        <w:rPr>
          <w:i/>
          <w:sz w:val="24"/>
        </w:rPr>
        <w:t xml:space="preserve"> B</w:t>
      </w:r>
      <w:r>
        <w:rPr>
          <w:sz w:val="24"/>
        </w:rPr>
        <w:t xml:space="preserve">, Sridharan </w:t>
      </w:r>
      <w:r w:rsidRPr="00807D49">
        <w:rPr>
          <w:i/>
          <w:sz w:val="24"/>
        </w:rPr>
        <w:t>et al</w:t>
      </w:r>
      <w:r>
        <w:rPr>
          <w:sz w:val="24"/>
        </w:rPr>
        <w:t>. (February 2016)</w:t>
      </w:r>
    </w:p>
    <w:p w:rsidR="00EA5878" w:rsidRDefault="00EA5878" w:rsidP="00807D49">
      <w:pPr>
        <w:numPr>
          <w:ilvl w:val="0"/>
          <w:numId w:val="2"/>
        </w:numPr>
        <w:rPr>
          <w:sz w:val="24"/>
        </w:rPr>
      </w:pPr>
      <w:r>
        <w:rPr>
          <w:sz w:val="24"/>
        </w:rPr>
        <w:t xml:space="preserve">#2 Most Recently Read Article, </w:t>
      </w:r>
      <w:r w:rsidRPr="00EA5878">
        <w:rPr>
          <w:i/>
          <w:sz w:val="24"/>
        </w:rPr>
        <w:t xml:space="preserve">Tissue </w:t>
      </w:r>
      <w:proofErr w:type="spellStart"/>
      <w:r w:rsidRPr="00EA5878">
        <w:rPr>
          <w:i/>
          <w:sz w:val="24"/>
        </w:rPr>
        <w:t>Eng</w:t>
      </w:r>
      <w:proofErr w:type="spellEnd"/>
      <w:r w:rsidRPr="00EA5878">
        <w:rPr>
          <w:i/>
          <w:sz w:val="24"/>
        </w:rPr>
        <w:t xml:space="preserve"> B</w:t>
      </w:r>
      <w:r>
        <w:rPr>
          <w:sz w:val="24"/>
        </w:rPr>
        <w:t xml:space="preserve">, Dennis </w:t>
      </w:r>
      <w:r w:rsidRPr="00EA5878">
        <w:rPr>
          <w:i/>
          <w:sz w:val="24"/>
        </w:rPr>
        <w:t>et al</w:t>
      </w:r>
      <w:r>
        <w:rPr>
          <w:sz w:val="24"/>
        </w:rPr>
        <w:t>. (January 2015)</w:t>
      </w:r>
    </w:p>
    <w:p w:rsidR="00B8514C" w:rsidRDefault="00B8514C" w:rsidP="00806F24">
      <w:pPr>
        <w:numPr>
          <w:ilvl w:val="0"/>
          <w:numId w:val="2"/>
        </w:numPr>
        <w:rPr>
          <w:sz w:val="24"/>
        </w:rPr>
      </w:pPr>
      <w:r>
        <w:rPr>
          <w:sz w:val="24"/>
        </w:rPr>
        <w:t xml:space="preserve">Top 10 Most Accessed Article, </w:t>
      </w:r>
      <w:r w:rsidRPr="00B8514C">
        <w:rPr>
          <w:i/>
          <w:sz w:val="24"/>
        </w:rPr>
        <w:t xml:space="preserve">Recent Patents </w:t>
      </w:r>
      <w:proofErr w:type="spellStart"/>
      <w:r w:rsidRPr="00B8514C">
        <w:rPr>
          <w:i/>
          <w:sz w:val="24"/>
        </w:rPr>
        <w:t>Reg</w:t>
      </w:r>
      <w:proofErr w:type="spellEnd"/>
      <w:r w:rsidRPr="00B8514C">
        <w:rPr>
          <w:i/>
          <w:sz w:val="24"/>
        </w:rPr>
        <w:t xml:space="preserve"> Med</w:t>
      </w:r>
      <w:r>
        <w:rPr>
          <w:sz w:val="24"/>
        </w:rPr>
        <w:t xml:space="preserve">, Wang </w:t>
      </w:r>
      <w:r w:rsidRPr="00B8514C">
        <w:rPr>
          <w:i/>
          <w:sz w:val="24"/>
        </w:rPr>
        <w:t>et al.</w:t>
      </w:r>
      <w:r>
        <w:rPr>
          <w:sz w:val="24"/>
        </w:rPr>
        <w:t xml:space="preserve"> 2013 (January 2014)</w:t>
      </w:r>
    </w:p>
    <w:p w:rsidR="00B30AD1" w:rsidRDefault="00B30AD1" w:rsidP="00806F24">
      <w:pPr>
        <w:numPr>
          <w:ilvl w:val="0"/>
          <w:numId w:val="2"/>
        </w:numPr>
        <w:rPr>
          <w:sz w:val="24"/>
        </w:rPr>
      </w:pPr>
      <w:r>
        <w:rPr>
          <w:sz w:val="24"/>
        </w:rPr>
        <w:t xml:space="preserve">Top 5 Most Downloaded Article, </w:t>
      </w:r>
      <w:r w:rsidRPr="00B30AD1">
        <w:rPr>
          <w:i/>
          <w:sz w:val="24"/>
        </w:rPr>
        <w:t xml:space="preserve">Ann Biomed </w:t>
      </w:r>
      <w:proofErr w:type="spellStart"/>
      <w:r w:rsidRPr="00B30AD1">
        <w:rPr>
          <w:i/>
          <w:sz w:val="24"/>
        </w:rPr>
        <w:t>Eng</w:t>
      </w:r>
      <w:proofErr w:type="spellEnd"/>
      <w:r>
        <w:rPr>
          <w:sz w:val="24"/>
        </w:rPr>
        <w:t xml:space="preserve">, Detamore </w:t>
      </w:r>
      <w:r w:rsidRPr="00B30AD1">
        <w:rPr>
          <w:i/>
          <w:sz w:val="24"/>
        </w:rPr>
        <w:t>et al</w:t>
      </w:r>
      <w:r>
        <w:rPr>
          <w:sz w:val="24"/>
        </w:rPr>
        <w:t>. 2007 (March 2013)</w:t>
      </w:r>
    </w:p>
    <w:p w:rsidR="00262D9B" w:rsidRDefault="00262D9B" w:rsidP="00806F24">
      <w:pPr>
        <w:numPr>
          <w:ilvl w:val="0"/>
          <w:numId w:val="2"/>
        </w:numPr>
        <w:rPr>
          <w:sz w:val="24"/>
        </w:rPr>
      </w:pPr>
      <w:r>
        <w:rPr>
          <w:sz w:val="24"/>
        </w:rPr>
        <w:t xml:space="preserve">Featured article, </w:t>
      </w:r>
      <w:r w:rsidRPr="00262D9B">
        <w:rPr>
          <w:i/>
          <w:sz w:val="24"/>
        </w:rPr>
        <w:t>Cellular Reprogramming</w:t>
      </w:r>
      <w:r>
        <w:rPr>
          <w:sz w:val="24"/>
        </w:rPr>
        <w:t xml:space="preserve">, Devarajan </w:t>
      </w:r>
      <w:r w:rsidRPr="00262D9B">
        <w:rPr>
          <w:i/>
          <w:sz w:val="24"/>
        </w:rPr>
        <w:t>et al.</w:t>
      </w:r>
      <w:r>
        <w:rPr>
          <w:sz w:val="24"/>
        </w:rPr>
        <w:t xml:space="preserve"> (February 2013)</w:t>
      </w:r>
    </w:p>
    <w:p w:rsidR="00585B42" w:rsidRDefault="00585B42" w:rsidP="00806F24">
      <w:pPr>
        <w:numPr>
          <w:ilvl w:val="0"/>
          <w:numId w:val="2"/>
        </w:numPr>
        <w:rPr>
          <w:sz w:val="24"/>
        </w:rPr>
      </w:pPr>
      <w:r>
        <w:rPr>
          <w:sz w:val="24"/>
        </w:rPr>
        <w:t xml:space="preserve">#1 Most Downloaded Article, </w:t>
      </w:r>
      <w:r w:rsidR="00E63FCC">
        <w:rPr>
          <w:i/>
          <w:sz w:val="24"/>
        </w:rPr>
        <w:t xml:space="preserve">Tissue </w:t>
      </w:r>
      <w:proofErr w:type="spellStart"/>
      <w:r w:rsidR="00E63FCC">
        <w:rPr>
          <w:i/>
          <w:sz w:val="24"/>
        </w:rPr>
        <w:t>Eng</w:t>
      </w:r>
      <w:proofErr w:type="spellEnd"/>
      <w:r w:rsidR="00E63FCC" w:rsidRPr="00CF7770">
        <w:rPr>
          <w:i/>
          <w:sz w:val="24"/>
        </w:rPr>
        <w:t xml:space="preserve"> A</w:t>
      </w:r>
      <w:r>
        <w:rPr>
          <w:sz w:val="24"/>
        </w:rPr>
        <w:t xml:space="preserve">, Wang </w:t>
      </w:r>
      <w:r w:rsidRPr="00E63FCC">
        <w:rPr>
          <w:i/>
          <w:sz w:val="24"/>
        </w:rPr>
        <w:t>et al</w:t>
      </w:r>
      <w:r>
        <w:rPr>
          <w:sz w:val="24"/>
        </w:rPr>
        <w:t>., over 1-month period (April 2010)</w:t>
      </w:r>
    </w:p>
    <w:p w:rsidR="00DA6F4D" w:rsidRDefault="00DA6F4D" w:rsidP="00806F24">
      <w:pPr>
        <w:numPr>
          <w:ilvl w:val="0"/>
          <w:numId w:val="2"/>
        </w:numPr>
        <w:rPr>
          <w:sz w:val="24"/>
        </w:rPr>
      </w:pPr>
      <w:r w:rsidRPr="00CF7770">
        <w:rPr>
          <w:sz w:val="24"/>
        </w:rPr>
        <w:t xml:space="preserve">#2 Most Downloaded Article, </w:t>
      </w:r>
      <w:r w:rsidR="00585B42">
        <w:rPr>
          <w:i/>
          <w:sz w:val="24"/>
        </w:rPr>
        <w:t xml:space="preserve">Tissue </w:t>
      </w:r>
      <w:proofErr w:type="spellStart"/>
      <w:r w:rsidR="00585B42">
        <w:rPr>
          <w:i/>
          <w:sz w:val="24"/>
        </w:rPr>
        <w:t>Eng</w:t>
      </w:r>
      <w:proofErr w:type="spellEnd"/>
      <w:r w:rsidRPr="00CF7770">
        <w:rPr>
          <w:i/>
          <w:sz w:val="24"/>
        </w:rPr>
        <w:t xml:space="preserve"> A</w:t>
      </w:r>
      <w:r w:rsidRPr="00CF7770">
        <w:rPr>
          <w:sz w:val="24"/>
        </w:rPr>
        <w:t xml:space="preserve">, Wang </w:t>
      </w:r>
      <w:r w:rsidRPr="00CF7770">
        <w:rPr>
          <w:i/>
          <w:sz w:val="24"/>
        </w:rPr>
        <w:t>et al</w:t>
      </w:r>
      <w:r w:rsidR="002B7DC5">
        <w:rPr>
          <w:sz w:val="24"/>
        </w:rPr>
        <w:t>., over 12-month period (</w:t>
      </w:r>
      <w:r w:rsidR="00585B42">
        <w:rPr>
          <w:sz w:val="24"/>
        </w:rPr>
        <w:t xml:space="preserve">April </w:t>
      </w:r>
      <w:r w:rsidRPr="00CF7770">
        <w:rPr>
          <w:sz w:val="24"/>
        </w:rPr>
        <w:t>2010</w:t>
      </w:r>
      <w:r w:rsidR="002B7DC5">
        <w:rPr>
          <w:sz w:val="24"/>
        </w:rPr>
        <w:t>)</w:t>
      </w:r>
    </w:p>
    <w:p w:rsidR="000F3835" w:rsidRPr="000F3835" w:rsidRDefault="000F3835" w:rsidP="00806F24">
      <w:pPr>
        <w:numPr>
          <w:ilvl w:val="0"/>
          <w:numId w:val="2"/>
        </w:numPr>
        <w:rPr>
          <w:sz w:val="24"/>
        </w:rPr>
      </w:pPr>
      <w:r w:rsidRPr="000F3835">
        <w:rPr>
          <w:sz w:val="24"/>
        </w:rPr>
        <w:t>#5 Most Recently Cited Article,</w:t>
      </w:r>
      <w:r w:rsidRPr="000F3835">
        <w:rPr>
          <w:i/>
          <w:sz w:val="24"/>
        </w:rPr>
        <w:t xml:space="preserve"> Tissue </w:t>
      </w:r>
      <w:proofErr w:type="spellStart"/>
      <w:r w:rsidRPr="000F3835">
        <w:rPr>
          <w:i/>
          <w:sz w:val="24"/>
        </w:rPr>
        <w:t>Eng</w:t>
      </w:r>
      <w:proofErr w:type="spellEnd"/>
      <w:r w:rsidRPr="000F3835">
        <w:rPr>
          <w:i/>
          <w:sz w:val="24"/>
        </w:rPr>
        <w:t xml:space="preserve"> B</w:t>
      </w:r>
      <w:r w:rsidRPr="000F3835">
        <w:rPr>
          <w:sz w:val="24"/>
        </w:rPr>
        <w:t xml:space="preserve">, Singh </w:t>
      </w:r>
      <w:r w:rsidRPr="000F3835">
        <w:rPr>
          <w:i/>
          <w:sz w:val="24"/>
        </w:rPr>
        <w:t>et al</w:t>
      </w:r>
      <w:r w:rsidRPr="000F3835">
        <w:rPr>
          <w:sz w:val="24"/>
        </w:rPr>
        <w:t>., over 3-year period (August 2010)</w:t>
      </w:r>
    </w:p>
    <w:p w:rsidR="00050D50" w:rsidRDefault="00050D50" w:rsidP="00806F24">
      <w:pPr>
        <w:numPr>
          <w:ilvl w:val="0"/>
          <w:numId w:val="2"/>
        </w:numPr>
        <w:rPr>
          <w:sz w:val="24"/>
        </w:rPr>
      </w:pPr>
      <w:r>
        <w:rPr>
          <w:sz w:val="24"/>
        </w:rPr>
        <w:t xml:space="preserve">#14 Most Downloaded Article, </w:t>
      </w:r>
      <w:r w:rsidRPr="00CF7770">
        <w:rPr>
          <w:i/>
          <w:sz w:val="24"/>
        </w:rPr>
        <w:t xml:space="preserve">Tissue </w:t>
      </w:r>
      <w:proofErr w:type="spellStart"/>
      <w:r w:rsidRPr="00CF7770">
        <w:rPr>
          <w:i/>
          <w:sz w:val="24"/>
        </w:rPr>
        <w:t>Eng</w:t>
      </w:r>
      <w:proofErr w:type="spellEnd"/>
      <w:r w:rsidRPr="00CF7770">
        <w:rPr>
          <w:i/>
          <w:sz w:val="24"/>
        </w:rPr>
        <w:t xml:space="preserve"> </w:t>
      </w:r>
      <w:r w:rsidR="002B7DC5">
        <w:rPr>
          <w:i/>
          <w:sz w:val="24"/>
        </w:rPr>
        <w:t>B</w:t>
      </w:r>
      <w:r>
        <w:rPr>
          <w:sz w:val="24"/>
        </w:rPr>
        <w:t xml:space="preserve">, Singh </w:t>
      </w:r>
      <w:r>
        <w:rPr>
          <w:i/>
          <w:sz w:val="24"/>
        </w:rPr>
        <w:t>et a</w:t>
      </w:r>
      <w:r w:rsidRPr="00E95FC7">
        <w:rPr>
          <w:i/>
          <w:sz w:val="24"/>
        </w:rPr>
        <w:t>l</w:t>
      </w:r>
      <w:r w:rsidRPr="00E95FC7">
        <w:rPr>
          <w:sz w:val="24"/>
        </w:rPr>
        <w:t>.</w:t>
      </w:r>
      <w:r w:rsidR="002B7DC5">
        <w:rPr>
          <w:sz w:val="24"/>
        </w:rPr>
        <w:t>, over 12-month period (</w:t>
      </w:r>
      <w:r w:rsidR="00585B42">
        <w:rPr>
          <w:sz w:val="24"/>
        </w:rPr>
        <w:t xml:space="preserve">April </w:t>
      </w:r>
      <w:r>
        <w:rPr>
          <w:sz w:val="24"/>
        </w:rPr>
        <w:t>2010</w:t>
      </w:r>
      <w:r w:rsidR="002B7DC5">
        <w:rPr>
          <w:sz w:val="24"/>
        </w:rPr>
        <w:t>)</w:t>
      </w:r>
    </w:p>
    <w:p w:rsidR="00050D50" w:rsidRDefault="0034310D" w:rsidP="00806F24">
      <w:pPr>
        <w:numPr>
          <w:ilvl w:val="0"/>
          <w:numId w:val="2"/>
        </w:numPr>
        <w:rPr>
          <w:sz w:val="24"/>
        </w:rPr>
      </w:pPr>
      <w:r>
        <w:rPr>
          <w:sz w:val="24"/>
        </w:rPr>
        <w:t>#2</w:t>
      </w:r>
      <w:r w:rsidR="002B7DC5">
        <w:rPr>
          <w:sz w:val="24"/>
        </w:rPr>
        <w:t xml:space="preserve"> Most Cited Article, </w:t>
      </w:r>
      <w:r w:rsidR="00585B42">
        <w:rPr>
          <w:i/>
          <w:sz w:val="24"/>
        </w:rPr>
        <w:t xml:space="preserve">Tissue </w:t>
      </w:r>
      <w:proofErr w:type="spellStart"/>
      <w:r w:rsidR="00585B42">
        <w:rPr>
          <w:i/>
          <w:sz w:val="24"/>
        </w:rPr>
        <w:t>Eng</w:t>
      </w:r>
      <w:proofErr w:type="spellEnd"/>
      <w:r w:rsidR="002B7DC5" w:rsidRPr="002B7DC5">
        <w:rPr>
          <w:i/>
          <w:sz w:val="24"/>
        </w:rPr>
        <w:t xml:space="preserve"> C</w:t>
      </w:r>
      <w:r w:rsidR="002B7DC5">
        <w:rPr>
          <w:sz w:val="24"/>
        </w:rPr>
        <w:t xml:space="preserve">, Singh </w:t>
      </w:r>
      <w:r w:rsidR="002B7DC5" w:rsidRPr="002B7DC5">
        <w:rPr>
          <w:i/>
          <w:sz w:val="24"/>
        </w:rPr>
        <w:t>et al</w:t>
      </w:r>
      <w:r w:rsidR="002B7DC5">
        <w:rPr>
          <w:sz w:val="24"/>
        </w:rPr>
        <w:t>.</w:t>
      </w:r>
      <w:r w:rsidR="005323AB" w:rsidRPr="000F3835">
        <w:rPr>
          <w:sz w:val="24"/>
        </w:rPr>
        <w:t>, over 3-year period</w:t>
      </w:r>
      <w:r w:rsidR="002B7DC5">
        <w:rPr>
          <w:sz w:val="24"/>
        </w:rPr>
        <w:t xml:space="preserve"> (</w:t>
      </w:r>
      <w:r>
        <w:rPr>
          <w:sz w:val="24"/>
        </w:rPr>
        <w:t>September 2011</w:t>
      </w:r>
      <w:r w:rsidR="002B7DC5">
        <w:rPr>
          <w:sz w:val="24"/>
        </w:rPr>
        <w:t>)</w:t>
      </w:r>
    </w:p>
    <w:p w:rsidR="002D5CAE" w:rsidRDefault="002D5CAE" w:rsidP="00806F24">
      <w:pPr>
        <w:numPr>
          <w:ilvl w:val="0"/>
          <w:numId w:val="2"/>
        </w:numPr>
        <w:rPr>
          <w:sz w:val="24"/>
        </w:rPr>
      </w:pPr>
      <w:r>
        <w:rPr>
          <w:sz w:val="24"/>
        </w:rPr>
        <w:t xml:space="preserve">#11 Most Recently Read Article, </w:t>
      </w:r>
      <w:r w:rsidRPr="002D5CAE">
        <w:rPr>
          <w:i/>
          <w:sz w:val="24"/>
        </w:rPr>
        <w:t xml:space="preserve">Tissue </w:t>
      </w:r>
      <w:proofErr w:type="spellStart"/>
      <w:r w:rsidRPr="002D5CAE">
        <w:rPr>
          <w:i/>
          <w:sz w:val="24"/>
        </w:rPr>
        <w:t>Eng</w:t>
      </w:r>
      <w:proofErr w:type="spellEnd"/>
      <w:r w:rsidRPr="002D5CAE">
        <w:rPr>
          <w:i/>
          <w:sz w:val="24"/>
        </w:rPr>
        <w:t xml:space="preserve"> B</w:t>
      </w:r>
      <w:r>
        <w:rPr>
          <w:sz w:val="24"/>
        </w:rPr>
        <w:t xml:space="preserve">, Renth </w:t>
      </w:r>
      <w:r w:rsidRPr="002D5CAE">
        <w:rPr>
          <w:i/>
          <w:sz w:val="24"/>
        </w:rPr>
        <w:t>et al</w:t>
      </w:r>
      <w:r>
        <w:rPr>
          <w:sz w:val="24"/>
        </w:rPr>
        <w:t>., over 1-month period (November 2012)</w:t>
      </w:r>
    </w:p>
    <w:p w:rsidR="00A017E6" w:rsidRDefault="00A017E6" w:rsidP="00806F24">
      <w:pPr>
        <w:numPr>
          <w:ilvl w:val="0"/>
          <w:numId w:val="2"/>
        </w:numPr>
        <w:rPr>
          <w:sz w:val="24"/>
        </w:rPr>
      </w:pPr>
      <w:r>
        <w:rPr>
          <w:sz w:val="24"/>
        </w:rPr>
        <w:t>#</w:t>
      </w:r>
      <w:r w:rsidR="002B23C3">
        <w:rPr>
          <w:sz w:val="24"/>
        </w:rPr>
        <w:t>7</w:t>
      </w:r>
      <w:r>
        <w:rPr>
          <w:sz w:val="24"/>
        </w:rPr>
        <w:t xml:space="preserve"> Most Recently Read Article, </w:t>
      </w:r>
      <w:r w:rsidRPr="002D5CAE">
        <w:rPr>
          <w:i/>
          <w:sz w:val="24"/>
        </w:rPr>
        <w:t xml:space="preserve">Tissue </w:t>
      </w:r>
      <w:proofErr w:type="spellStart"/>
      <w:r w:rsidRPr="002D5CAE">
        <w:rPr>
          <w:i/>
          <w:sz w:val="24"/>
        </w:rPr>
        <w:t>Eng</w:t>
      </w:r>
      <w:proofErr w:type="spellEnd"/>
      <w:r w:rsidRPr="002D5CAE">
        <w:rPr>
          <w:i/>
          <w:sz w:val="24"/>
        </w:rPr>
        <w:t xml:space="preserve"> B</w:t>
      </w:r>
      <w:r>
        <w:rPr>
          <w:sz w:val="24"/>
        </w:rPr>
        <w:t xml:space="preserve">, Xiao </w:t>
      </w:r>
      <w:r w:rsidRPr="002D5CAE">
        <w:rPr>
          <w:i/>
          <w:sz w:val="24"/>
        </w:rPr>
        <w:t>et al</w:t>
      </w:r>
      <w:r>
        <w:rPr>
          <w:sz w:val="24"/>
        </w:rPr>
        <w:t>., over 1-month period (</w:t>
      </w:r>
      <w:r w:rsidR="002B23C3">
        <w:rPr>
          <w:sz w:val="24"/>
        </w:rPr>
        <w:t>September</w:t>
      </w:r>
      <w:r>
        <w:rPr>
          <w:sz w:val="24"/>
        </w:rPr>
        <w:t xml:space="preserve"> 2013)</w:t>
      </w:r>
    </w:p>
    <w:p w:rsidR="00C1239D" w:rsidRDefault="00C1239D" w:rsidP="00806F24">
      <w:pPr>
        <w:numPr>
          <w:ilvl w:val="0"/>
          <w:numId w:val="2"/>
        </w:numPr>
        <w:rPr>
          <w:sz w:val="24"/>
        </w:rPr>
      </w:pPr>
      <w:r>
        <w:rPr>
          <w:sz w:val="24"/>
        </w:rPr>
        <w:t>#1</w:t>
      </w:r>
      <w:r w:rsidR="00BF1757">
        <w:rPr>
          <w:sz w:val="24"/>
        </w:rPr>
        <w:t>5</w:t>
      </w:r>
      <w:r>
        <w:rPr>
          <w:sz w:val="24"/>
        </w:rPr>
        <w:t xml:space="preserve"> Most Recently Cited Article, </w:t>
      </w:r>
      <w:r w:rsidRPr="00C1239D">
        <w:rPr>
          <w:i/>
          <w:sz w:val="24"/>
        </w:rPr>
        <w:t xml:space="preserve">Tissue </w:t>
      </w:r>
      <w:proofErr w:type="spellStart"/>
      <w:r w:rsidRPr="00C1239D">
        <w:rPr>
          <w:i/>
          <w:sz w:val="24"/>
        </w:rPr>
        <w:t>Eng</w:t>
      </w:r>
      <w:proofErr w:type="spellEnd"/>
      <w:r w:rsidRPr="00C1239D">
        <w:rPr>
          <w:i/>
          <w:sz w:val="24"/>
        </w:rPr>
        <w:t xml:space="preserve"> C</w:t>
      </w:r>
      <w:r>
        <w:rPr>
          <w:sz w:val="24"/>
        </w:rPr>
        <w:t xml:space="preserve">, DeKosky </w:t>
      </w:r>
      <w:r w:rsidRPr="00C1239D">
        <w:rPr>
          <w:i/>
          <w:sz w:val="24"/>
        </w:rPr>
        <w:t>et al</w:t>
      </w:r>
      <w:r>
        <w:rPr>
          <w:sz w:val="24"/>
        </w:rPr>
        <w:t>. (</w:t>
      </w:r>
      <w:r w:rsidR="00BF1757">
        <w:rPr>
          <w:sz w:val="24"/>
        </w:rPr>
        <w:t>November</w:t>
      </w:r>
      <w:r>
        <w:rPr>
          <w:sz w:val="24"/>
        </w:rPr>
        <w:t xml:space="preserve"> 2013)</w:t>
      </w:r>
    </w:p>
    <w:p w:rsidR="00DA6F4D" w:rsidRDefault="00DA6F4D" w:rsidP="00806F24">
      <w:pPr>
        <w:numPr>
          <w:ilvl w:val="0"/>
          <w:numId w:val="2"/>
        </w:numPr>
        <w:rPr>
          <w:sz w:val="24"/>
        </w:rPr>
      </w:pPr>
      <w:r w:rsidRPr="00C8446A">
        <w:rPr>
          <w:sz w:val="24"/>
        </w:rPr>
        <w:t>#3 on the 25 Hottest Articles</w:t>
      </w:r>
      <w:r w:rsidR="00585B42">
        <w:rPr>
          <w:sz w:val="24"/>
        </w:rPr>
        <w:t xml:space="preserve">, </w:t>
      </w:r>
      <w:r w:rsidR="00585B42">
        <w:rPr>
          <w:i/>
          <w:sz w:val="24"/>
        </w:rPr>
        <w:t xml:space="preserve">J </w:t>
      </w:r>
      <w:proofErr w:type="spellStart"/>
      <w:r w:rsidR="00585B42">
        <w:rPr>
          <w:i/>
          <w:sz w:val="24"/>
        </w:rPr>
        <w:t>Biomech</w:t>
      </w:r>
      <w:proofErr w:type="spellEnd"/>
      <w:r w:rsidRPr="00C8446A">
        <w:rPr>
          <w:sz w:val="24"/>
        </w:rPr>
        <w:t>,</w:t>
      </w:r>
      <w:r>
        <w:rPr>
          <w:sz w:val="24"/>
        </w:rPr>
        <w:t xml:space="preserve"> Singh and Detamore (Jan-March, </w:t>
      </w:r>
      <w:r w:rsidRPr="00C8446A">
        <w:rPr>
          <w:sz w:val="24"/>
        </w:rPr>
        <w:t>2009</w:t>
      </w:r>
      <w:r>
        <w:rPr>
          <w:sz w:val="24"/>
        </w:rPr>
        <w:t>)</w:t>
      </w:r>
    </w:p>
    <w:p w:rsidR="00641235" w:rsidRPr="00CD7B29" w:rsidRDefault="00641235" w:rsidP="000643EB">
      <w:pPr>
        <w:numPr>
          <w:ilvl w:val="0"/>
          <w:numId w:val="2"/>
        </w:numPr>
        <w:rPr>
          <w:b/>
          <w:sz w:val="24"/>
        </w:rPr>
      </w:pPr>
      <w:r>
        <w:rPr>
          <w:sz w:val="24"/>
        </w:rPr>
        <w:t xml:space="preserve">“Selected 2010 Paper” </w:t>
      </w:r>
      <w:r w:rsidRPr="00C0472B">
        <w:rPr>
          <w:i/>
          <w:sz w:val="24"/>
        </w:rPr>
        <w:t xml:space="preserve">from J Biomed </w:t>
      </w:r>
      <w:proofErr w:type="spellStart"/>
      <w:r w:rsidRPr="00C0472B">
        <w:rPr>
          <w:i/>
          <w:sz w:val="24"/>
        </w:rPr>
        <w:t>Sci</w:t>
      </w:r>
      <w:proofErr w:type="spellEnd"/>
      <w:r w:rsidRPr="00C0472B">
        <w:rPr>
          <w:i/>
          <w:sz w:val="24"/>
        </w:rPr>
        <w:t xml:space="preserve"> </w:t>
      </w:r>
      <w:proofErr w:type="spellStart"/>
      <w:r w:rsidRPr="00C0472B">
        <w:rPr>
          <w:i/>
          <w:sz w:val="24"/>
        </w:rPr>
        <w:t>Eng</w:t>
      </w:r>
      <w:proofErr w:type="spellEnd"/>
      <w:r>
        <w:rPr>
          <w:sz w:val="24"/>
        </w:rPr>
        <w:t xml:space="preserve"> (1 of 3 from November issue) (2010)</w:t>
      </w:r>
    </w:p>
    <w:p w:rsidR="00DA6F4D" w:rsidRPr="00F215DD" w:rsidRDefault="00DA6F4D" w:rsidP="00DA6F4D">
      <w:pPr>
        <w:rPr>
          <w:sz w:val="12"/>
          <w:szCs w:val="12"/>
        </w:rPr>
      </w:pPr>
    </w:p>
    <w:p w:rsidR="00DA6F4D" w:rsidRPr="00DA6F4D" w:rsidRDefault="00DA6F4D" w:rsidP="00DA6F4D">
      <w:pPr>
        <w:rPr>
          <w:i/>
          <w:sz w:val="24"/>
        </w:rPr>
      </w:pPr>
      <w:r w:rsidRPr="00DA6F4D">
        <w:rPr>
          <w:i/>
          <w:sz w:val="24"/>
        </w:rPr>
        <w:t>Service</w:t>
      </w:r>
    </w:p>
    <w:p w:rsidR="00F61090" w:rsidRPr="00F61090" w:rsidRDefault="00F61090" w:rsidP="00F61090">
      <w:pPr>
        <w:pStyle w:val="ListParagraph"/>
        <w:numPr>
          <w:ilvl w:val="0"/>
          <w:numId w:val="2"/>
        </w:numPr>
        <w:rPr>
          <w:sz w:val="24"/>
        </w:rPr>
      </w:pPr>
      <w:r w:rsidRPr="00F61090">
        <w:rPr>
          <w:sz w:val="24"/>
        </w:rPr>
        <w:t xml:space="preserve">Guest </w:t>
      </w:r>
      <w:r w:rsidR="00807D49">
        <w:rPr>
          <w:sz w:val="24"/>
        </w:rPr>
        <w:t>co-</w:t>
      </w:r>
      <w:r w:rsidRPr="00F61090">
        <w:rPr>
          <w:sz w:val="24"/>
        </w:rPr>
        <w:t xml:space="preserve">Editor, Special Issue on “Emerging Trends in Biomaterials Research” for the </w:t>
      </w:r>
      <w:r w:rsidRPr="00807D49">
        <w:rPr>
          <w:i/>
          <w:sz w:val="24"/>
        </w:rPr>
        <w:t>Annals of Biomedical Engineering</w:t>
      </w:r>
      <w:r w:rsidRPr="00F61090">
        <w:rPr>
          <w:sz w:val="24"/>
        </w:rPr>
        <w:t xml:space="preserve"> (</w:t>
      </w:r>
      <w:r w:rsidR="00C35C45">
        <w:rPr>
          <w:sz w:val="24"/>
        </w:rPr>
        <w:t>Scheduled 2016</w:t>
      </w:r>
      <w:r w:rsidRPr="00F61090">
        <w:rPr>
          <w:sz w:val="24"/>
        </w:rPr>
        <w:t>)</w:t>
      </w:r>
    </w:p>
    <w:p w:rsidR="000A4441" w:rsidRDefault="000A4441" w:rsidP="000A4441">
      <w:pPr>
        <w:numPr>
          <w:ilvl w:val="0"/>
          <w:numId w:val="2"/>
        </w:numPr>
        <w:rPr>
          <w:sz w:val="24"/>
        </w:rPr>
      </w:pPr>
      <w:r>
        <w:rPr>
          <w:sz w:val="24"/>
        </w:rPr>
        <w:t>Chair of two sessions at the TERMIS World Congress in Boston: “</w:t>
      </w:r>
      <w:r w:rsidRPr="000A4441">
        <w:rPr>
          <w:sz w:val="24"/>
        </w:rPr>
        <w:t>Green technologies for the preparation of enhanced biomaterials for tissue engineering and regenerative medicine</w:t>
      </w:r>
      <w:r>
        <w:rPr>
          <w:sz w:val="24"/>
        </w:rPr>
        <w:t>” and “Engineering Tissue Interfaces” (September 2015)</w:t>
      </w:r>
    </w:p>
    <w:p w:rsidR="00A32ACA" w:rsidRDefault="00A32ACA" w:rsidP="00806F24">
      <w:pPr>
        <w:numPr>
          <w:ilvl w:val="0"/>
          <w:numId w:val="2"/>
        </w:numPr>
        <w:rPr>
          <w:sz w:val="24"/>
        </w:rPr>
      </w:pPr>
      <w:r>
        <w:rPr>
          <w:sz w:val="24"/>
        </w:rPr>
        <w:t>Chair of Mini-symposium on Biomechanics of Tissue Engineered Cartilage at the Worl</w:t>
      </w:r>
      <w:r w:rsidR="009F7EA1">
        <w:rPr>
          <w:sz w:val="24"/>
        </w:rPr>
        <w:t>d Congress of Biomechanics (July 2014)</w:t>
      </w:r>
    </w:p>
    <w:p w:rsidR="009C42CE" w:rsidRDefault="009C42CE" w:rsidP="00806F24">
      <w:pPr>
        <w:numPr>
          <w:ilvl w:val="0"/>
          <w:numId w:val="2"/>
        </w:numPr>
        <w:rPr>
          <w:sz w:val="24"/>
        </w:rPr>
      </w:pPr>
      <w:r>
        <w:rPr>
          <w:sz w:val="24"/>
        </w:rPr>
        <w:t>Advisory Board, Midwest Stem Cell Therapy Center (2013 – Present)</w:t>
      </w:r>
    </w:p>
    <w:p w:rsidR="00FA4A6E" w:rsidRDefault="00FA4A6E" w:rsidP="00806F24">
      <w:pPr>
        <w:numPr>
          <w:ilvl w:val="0"/>
          <w:numId w:val="2"/>
        </w:numPr>
        <w:rPr>
          <w:sz w:val="24"/>
        </w:rPr>
      </w:pPr>
      <w:r>
        <w:rPr>
          <w:sz w:val="24"/>
        </w:rPr>
        <w:t>MTE Study Section (NIH), standing study section member (2011 – 2015)</w:t>
      </w:r>
    </w:p>
    <w:p w:rsidR="00B07CFF" w:rsidRPr="007E2372" w:rsidRDefault="00B07CFF" w:rsidP="00420AB3">
      <w:pPr>
        <w:numPr>
          <w:ilvl w:val="0"/>
          <w:numId w:val="2"/>
        </w:numPr>
        <w:rPr>
          <w:sz w:val="24"/>
        </w:rPr>
      </w:pPr>
      <w:r w:rsidRPr="007E2372">
        <w:rPr>
          <w:sz w:val="24"/>
        </w:rPr>
        <w:t>Federal Advisory Committee, Department of Veterans Affairs, standing study section member</w:t>
      </w:r>
      <w:r w:rsidR="00420AB3">
        <w:rPr>
          <w:sz w:val="24"/>
        </w:rPr>
        <w:t xml:space="preserve">, </w:t>
      </w:r>
      <w:r w:rsidR="00420AB3" w:rsidRPr="00420AB3">
        <w:rPr>
          <w:sz w:val="24"/>
        </w:rPr>
        <w:t>Translational and Spinal Cord Injury and</w:t>
      </w:r>
      <w:r w:rsidR="00420AB3">
        <w:rPr>
          <w:sz w:val="24"/>
        </w:rPr>
        <w:t xml:space="preserve"> Regenerative Medicine Programs</w:t>
      </w:r>
      <w:r w:rsidRPr="007E2372">
        <w:rPr>
          <w:sz w:val="24"/>
        </w:rPr>
        <w:t xml:space="preserve"> (2011 – 2015)</w:t>
      </w:r>
    </w:p>
    <w:p w:rsidR="00EC376C" w:rsidRPr="00EC376C" w:rsidRDefault="001A71D7" w:rsidP="00E46531">
      <w:pPr>
        <w:numPr>
          <w:ilvl w:val="0"/>
          <w:numId w:val="2"/>
        </w:numPr>
        <w:rPr>
          <w:sz w:val="24"/>
        </w:rPr>
      </w:pPr>
      <w:r>
        <w:rPr>
          <w:sz w:val="24"/>
        </w:rPr>
        <w:t>Co-</w:t>
      </w:r>
      <w:r w:rsidR="00EC376C">
        <w:rPr>
          <w:sz w:val="24"/>
        </w:rPr>
        <w:t xml:space="preserve">Chair, </w:t>
      </w:r>
      <w:r w:rsidR="00E46531" w:rsidRPr="00E46531">
        <w:rPr>
          <w:sz w:val="24"/>
        </w:rPr>
        <w:t xml:space="preserve">BMES Cellular and Molecular Bioengineering Conference </w:t>
      </w:r>
      <w:r w:rsidR="00EC376C">
        <w:rPr>
          <w:sz w:val="24"/>
        </w:rPr>
        <w:t>(January 2013</w:t>
      </w:r>
      <w:r w:rsidR="00EC376C" w:rsidRPr="00EC376C">
        <w:rPr>
          <w:sz w:val="24"/>
        </w:rPr>
        <w:t>)</w:t>
      </w:r>
    </w:p>
    <w:p w:rsidR="000A4441" w:rsidRDefault="000A4441" w:rsidP="00E46531">
      <w:pPr>
        <w:numPr>
          <w:ilvl w:val="0"/>
          <w:numId w:val="2"/>
        </w:numPr>
        <w:rPr>
          <w:sz w:val="24"/>
        </w:rPr>
      </w:pPr>
      <w:r>
        <w:rPr>
          <w:sz w:val="24"/>
        </w:rPr>
        <w:t>Founder and Co-Chair, TMJ Bioengineering Conferences (May 2006, November 2009, September 2012, June 2014, September 2016)</w:t>
      </w:r>
    </w:p>
    <w:p w:rsidR="00547AD1" w:rsidRPr="00CD7B29" w:rsidRDefault="00547AD1" w:rsidP="00806F24">
      <w:pPr>
        <w:numPr>
          <w:ilvl w:val="0"/>
          <w:numId w:val="2"/>
        </w:numPr>
        <w:rPr>
          <w:b/>
          <w:sz w:val="24"/>
        </w:rPr>
      </w:pPr>
      <w:r w:rsidRPr="00CD7B29">
        <w:rPr>
          <w:sz w:val="24"/>
        </w:rPr>
        <w:t xml:space="preserve">Editorial Board of </w:t>
      </w:r>
      <w:r w:rsidRPr="00CD7B29">
        <w:rPr>
          <w:i/>
          <w:sz w:val="24"/>
        </w:rPr>
        <w:t>Tissue Engineering</w:t>
      </w:r>
      <w:r w:rsidRPr="00CD7B29">
        <w:rPr>
          <w:sz w:val="24"/>
        </w:rPr>
        <w:t xml:space="preserve"> (2009 – 2012)</w:t>
      </w:r>
    </w:p>
    <w:p w:rsidR="009F010F" w:rsidRDefault="009F010F" w:rsidP="00806F24">
      <w:pPr>
        <w:numPr>
          <w:ilvl w:val="0"/>
          <w:numId w:val="2"/>
        </w:numPr>
        <w:rPr>
          <w:sz w:val="24"/>
        </w:rPr>
      </w:pPr>
      <w:r w:rsidRPr="00CD7B29">
        <w:rPr>
          <w:sz w:val="24"/>
        </w:rPr>
        <w:t xml:space="preserve">Editorial Board of </w:t>
      </w:r>
      <w:r w:rsidRPr="00CD7B29">
        <w:rPr>
          <w:i/>
          <w:sz w:val="24"/>
        </w:rPr>
        <w:t>Annals of Biomedical Engineering</w:t>
      </w:r>
      <w:r w:rsidR="00E20B40">
        <w:rPr>
          <w:sz w:val="24"/>
        </w:rPr>
        <w:t xml:space="preserve"> (2009 – Present</w:t>
      </w:r>
      <w:r w:rsidRPr="00CD7B29">
        <w:rPr>
          <w:sz w:val="24"/>
        </w:rPr>
        <w:t>)</w:t>
      </w:r>
    </w:p>
    <w:p w:rsidR="000A4441" w:rsidRDefault="000A4441" w:rsidP="00806F24">
      <w:pPr>
        <w:numPr>
          <w:ilvl w:val="0"/>
          <w:numId w:val="2"/>
        </w:numPr>
        <w:rPr>
          <w:sz w:val="24"/>
        </w:rPr>
      </w:pPr>
      <w:r>
        <w:rPr>
          <w:sz w:val="24"/>
        </w:rPr>
        <w:t xml:space="preserve">Editorial Board of </w:t>
      </w:r>
      <w:r w:rsidRPr="000A4441">
        <w:rPr>
          <w:i/>
          <w:sz w:val="24"/>
        </w:rPr>
        <w:t>Journal of Biomechanical Engineering</w:t>
      </w:r>
      <w:r>
        <w:rPr>
          <w:sz w:val="24"/>
        </w:rPr>
        <w:t xml:space="preserve"> (2014 – Present)</w:t>
      </w:r>
    </w:p>
    <w:p w:rsidR="00C52725" w:rsidRDefault="00C52725" w:rsidP="00806F24">
      <w:pPr>
        <w:numPr>
          <w:ilvl w:val="0"/>
          <w:numId w:val="2"/>
        </w:numPr>
        <w:rPr>
          <w:sz w:val="24"/>
        </w:rPr>
      </w:pPr>
      <w:r>
        <w:rPr>
          <w:sz w:val="24"/>
        </w:rPr>
        <w:t xml:space="preserve">Guest Editor, Special Issue on “Interfacial Bioengineering” for the </w:t>
      </w:r>
      <w:smartTag w:uri="urn:schemas-microsoft-com:office:smarttags" w:element="PersonName">
        <w:r>
          <w:rPr>
            <w:i/>
            <w:sz w:val="24"/>
          </w:rPr>
          <w:t>Annals of Biomedical Engineering</w:t>
        </w:r>
      </w:smartTag>
      <w:r>
        <w:rPr>
          <w:sz w:val="24"/>
        </w:rPr>
        <w:t xml:space="preserve"> (June 2010)</w:t>
      </w:r>
    </w:p>
    <w:p w:rsidR="00185926" w:rsidRPr="00CD7B29" w:rsidRDefault="00185926" w:rsidP="00806F24">
      <w:pPr>
        <w:numPr>
          <w:ilvl w:val="0"/>
          <w:numId w:val="2"/>
        </w:numPr>
        <w:rPr>
          <w:sz w:val="24"/>
        </w:rPr>
      </w:pPr>
      <w:r>
        <w:rPr>
          <w:sz w:val="24"/>
        </w:rPr>
        <w:t xml:space="preserve">The Outstanding Special Issue of the Year, </w:t>
      </w:r>
      <w:r w:rsidRPr="00185926">
        <w:rPr>
          <w:i/>
          <w:sz w:val="24"/>
        </w:rPr>
        <w:t>Annals of Biomedical Engineering</w:t>
      </w:r>
      <w:r>
        <w:rPr>
          <w:sz w:val="24"/>
        </w:rPr>
        <w:t>: “Interfacial Bioengineering” (2010)</w:t>
      </w:r>
    </w:p>
    <w:p w:rsidR="00DA604B" w:rsidRDefault="00DA604B" w:rsidP="00806F24">
      <w:pPr>
        <w:numPr>
          <w:ilvl w:val="0"/>
          <w:numId w:val="2"/>
        </w:numPr>
        <w:rPr>
          <w:sz w:val="24"/>
        </w:rPr>
      </w:pPr>
      <w:r>
        <w:rPr>
          <w:sz w:val="24"/>
        </w:rPr>
        <w:t>Miller Award for Distinguished Service to the Engineering Profession, KU Engineering (2006)</w:t>
      </w:r>
    </w:p>
    <w:p w:rsidR="00185D26" w:rsidRDefault="00185D26" w:rsidP="00806F24">
      <w:pPr>
        <w:numPr>
          <w:ilvl w:val="0"/>
          <w:numId w:val="2"/>
        </w:numPr>
        <w:rPr>
          <w:sz w:val="24"/>
        </w:rPr>
      </w:pPr>
      <w:r>
        <w:rPr>
          <w:sz w:val="24"/>
        </w:rPr>
        <w:t>Invited to be an Affiliate Member of the American Society of TMJ Surgeons</w:t>
      </w:r>
      <w:r w:rsidR="00B757D9">
        <w:rPr>
          <w:sz w:val="24"/>
        </w:rPr>
        <w:t xml:space="preserve"> (March 2006)</w:t>
      </w:r>
    </w:p>
    <w:p w:rsidR="00DA6F4D" w:rsidRPr="00F215DD" w:rsidRDefault="00DA6F4D" w:rsidP="00DA6F4D">
      <w:pPr>
        <w:rPr>
          <w:sz w:val="12"/>
          <w:szCs w:val="12"/>
        </w:rPr>
      </w:pPr>
    </w:p>
    <w:p w:rsidR="00F215DD" w:rsidRPr="00DA6F4D" w:rsidRDefault="004B0C5E" w:rsidP="00DA6F4D">
      <w:pPr>
        <w:rPr>
          <w:i/>
          <w:sz w:val="24"/>
        </w:rPr>
      </w:pPr>
      <w:r>
        <w:rPr>
          <w:i/>
          <w:sz w:val="24"/>
        </w:rPr>
        <w:lastRenderedPageBreak/>
        <w:t>Student/Fellow</w:t>
      </w:r>
      <w:r w:rsidR="00F215DD" w:rsidRPr="00DA6F4D">
        <w:rPr>
          <w:i/>
          <w:sz w:val="24"/>
        </w:rPr>
        <w:t xml:space="preserve"> awards</w:t>
      </w:r>
    </w:p>
    <w:p w:rsidR="00EF7BFF" w:rsidRDefault="00EF7BFF" w:rsidP="004116D2">
      <w:pPr>
        <w:numPr>
          <w:ilvl w:val="0"/>
          <w:numId w:val="2"/>
        </w:numPr>
        <w:rPr>
          <w:sz w:val="24"/>
        </w:rPr>
      </w:pPr>
      <w:r>
        <w:rPr>
          <w:sz w:val="24"/>
        </w:rPr>
        <w:t>Ashley Farris – NSF Fellowship (2015)</w:t>
      </w:r>
    </w:p>
    <w:p w:rsidR="004B0C5E" w:rsidRDefault="004B0C5E" w:rsidP="004116D2">
      <w:pPr>
        <w:numPr>
          <w:ilvl w:val="0"/>
          <w:numId w:val="2"/>
        </w:numPr>
        <w:rPr>
          <w:sz w:val="24"/>
        </w:rPr>
      </w:pPr>
      <w:r>
        <w:rPr>
          <w:sz w:val="24"/>
        </w:rPr>
        <w:t xml:space="preserve">Mitchell VeDepo – </w:t>
      </w:r>
      <w:r w:rsidRPr="004B0C5E">
        <w:rPr>
          <w:sz w:val="24"/>
        </w:rPr>
        <w:t>Capitol Graduate Research Summit</w:t>
      </w:r>
      <w:r>
        <w:rPr>
          <w:sz w:val="24"/>
        </w:rPr>
        <w:t xml:space="preserve"> Top Presentation, Topeka, KS (2015)</w:t>
      </w:r>
    </w:p>
    <w:p w:rsidR="004116D2" w:rsidRDefault="004116D2" w:rsidP="004116D2">
      <w:pPr>
        <w:numPr>
          <w:ilvl w:val="0"/>
          <w:numId w:val="2"/>
        </w:numPr>
        <w:rPr>
          <w:sz w:val="24"/>
        </w:rPr>
      </w:pPr>
      <w:r w:rsidRPr="004116D2">
        <w:rPr>
          <w:sz w:val="24"/>
        </w:rPr>
        <w:t xml:space="preserve">BanuPriya Sridharan </w:t>
      </w:r>
      <w:r>
        <w:rPr>
          <w:sz w:val="24"/>
        </w:rPr>
        <w:t>– Art in Science Award, Kansas City Area Life Sciences Institute (2014)</w:t>
      </w:r>
    </w:p>
    <w:p w:rsidR="004116D2" w:rsidRDefault="004116D2" w:rsidP="004116D2">
      <w:pPr>
        <w:numPr>
          <w:ilvl w:val="0"/>
          <w:numId w:val="2"/>
        </w:numPr>
        <w:rPr>
          <w:sz w:val="24"/>
        </w:rPr>
      </w:pPr>
      <w:r>
        <w:rPr>
          <w:sz w:val="24"/>
        </w:rPr>
        <w:t>Cate Wisdom – Co-founder of Collab (2014)</w:t>
      </w:r>
    </w:p>
    <w:p w:rsidR="004116D2" w:rsidRDefault="004116D2" w:rsidP="004116D2">
      <w:pPr>
        <w:numPr>
          <w:ilvl w:val="0"/>
          <w:numId w:val="2"/>
        </w:numPr>
        <w:rPr>
          <w:sz w:val="24"/>
        </w:rPr>
      </w:pPr>
      <w:r>
        <w:rPr>
          <w:sz w:val="24"/>
        </w:rPr>
        <w:t>Ashley Farris – Research Award for summer project at InStem in Bangalore, India (2014)</w:t>
      </w:r>
    </w:p>
    <w:p w:rsidR="004116D2" w:rsidRDefault="004116D2" w:rsidP="004116D2">
      <w:pPr>
        <w:numPr>
          <w:ilvl w:val="0"/>
          <w:numId w:val="2"/>
        </w:numPr>
        <w:rPr>
          <w:sz w:val="24"/>
        </w:rPr>
      </w:pPr>
      <w:r>
        <w:rPr>
          <w:sz w:val="24"/>
        </w:rPr>
        <w:t xml:space="preserve">Mackenzie Bloom – </w:t>
      </w:r>
      <w:r w:rsidRPr="004116D2">
        <w:rPr>
          <w:sz w:val="24"/>
        </w:rPr>
        <w:t>Undergraduate Biology Program Research Award</w:t>
      </w:r>
      <w:r>
        <w:rPr>
          <w:sz w:val="24"/>
        </w:rPr>
        <w:t xml:space="preserve"> (2014)</w:t>
      </w:r>
    </w:p>
    <w:p w:rsidR="004B0C5E" w:rsidRPr="004B0C5E" w:rsidRDefault="004B0C5E" w:rsidP="004B0C5E">
      <w:pPr>
        <w:numPr>
          <w:ilvl w:val="0"/>
          <w:numId w:val="2"/>
        </w:numPr>
        <w:rPr>
          <w:sz w:val="24"/>
        </w:rPr>
      </w:pPr>
      <w:r w:rsidRPr="004B0C5E">
        <w:rPr>
          <w:sz w:val="24"/>
        </w:rPr>
        <w:t>Mackenzie Bloom – KU Undergraduate Research Symposium Outstanding Presentation Award</w:t>
      </w:r>
      <w:r>
        <w:rPr>
          <w:sz w:val="24"/>
        </w:rPr>
        <w:t xml:space="preserve"> (2014)</w:t>
      </w:r>
    </w:p>
    <w:p w:rsidR="004B0C5E" w:rsidRDefault="004B0C5E" w:rsidP="004B0C5E">
      <w:pPr>
        <w:numPr>
          <w:ilvl w:val="0"/>
          <w:numId w:val="2"/>
        </w:numPr>
        <w:rPr>
          <w:sz w:val="24"/>
        </w:rPr>
      </w:pPr>
      <w:r w:rsidRPr="004B0C5E">
        <w:rPr>
          <w:sz w:val="24"/>
        </w:rPr>
        <w:t xml:space="preserve">Ashley Farris </w:t>
      </w:r>
      <w:r>
        <w:rPr>
          <w:sz w:val="24"/>
        </w:rPr>
        <w:t>– KU</w:t>
      </w:r>
      <w:r w:rsidRPr="004B0C5E">
        <w:rPr>
          <w:sz w:val="24"/>
        </w:rPr>
        <w:t xml:space="preserve"> Undergraduate Research Symposium Outstanding Presentation Award</w:t>
      </w:r>
      <w:r>
        <w:rPr>
          <w:sz w:val="24"/>
        </w:rPr>
        <w:t xml:space="preserve"> (2014)</w:t>
      </w:r>
    </w:p>
    <w:p w:rsidR="002F0409" w:rsidRDefault="002F0409" w:rsidP="004116D2">
      <w:pPr>
        <w:numPr>
          <w:ilvl w:val="0"/>
          <w:numId w:val="2"/>
        </w:numPr>
        <w:rPr>
          <w:sz w:val="24"/>
        </w:rPr>
      </w:pPr>
      <w:r>
        <w:rPr>
          <w:sz w:val="24"/>
        </w:rPr>
        <w:t>Deena Rennerfeldt – NSF Fellowship (2013)</w:t>
      </w:r>
    </w:p>
    <w:p w:rsidR="004B0C5E" w:rsidRPr="004B0C5E" w:rsidRDefault="004B0C5E" w:rsidP="004B0C5E">
      <w:pPr>
        <w:numPr>
          <w:ilvl w:val="0"/>
          <w:numId w:val="2"/>
        </w:numPr>
        <w:rPr>
          <w:sz w:val="24"/>
        </w:rPr>
      </w:pPr>
      <w:r>
        <w:rPr>
          <w:sz w:val="24"/>
        </w:rPr>
        <w:t xml:space="preserve">Emily Beck – </w:t>
      </w:r>
      <w:r w:rsidRPr="004B0C5E">
        <w:rPr>
          <w:sz w:val="24"/>
        </w:rPr>
        <w:t>Capitol Graduate Research Summit</w:t>
      </w:r>
      <w:r>
        <w:rPr>
          <w:sz w:val="24"/>
        </w:rPr>
        <w:t xml:space="preserve"> Top Presentation, Topeka, KS (2013)</w:t>
      </w:r>
    </w:p>
    <w:p w:rsidR="002F0409" w:rsidRDefault="002F0409" w:rsidP="00F04F55">
      <w:pPr>
        <w:numPr>
          <w:ilvl w:val="0"/>
          <w:numId w:val="2"/>
        </w:numPr>
        <w:rPr>
          <w:sz w:val="24"/>
        </w:rPr>
      </w:pPr>
      <w:r>
        <w:rPr>
          <w:sz w:val="24"/>
        </w:rPr>
        <w:t>Megan Godsey – NSF Fellowship (2012)</w:t>
      </w:r>
    </w:p>
    <w:p w:rsidR="004116D2" w:rsidRPr="004B0C5E" w:rsidRDefault="004B0C5E" w:rsidP="004B0C5E">
      <w:pPr>
        <w:numPr>
          <w:ilvl w:val="0"/>
          <w:numId w:val="2"/>
        </w:numPr>
        <w:rPr>
          <w:sz w:val="24"/>
        </w:rPr>
      </w:pPr>
      <w:r>
        <w:rPr>
          <w:sz w:val="24"/>
        </w:rPr>
        <w:t xml:space="preserve">A.J. Mellott – </w:t>
      </w:r>
      <w:r w:rsidR="004116D2" w:rsidRPr="004B0C5E">
        <w:rPr>
          <w:sz w:val="24"/>
        </w:rPr>
        <w:t xml:space="preserve">Capitol </w:t>
      </w:r>
      <w:r w:rsidRPr="004B0C5E">
        <w:rPr>
          <w:sz w:val="24"/>
        </w:rPr>
        <w:t xml:space="preserve">Graduate </w:t>
      </w:r>
      <w:r w:rsidR="004116D2" w:rsidRPr="004B0C5E">
        <w:rPr>
          <w:sz w:val="24"/>
        </w:rPr>
        <w:t>Research Summit</w:t>
      </w:r>
      <w:r>
        <w:rPr>
          <w:sz w:val="24"/>
        </w:rPr>
        <w:t xml:space="preserve"> Top Presentation</w:t>
      </w:r>
      <w:r w:rsidR="004116D2">
        <w:rPr>
          <w:sz w:val="24"/>
        </w:rPr>
        <w:t>, Topeka, KS (2012)</w:t>
      </w:r>
    </w:p>
    <w:p w:rsidR="00F04F55" w:rsidRPr="009D7EC0" w:rsidRDefault="00F04F55" w:rsidP="00F04F55">
      <w:pPr>
        <w:numPr>
          <w:ilvl w:val="0"/>
          <w:numId w:val="2"/>
        </w:numPr>
        <w:rPr>
          <w:sz w:val="24"/>
        </w:rPr>
      </w:pPr>
      <w:r>
        <w:rPr>
          <w:sz w:val="24"/>
        </w:rPr>
        <w:t>Cate Wisdom</w:t>
      </w:r>
      <w:r w:rsidRPr="007E2372">
        <w:rPr>
          <w:sz w:val="24"/>
        </w:rPr>
        <w:t xml:space="preserve"> – Madison &amp; Lila Self Graduate Fellowship [KU award]</w:t>
      </w:r>
      <w:r w:rsidR="004116D2">
        <w:rPr>
          <w:sz w:val="24"/>
        </w:rPr>
        <w:t xml:space="preserve"> (2012)</w:t>
      </w:r>
    </w:p>
    <w:p w:rsidR="004B0C5E" w:rsidRDefault="004B0C5E" w:rsidP="009734CF">
      <w:pPr>
        <w:numPr>
          <w:ilvl w:val="0"/>
          <w:numId w:val="2"/>
        </w:numPr>
        <w:rPr>
          <w:sz w:val="24"/>
        </w:rPr>
      </w:pPr>
      <w:r>
        <w:rPr>
          <w:sz w:val="24"/>
        </w:rPr>
        <w:t xml:space="preserve">Neethu Mohan, Ph.D., SPRBM </w:t>
      </w:r>
      <w:proofErr w:type="spellStart"/>
      <w:r>
        <w:rPr>
          <w:sz w:val="24"/>
        </w:rPr>
        <w:t>oustanding</w:t>
      </w:r>
      <w:proofErr w:type="spellEnd"/>
      <w:r>
        <w:rPr>
          <w:sz w:val="24"/>
        </w:rPr>
        <w:t xml:space="preserve"> fellow award (2012)</w:t>
      </w:r>
    </w:p>
    <w:p w:rsidR="009734CF" w:rsidRPr="009734CF" w:rsidRDefault="009734CF" w:rsidP="009734CF">
      <w:pPr>
        <w:numPr>
          <w:ilvl w:val="0"/>
          <w:numId w:val="2"/>
        </w:numPr>
        <w:rPr>
          <w:sz w:val="24"/>
        </w:rPr>
      </w:pPr>
      <w:r w:rsidRPr="009734CF">
        <w:rPr>
          <w:sz w:val="24"/>
        </w:rPr>
        <w:t>Nathan Dormer – Marnie and Bill Argersinger Award for Outstanding Doctoral Dissertation (2011) [Best PhD Thesis Award, campus-wide award at KU]</w:t>
      </w:r>
    </w:p>
    <w:p w:rsidR="009734CF" w:rsidRPr="009734CF" w:rsidRDefault="009734CF" w:rsidP="009734CF">
      <w:pPr>
        <w:numPr>
          <w:ilvl w:val="0"/>
          <w:numId w:val="2"/>
        </w:numPr>
        <w:rPr>
          <w:sz w:val="24"/>
        </w:rPr>
      </w:pPr>
      <w:r w:rsidRPr="009734CF">
        <w:rPr>
          <w:sz w:val="24"/>
        </w:rPr>
        <w:t>Lindsey Ott – NIH Biotechnology Training Grant PhD Tra</w:t>
      </w:r>
      <w:r>
        <w:rPr>
          <w:sz w:val="24"/>
        </w:rPr>
        <w:t xml:space="preserve">inee (2011 – </w:t>
      </w:r>
      <w:r w:rsidR="004116D2">
        <w:rPr>
          <w:sz w:val="24"/>
        </w:rPr>
        <w:t>2013</w:t>
      </w:r>
      <w:r>
        <w:rPr>
          <w:sz w:val="24"/>
        </w:rPr>
        <w:t>)</w:t>
      </w:r>
    </w:p>
    <w:p w:rsidR="009734CF" w:rsidRPr="009734CF" w:rsidRDefault="009734CF" w:rsidP="009734CF">
      <w:pPr>
        <w:numPr>
          <w:ilvl w:val="0"/>
          <w:numId w:val="2"/>
        </w:numPr>
        <w:rPr>
          <w:sz w:val="24"/>
        </w:rPr>
      </w:pPr>
      <w:r w:rsidRPr="009734CF">
        <w:rPr>
          <w:sz w:val="24"/>
        </w:rPr>
        <w:t>Lindsey Ott – Engineering Graduate Ambassa</w:t>
      </w:r>
      <w:r>
        <w:rPr>
          <w:sz w:val="24"/>
        </w:rPr>
        <w:t>dor Fellowship (2011)</w:t>
      </w:r>
    </w:p>
    <w:p w:rsidR="009D7EC0" w:rsidRPr="00936068" w:rsidRDefault="009D7EC0" w:rsidP="009D7EC0">
      <w:pPr>
        <w:numPr>
          <w:ilvl w:val="0"/>
          <w:numId w:val="2"/>
        </w:numPr>
        <w:rPr>
          <w:sz w:val="24"/>
        </w:rPr>
      </w:pPr>
      <w:r w:rsidRPr="00936068">
        <w:rPr>
          <w:sz w:val="24"/>
        </w:rPr>
        <w:t xml:space="preserve">A.J. Mellott – NSF EAPSI Fellowship for summer research project in </w:t>
      </w:r>
      <w:smartTag w:uri="urn:schemas-microsoft-com:office:smarttags" w:element="country-region">
        <w:smartTag w:uri="urn:schemas-microsoft-com:office:smarttags" w:element="place">
          <w:r w:rsidRPr="00936068">
            <w:rPr>
              <w:sz w:val="24"/>
            </w:rPr>
            <w:t>Japan</w:t>
          </w:r>
        </w:smartTag>
      </w:smartTag>
      <w:r w:rsidRPr="00936068">
        <w:rPr>
          <w:sz w:val="24"/>
        </w:rPr>
        <w:t xml:space="preserve"> (2011)</w:t>
      </w:r>
    </w:p>
    <w:p w:rsidR="00CC227F" w:rsidRDefault="00CC227F" w:rsidP="00936068">
      <w:pPr>
        <w:numPr>
          <w:ilvl w:val="0"/>
          <w:numId w:val="2"/>
        </w:numPr>
        <w:rPr>
          <w:sz w:val="24"/>
        </w:rPr>
      </w:pPr>
      <w:r>
        <w:rPr>
          <w:sz w:val="24"/>
        </w:rPr>
        <w:t xml:space="preserve">Emily </w:t>
      </w:r>
      <w:r w:rsidR="00E02CB8">
        <w:rPr>
          <w:sz w:val="24"/>
        </w:rPr>
        <w:t>Beck</w:t>
      </w:r>
      <w:r>
        <w:rPr>
          <w:sz w:val="24"/>
        </w:rPr>
        <w:t xml:space="preserve"> – NSF Fellowship</w:t>
      </w:r>
      <w:r w:rsidR="008029D8">
        <w:rPr>
          <w:sz w:val="24"/>
        </w:rPr>
        <w:t xml:space="preserve"> (201</w:t>
      </w:r>
      <w:r w:rsidR="004116D2">
        <w:rPr>
          <w:sz w:val="24"/>
        </w:rPr>
        <w:t>2 – 2015</w:t>
      </w:r>
      <w:r w:rsidR="008029D8">
        <w:rPr>
          <w:sz w:val="24"/>
        </w:rPr>
        <w:t>)</w:t>
      </w:r>
    </w:p>
    <w:p w:rsidR="0025204B" w:rsidRDefault="00CC227F" w:rsidP="00936068">
      <w:pPr>
        <w:numPr>
          <w:ilvl w:val="0"/>
          <w:numId w:val="2"/>
        </w:numPr>
        <w:rPr>
          <w:sz w:val="24"/>
        </w:rPr>
      </w:pPr>
      <w:r>
        <w:rPr>
          <w:sz w:val="24"/>
        </w:rPr>
        <w:t xml:space="preserve">Emily </w:t>
      </w:r>
      <w:r w:rsidR="00E02CB8">
        <w:rPr>
          <w:sz w:val="24"/>
        </w:rPr>
        <w:t>Beck</w:t>
      </w:r>
      <w:r>
        <w:rPr>
          <w:sz w:val="24"/>
        </w:rPr>
        <w:t xml:space="preserve"> – </w:t>
      </w:r>
      <w:r w:rsidR="0025204B">
        <w:rPr>
          <w:sz w:val="24"/>
        </w:rPr>
        <w:t>NSF GK-12 Fellow (2011</w:t>
      </w:r>
      <w:r w:rsidR="006D227E">
        <w:rPr>
          <w:sz w:val="24"/>
        </w:rPr>
        <w:t xml:space="preserve"> – 2012</w:t>
      </w:r>
      <w:r w:rsidR="0025204B">
        <w:rPr>
          <w:sz w:val="24"/>
        </w:rPr>
        <w:t>)</w:t>
      </w:r>
    </w:p>
    <w:p w:rsidR="009D7EC0" w:rsidRPr="009D7EC0" w:rsidRDefault="009D7EC0" w:rsidP="009D7EC0">
      <w:pPr>
        <w:numPr>
          <w:ilvl w:val="0"/>
          <w:numId w:val="2"/>
        </w:numPr>
        <w:rPr>
          <w:sz w:val="24"/>
        </w:rPr>
      </w:pPr>
      <w:r w:rsidRPr="007E2372">
        <w:rPr>
          <w:sz w:val="24"/>
        </w:rPr>
        <w:t>Amanda Renth – Madison &amp; Lila Self Graduate Fellowship [KU award]</w:t>
      </w:r>
    </w:p>
    <w:p w:rsidR="00F215DD" w:rsidRDefault="00F215DD" w:rsidP="00806F24">
      <w:pPr>
        <w:numPr>
          <w:ilvl w:val="0"/>
          <w:numId w:val="2"/>
        </w:numPr>
        <w:rPr>
          <w:sz w:val="24"/>
        </w:rPr>
      </w:pPr>
      <w:r>
        <w:rPr>
          <w:sz w:val="24"/>
        </w:rPr>
        <w:t>Brandon DeKosky – Goldwater Scholarship</w:t>
      </w:r>
      <w:r w:rsidR="00C62AEC">
        <w:rPr>
          <w:sz w:val="24"/>
        </w:rPr>
        <w:t xml:space="preserve"> (2009)</w:t>
      </w:r>
      <w:r w:rsidR="00DA6F4D">
        <w:rPr>
          <w:sz w:val="24"/>
        </w:rPr>
        <w:t>; Hertz Fellowship (2010), NSF Fellowship (2010)</w:t>
      </w:r>
    </w:p>
    <w:p w:rsidR="00F215DD" w:rsidRPr="00E26A8A" w:rsidRDefault="00F215DD" w:rsidP="00806F24">
      <w:pPr>
        <w:numPr>
          <w:ilvl w:val="0"/>
          <w:numId w:val="2"/>
        </w:numPr>
        <w:rPr>
          <w:sz w:val="24"/>
        </w:rPr>
      </w:pPr>
      <w:r>
        <w:rPr>
          <w:sz w:val="24"/>
        </w:rPr>
        <w:t xml:space="preserve">Brandon DeKosky – </w:t>
      </w:r>
      <w:smartTag w:uri="urn:schemas-microsoft-com:office:smarttags" w:element="Street">
        <w:smartTag w:uri="urn:schemas-microsoft-com:office:smarttags" w:element="address">
          <w:r w:rsidRPr="00E26A8A">
            <w:rPr>
              <w:sz w:val="24"/>
            </w:rPr>
            <w:t>1</w:t>
          </w:r>
          <w:r w:rsidRPr="00E26A8A">
            <w:rPr>
              <w:sz w:val="24"/>
              <w:vertAlign w:val="superscript"/>
            </w:rPr>
            <w:t>st</w:t>
          </w:r>
          <w:r>
            <w:rPr>
              <w:sz w:val="24"/>
            </w:rPr>
            <w:t xml:space="preserve"> </w:t>
          </w:r>
          <w:r w:rsidRPr="00E26A8A">
            <w:rPr>
              <w:sz w:val="24"/>
            </w:rPr>
            <w:t>Place</w:t>
          </w:r>
        </w:smartTag>
      </w:smartTag>
      <w:r>
        <w:rPr>
          <w:sz w:val="24"/>
        </w:rPr>
        <w:t xml:space="preserve">, </w:t>
      </w:r>
      <w:r w:rsidRPr="00E26A8A">
        <w:rPr>
          <w:sz w:val="24"/>
        </w:rPr>
        <w:t xml:space="preserve">Sigma Xi </w:t>
      </w:r>
      <w:r>
        <w:rPr>
          <w:sz w:val="24"/>
        </w:rPr>
        <w:t xml:space="preserve">Annual </w:t>
      </w:r>
      <w:r w:rsidRPr="00E26A8A">
        <w:rPr>
          <w:sz w:val="24"/>
        </w:rPr>
        <w:t>Undergraduate Student Research Paper Competition</w:t>
      </w:r>
      <w:r>
        <w:rPr>
          <w:sz w:val="24"/>
        </w:rPr>
        <w:t xml:space="preserve"> at KU (2009)</w:t>
      </w:r>
    </w:p>
    <w:p w:rsidR="0025204B" w:rsidRDefault="0025204B" w:rsidP="0025204B">
      <w:pPr>
        <w:numPr>
          <w:ilvl w:val="0"/>
          <w:numId w:val="2"/>
        </w:numPr>
        <w:rPr>
          <w:sz w:val="24"/>
        </w:rPr>
      </w:pPr>
      <w:r>
        <w:rPr>
          <w:sz w:val="24"/>
        </w:rPr>
        <w:t>Milind Singh – Best PhD thesis in KU Chemical and Petroleum Engineering (2009)</w:t>
      </w:r>
    </w:p>
    <w:p w:rsidR="009734CF" w:rsidRPr="009734CF" w:rsidRDefault="009734CF" w:rsidP="009734CF">
      <w:pPr>
        <w:numPr>
          <w:ilvl w:val="0"/>
          <w:numId w:val="2"/>
        </w:numPr>
        <w:rPr>
          <w:sz w:val="24"/>
        </w:rPr>
      </w:pPr>
      <w:r w:rsidRPr="009734CF">
        <w:rPr>
          <w:sz w:val="24"/>
        </w:rPr>
        <w:t xml:space="preserve">Nathan Dormer – NIH Biotechnology Training Grant PhD </w:t>
      </w:r>
      <w:r>
        <w:rPr>
          <w:sz w:val="24"/>
        </w:rPr>
        <w:t>Trainee (2009 – 2011)</w:t>
      </w:r>
    </w:p>
    <w:p w:rsidR="00F215DD" w:rsidRDefault="00F215DD" w:rsidP="00806F24">
      <w:pPr>
        <w:numPr>
          <w:ilvl w:val="0"/>
          <w:numId w:val="2"/>
        </w:numPr>
        <w:rPr>
          <w:sz w:val="24"/>
        </w:rPr>
      </w:pPr>
      <w:r>
        <w:rPr>
          <w:sz w:val="24"/>
        </w:rPr>
        <w:t>Nathan Dormer – 2</w:t>
      </w:r>
      <w:r w:rsidRPr="00E26A8A">
        <w:rPr>
          <w:sz w:val="24"/>
          <w:vertAlign w:val="superscript"/>
        </w:rPr>
        <w:t>nd</w:t>
      </w:r>
      <w:r>
        <w:rPr>
          <w:sz w:val="24"/>
        </w:rPr>
        <w:t xml:space="preserve"> place, KU </w:t>
      </w:r>
      <w:smartTag w:uri="urn:schemas-microsoft-com:office:smarttags" w:element="PersonName">
        <w:r>
          <w:rPr>
            <w:sz w:val="24"/>
          </w:rPr>
          <w:t>Graduate Engineering Association</w:t>
        </w:r>
      </w:smartTag>
      <w:r>
        <w:rPr>
          <w:sz w:val="24"/>
        </w:rPr>
        <w:t xml:space="preserve"> Annual PhD Research Podium Presentation (2009)</w:t>
      </w:r>
    </w:p>
    <w:p w:rsidR="00F215DD" w:rsidRDefault="00F215DD" w:rsidP="00806F24">
      <w:pPr>
        <w:numPr>
          <w:ilvl w:val="0"/>
          <w:numId w:val="2"/>
        </w:numPr>
        <w:rPr>
          <w:sz w:val="24"/>
        </w:rPr>
      </w:pPr>
      <w:smartTag w:uri="urn:schemas-microsoft-com:office:smarttags" w:element="PersonName">
        <w:r>
          <w:rPr>
            <w:sz w:val="24"/>
          </w:rPr>
          <w:t>Nathan Dormer</w:t>
        </w:r>
      </w:smartTag>
      <w:r>
        <w:rPr>
          <w:sz w:val="24"/>
        </w:rPr>
        <w:t xml:space="preserve"> – Best student podium presentation, Society for Physical Regulation in Biology and Medicine (2009)</w:t>
      </w:r>
    </w:p>
    <w:p w:rsidR="00F215DD" w:rsidRDefault="00F215DD" w:rsidP="00806F24">
      <w:pPr>
        <w:numPr>
          <w:ilvl w:val="0"/>
          <w:numId w:val="2"/>
        </w:numPr>
        <w:rPr>
          <w:sz w:val="24"/>
        </w:rPr>
      </w:pPr>
      <w:r>
        <w:rPr>
          <w:sz w:val="24"/>
        </w:rPr>
        <w:t>Milind Singh – 1</w:t>
      </w:r>
      <w:r w:rsidRPr="00E26A8A">
        <w:rPr>
          <w:sz w:val="24"/>
          <w:vertAlign w:val="superscript"/>
        </w:rPr>
        <w:t>st</w:t>
      </w:r>
      <w:r>
        <w:rPr>
          <w:sz w:val="24"/>
        </w:rPr>
        <w:t xml:space="preserve"> place, KU </w:t>
      </w:r>
      <w:smartTag w:uri="urn:schemas-microsoft-com:office:smarttags" w:element="PersonName">
        <w:r>
          <w:rPr>
            <w:sz w:val="24"/>
          </w:rPr>
          <w:t>Graduate Engineering Association</w:t>
        </w:r>
      </w:smartTag>
      <w:r>
        <w:rPr>
          <w:sz w:val="24"/>
        </w:rPr>
        <w:t xml:space="preserve"> Annual PhD Research Poster Presentation (2006)</w:t>
      </w:r>
    </w:p>
    <w:p w:rsidR="00F215DD" w:rsidRPr="00F215DD" w:rsidRDefault="00F215DD" w:rsidP="00F215DD">
      <w:pPr>
        <w:rPr>
          <w:sz w:val="12"/>
          <w:szCs w:val="12"/>
        </w:rPr>
      </w:pPr>
    </w:p>
    <w:p w:rsidR="00F215DD" w:rsidRPr="00DA6F4D" w:rsidRDefault="007B1050" w:rsidP="00F215DD">
      <w:pPr>
        <w:rPr>
          <w:i/>
          <w:sz w:val="24"/>
        </w:rPr>
      </w:pPr>
      <w:r>
        <w:rPr>
          <w:i/>
          <w:sz w:val="24"/>
        </w:rPr>
        <w:t xml:space="preserve">Awards </w:t>
      </w:r>
      <w:r w:rsidR="00C42D98">
        <w:rPr>
          <w:i/>
          <w:sz w:val="24"/>
        </w:rPr>
        <w:t>as a student</w:t>
      </w:r>
    </w:p>
    <w:p w:rsidR="005E1B34" w:rsidRDefault="005E1B34" w:rsidP="00806F24">
      <w:pPr>
        <w:numPr>
          <w:ilvl w:val="0"/>
          <w:numId w:val="2"/>
        </w:numPr>
        <w:rPr>
          <w:sz w:val="24"/>
        </w:rPr>
      </w:pPr>
      <w:r>
        <w:rPr>
          <w:sz w:val="24"/>
        </w:rPr>
        <w:t>Best Thesis in Physical Sciences and Mathematics, Sigma Xi—Rice University/Texas Medical Center Chapter (Rice University, M.D. Anderson Cancer Center, University of Texas Health Science Center, Baylor College of Medicine, April 2004 – April 2005)</w:t>
      </w:r>
    </w:p>
    <w:p w:rsidR="00496911" w:rsidRDefault="00496911" w:rsidP="00806F24">
      <w:pPr>
        <w:numPr>
          <w:ilvl w:val="0"/>
          <w:numId w:val="2"/>
        </w:numPr>
        <w:rPr>
          <w:sz w:val="24"/>
        </w:rPr>
      </w:pPr>
      <w:r>
        <w:rPr>
          <w:sz w:val="24"/>
        </w:rPr>
        <w:t xml:space="preserve">Nettie S. Autrey Fellowship, </w:t>
      </w:r>
      <w:r w:rsidRPr="002A1276">
        <w:rPr>
          <w:sz w:val="24"/>
        </w:rPr>
        <w:t>Top Graduat</w:t>
      </w:r>
      <w:r>
        <w:rPr>
          <w:sz w:val="24"/>
        </w:rPr>
        <w:t>e</w:t>
      </w:r>
      <w:r w:rsidRPr="002A1276">
        <w:rPr>
          <w:sz w:val="24"/>
        </w:rPr>
        <w:t xml:space="preserve"> Student in Engineering </w:t>
      </w:r>
      <w:r w:rsidR="00E26A8A">
        <w:rPr>
          <w:sz w:val="24"/>
        </w:rPr>
        <w:t xml:space="preserve">and Science at </w:t>
      </w:r>
      <w:smartTag w:uri="urn:schemas-microsoft-com:office:smarttags" w:element="place">
        <w:smartTag w:uri="urn:schemas-microsoft-com:office:smarttags" w:element="PlaceName">
          <w:r w:rsidR="00E26A8A">
            <w:rPr>
              <w:sz w:val="24"/>
            </w:rPr>
            <w:t>Rice</w:t>
          </w:r>
        </w:smartTag>
        <w:r w:rsidR="00E26A8A">
          <w:rPr>
            <w:sz w:val="24"/>
          </w:rPr>
          <w:t xml:space="preserve"> </w:t>
        </w:r>
        <w:smartTag w:uri="urn:schemas-microsoft-com:office:smarttags" w:element="PlaceType">
          <w:r w:rsidR="00E26A8A">
            <w:rPr>
              <w:sz w:val="24"/>
            </w:rPr>
            <w:t>University</w:t>
          </w:r>
        </w:smartTag>
      </w:smartTag>
      <w:r w:rsidR="00E26A8A">
        <w:rPr>
          <w:sz w:val="24"/>
        </w:rPr>
        <w:t xml:space="preserve"> (</w:t>
      </w:r>
      <w:r w:rsidRPr="002A1276">
        <w:rPr>
          <w:sz w:val="24"/>
        </w:rPr>
        <w:t>2003–2004</w:t>
      </w:r>
      <w:r w:rsidR="00E26A8A">
        <w:rPr>
          <w:sz w:val="24"/>
        </w:rPr>
        <w:t>)</w:t>
      </w:r>
    </w:p>
    <w:p w:rsidR="00D00FF3" w:rsidRDefault="00E26A8A" w:rsidP="00806F24">
      <w:pPr>
        <w:numPr>
          <w:ilvl w:val="0"/>
          <w:numId w:val="2"/>
        </w:numPr>
        <w:rPr>
          <w:sz w:val="24"/>
        </w:rPr>
      </w:pPr>
      <w:r>
        <w:rPr>
          <w:sz w:val="24"/>
        </w:rPr>
        <w:t>Whitaker Foundation Fellowship (</w:t>
      </w:r>
      <w:r w:rsidR="00D00FF3" w:rsidRPr="002A1276">
        <w:rPr>
          <w:sz w:val="24"/>
        </w:rPr>
        <w:t>200</w:t>
      </w:r>
      <w:r w:rsidR="00D00FF3">
        <w:rPr>
          <w:sz w:val="24"/>
        </w:rPr>
        <w:t>1</w:t>
      </w:r>
      <w:r w:rsidR="00D00FF3" w:rsidRPr="002A1276">
        <w:rPr>
          <w:sz w:val="24"/>
        </w:rPr>
        <w:t>–2004</w:t>
      </w:r>
      <w:r>
        <w:rPr>
          <w:sz w:val="24"/>
        </w:rPr>
        <w:t>)</w:t>
      </w:r>
    </w:p>
    <w:p w:rsidR="00A72913" w:rsidRDefault="00A72913" w:rsidP="00806F24">
      <w:pPr>
        <w:numPr>
          <w:ilvl w:val="0"/>
          <w:numId w:val="2"/>
        </w:numPr>
        <w:rPr>
          <w:sz w:val="24"/>
        </w:rPr>
      </w:pPr>
      <w:r>
        <w:rPr>
          <w:sz w:val="24"/>
        </w:rPr>
        <w:t>NSF Graduate Fellowship (declined)</w:t>
      </w:r>
    </w:p>
    <w:p w:rsidR="001E01BF" w:rsidRDefault="002A1276" w:rsidP="00806F24">
      <w:pPr>
        <w:numPr>
          <w:ilvl w:val="0"/>
          <w:numId w:val="2"/>
        </w:numPr>
        <w:rPr>
          <w:sz w:val="24"/>
        </w:rPr>
      </w:pPr>
      <w:r>
        <w:rPr>
          <w:sz w:val="24"/>
        </w:rPr>
        <w:t xml:space="preserve">Valedictorian, </w:t>
      </w:r>
      <w:smartTag w:uri="urn:schemas-microsoft-com:office:smarttags" w:element="PlaceType">
        <w:r w:rsidRPr="002A1276">
          <w:rPr>
            <w:sz w:val="24"/>
          </w:rPr>
          <w:t>College</w:t>
        </w:r>
      </w:smartTag>
      <w:r w:rsidRPr="002A1276">
        <w:rPr>
          <w:sz w:val="24"/>
        </w:rPr>
        <w:t xml:space="preserve"> of </w:t>
      </w:r>
      <w:smartTag w:uri="urn:schemas-microsoft-com:office:smarttags" w:element="PlaceName">
        <w:r w:rsidRPr="002A1276">
          <w:rPr>
            <w:sz w:val="24"/>
          </w:rPr>
          <w:t>Engineering</w:t>
        </w:r>
      </w:smartTag>
      <w:r w:rsidRPr="002A1276">
        <w:rPr>
          <w:sz w:val="24"/>
        </w:rPr>
        <w:t xml:space="preserve"> and Applied Science, </w:t>
      </w:r>
      <w:smartTag w:uri="urn:schemas-microsoft-com:office:smarttags" w:element="place">
        <w:smartTag w:uri="urn:schemas-microsoft-com:office:smarttags" w:element="PlaceType">
          <w:r w:rsidRPr="002A1276">
            <w:rPr>
              <w:sz w:val="24"/>
            </w:rPr>
            <w:t>University</w:t>
          </w:r>
        </w:smartTag>
        <w:r w:rsidRPr="002A1276">
          <w:rPr>
            <w:sz w:val="24"/>
          </w:rPr>
          <w:t xml:space="preserve"> of </w:t>
        </w:r>
        <w:smartTag w:uri="urn:schemas-microsoft-com:office:smarttags" w:element="PlaceName">
          <w:r w:rsidRPr="002A1276">
            <w:rPr>
              <w:sz w:val="24"/>
            </w:rPr>
            <w:t>Colorado</w:t>
          </w:r>
        </w:smartTag>
      </w:smartTag>
      <w:r w:rsidR="00E26A8A">
        <w:rPr>
          <w:sz w:val="24"/>
        </w:rPr>
        <w:t xml:space="preserve"> (</w:t>
      </w:r>
      <w:r w:rsidRPr="002A1276">
        <w:rPr>
          <w:sz w:val="24"/>
        </w:rPr>
        <w:t>2000</w:t>
      </w:r>
      <w:r w:rsidR="00E26A8A">
        <w:rPr>
          <w:sz w:val="24"/>
        </w:rPr>
        <w:t>)</w:t>
      </w:r>
    </w:p>
    <w:p w:rsidR="001E01BF" w:rsidRPr="00633424" w:rsidRDefault="001E01BF">
      <w:pPr>
        <w:rPr>
          <w:b/>
        </w:rPr>
      </w:pPr>
    </w:p>
    <w:p w:rsidR="00633424" w:rsidRDefault="00633424" w:rsidP="00633424">
      <w:pPr>
        <w:pStyle w:val="Heading3"/>
      </w:pPr>
      <w:r>
        <w:lastRenderedPageBreak/>
        <w:t>AFFILIATIONS</w:t>
      </w:r>
    </w:p>
    <w:p w:rsidR="00472215" w:rsidRPr="00472215" w:rsidRDefault="00472215" w:rsidP="00472215">
      <w:pPr>
        <w:numPr>
          <w:ilvl w:val="0"/>
          <w:numId w:val="2"/>
        </w:numPr>
        <w:rPr>
          <w:sz w:val="24"/>
        </w:rPr>
      </w:pPr>
      <w:r w:rsidRPr="00472215">
        <w:rPr>
          <w:sz w:val="24"/>
        </w:rPr>
        <w:t>American Institute of Chemical Engineers (1997 – Present)</w:t>
      </w:r>
    </w:p>
    <w:p w:rsidR="00472215" w:rsidRPr="00472215" w:rsidRDefault="00472215" w:rsidP="00472215">
      <w:pPr>
        <w:numPr>
          <w:ilvl w:val="0"/>
          <w:numId w:val="2"/>
        </w:numPr>
        <w:rPr>
          <w:sz w:val="24"/>
        </w:rPr>
      </w:pPr>
      <w:r w:rsidRPr="00472215">
        <w:rPr>
          <w:sz w:val="24"/>
        </w:rPr>
        <w:t>Biomedical Engineering Society (2001 – Present)</w:t>
      </w:r>
    </w:p>
    <w:p w:rsidR="00472215" w:rsidRPr="00472215" w:rsidRDefault="00472215" w:rsidP="00472215">
      <w:pPr>
        <w:numPr>
          <w:ilvl w:val="0"/>
          <w:numId w:val="2"/>
        </w:numPr>
        <w:rPr>
          <w:sz w:val="24"/>
        </w:rPr>
      </w:pPr>
      <w:r w:rsidRPr="00472215">
        <w:rPr>
          <w:sz w:val="24"/>
        </w:rPr>
        <w:t>American Society for Engineering Education (2004 – Present)</w:t>
      </w:r>
    </w:p>
    <w:p w:rsidR="00472215" w:rsidRPr="00472215" w:rsidRDefault="00472215" w:rsidP="00472215">
      <w:pPr>
        <w:numPr>
          <w:ilvl w:val="0"/>
          <w:numId w:val="2"/>
        </w:numPr>
        <w:rPr>
          <w:sz w:val="24"/>
        </w:rPr>
      </w:pPr>
      <w:r w:rsidRPr="00472215">
        <w:rPr>
          <w:sz w:val="24"/>
        </w:rPr>
        <w:t>Fellow of the Midwest Institute for Comparative Stem Cell Biology (2006 – Present)</w:t>
      </w:r>
    </w:p>
    <w:p w:rsidR="00472215" w:rsidRPr="00472215" w:rsidRDefault="00472215" w:rsidP="00472215">
      <w:pPr>
        <w:numPr>
          <w:ilvl w:val="0"/>
          <w:numId w:val="2"/>
        </w:numPr>
        <w:rPr>
          <w:sz w:val="24"/>
        </w:rPr>
      </w:pPr>
      <w:r w:rsidRPr="00472215">
        <w:rPr>
          <w:sz w:val="24"/>
        </w:rPr>
        <w:t>American Society of TMJ Surgeons (2006 – Present)</w:t>
      </w:r>
    </w:p>
    <w:p w:rsidR="00472215" w:rsidRPr="00472215" w:rsidRDefault="00472215" w:rsidP="00472215">
      <w:pPr>
        <w:numPr>
          <w:ilvl w:val="0"/>
          <w:numId w:val="2"/>
        </w:numPr>
        <w:rPr>
          <w:sz w:val="24"/>
        </w:rPr>
      </w:pPr>
      <w:r w:rsidRPr="00472215">
        <w:rPr>
          <w:sz w:val="24"/>
        </w:rPr>
        <w:t>Society for Physical Regulation in Biology and Medicine</w:t>
      </w:r>
      <w:r w:rsidR="00FC5591">
        <w:rPr>
          <w:sz w:val="24"/>
        </w:rPr>
        <w:t xml:space="preserve"> (2006 – 2012)/Cellular and Molecular Bioengineering Special Interest Group of the Biomedical Engineering Society (2012</w:t>
      </w:r>
      <w:r w:rsidRPr="00472215">
        <w:rPr>
          <w:sz w:val="24"/>
        </w:rPr>
        <w:t xml:space="preserve"> – Present)</w:t>
      </w:r>
    </w:p>
    <w:p w:rsidR="00472215" w:rsidRPr="00472215" w:rsidRDefault="00472215" w:rsidP="00472215">
      <w:pPr>
        <w:numPr>
          <w:ilvl w:val="0"/>
          <w:numId w:val="2"/>
        </w:numPr>
        <w:rPr>
          <w:sz w:val="24"/>
        </w:rPr>
      </w:pPr>
      <w:r w:rsidRPr="00472215">
        <w:rPr>
          <w:sz w:val="24"/>
        </w:rPr>
        <w:t>Orthopaedic Research Society (2008 – Present)</w:t>
      </w:r>
    </w:p>
    <w:p w:rsidR="00472215" w:rsidRPr="00472215" w:rsidRDefault="00472215" w:rsidP="00472215">
      <w:pPr>
        <w:numPr>
          <w:ilvl w:val="0"/>
          <w:numId w:val="2"/>
        </w:numPr>
        <w:rPr>
          <w:sz w:val="24"/>
        </w:rPr>
      </w:pPr>
      <w:r w:rsidRPr="00472215">
        <w:rPr>
          <w:sz w:val="24"/>
        </w:rPr>
        <w:t>Scottish Stem Cell Network (2010 – Present)</w:t>
      </w:r>
    </w:p>
    <w:p w:rsidR="007A534F" w:rsidRDefault="00472215" w:rsidP="007A534F">
      <w:pPr>
        <w:numPr>
          <w:ilvl w:val="0"/>
          <w:numId w:val="2"/>
        </w:numPr>
        <w:rPr>
          <w:sz w:val="24"/>
        </w:rPr>
      </w:pPr>
      <w:r w:rsidRPr="00472215">
        <w:rPr>
          <w:sz w:val="24"/>
        </w:rPr>
        <w:t xml:space="preserve">European Society for Biomaterials (2011 – </w:t>
      </w:r>
      <w:r w:rsidR="008546C8">
        <w:rPr>
          <w:sz w:val="24"/>
        </w:rPr>
        <w:t>2012</w:t>
      </w:r>
      <w:r w:rsidRPr="00472215">
        <w:rPr>
          <w:sz w:val="24"/>
        </w:rPr>
        <w:t>)</w:t>
      </w:r>
    </w:p>
    <w:p w:rsidR="007A534F" w:rsidRDefault="007A534F" w:rsidP="007A534F">
      <w:pPr>
        <w:numPr>
          <w:ilvl w:val="0"/>
          <w:numId w:val="2"/>
        </w:numPr>
        <w:rPr>
          <w:sz w:val="24"/>
        </w:rPr>
      </w:pPr>
      <w:r>
        <w:rPr>
          <w:sz w:val="24"/>
        </w:rPr>
        <w:t xml:space="preserve">American Society of Mechanical Engineering (2012 – </w:t>
      </w:r>
      <w:r w:rsidR="00D35108">
        <w:rPr>
          <w:sz w:val="24"/>
        </w:rPr>
        <w:t>2014</w:t>
      </w:r>
      <w:r>
        <w:rPr>
          <w:sz w:val="24"/>
        </w:rPr>
        <w:t>)</w:t>
      </w:r>
    </w:p>
    <w:p w:rsidR="00D83474" w:rsidRPr="007A534F" w:rsidRDefault="00D83474" w:rsidP="007A534F">
      <w:pPr>
        <w:numPr>
          <w:ilvl w:val="0"/>
          <w:numId w:val="2"/>
        </w:numPr>
        <w:rPr>
          <w:sz w:val="24"/>
        </w:rPr>
      </w:pPr>
      <w:r>
        <w:rPr>
          <w:sz w:val="24"/>
        </w:rPr>
        <w:t>Society For Biomaterials (2014 – Present)</w:t>
      </w:r>
    </w:p>
    <w:p w:rsidR="00633424" w:rsidRDefault="00633424" w:rsidP="00633424"/>
    <w:p w:rsidR="00F215DD" w:rsidRDefault="00F215DD" w:rsidP="00633424"/>
    <w:p w:rsidR="00633424" w:rsidRPr="004170CF" w:rsidRDefault="00FB73E2" w:rsidP="00633424">
      <w:pPr>
        <w:pStyle w:val="Heading1"/>
        <w:pBdr>
          <w:top w:val="single" w:sz="4" w:space="1" w:color="auto"/>
          <w:left w:val="single" w:sz="4" w:space="4" w:color="auto"/>
          <w:bottom w:val="single" w:sz="4" w:space="1" w:color="auto"/>
          <w:right w:val="single" w:sz="4" w:space="4" w:color="auto"/>
        </w:pBdr>
        <w:jc w:val="center"/>
        <w:rPr>
          <w:b/>
          <w:sz w:val="28"/>
          <w:szCs w:val="28"/>
        </w:rPr>
      </w:pPr>
      <w:r>
        <w:rPr>
          <w:b/>
          <w:sz w:val="28"/>
          <w:szCs w:val="28"/>
        </w:rPr>
        <w:br w:type="page"/>
      </w:r>
      <w:r w:rsidR="00633424">
        <w:rPr>
          <w:b/>
          <w:sz w:val="28"/>
          <w:szCs w:val="28"/>
        </w:rPr>
        <w:lastRenderedPageBreak/>
        <w:t>RESEARCH</w:t>
      </w:r>
    </w:p>
    <w:p w:rsidR="001E01BF" w:rsidRDefault="001E01BF">
      <w:pPr>
        <w:pStyle w:val="Heading1"/>
        <w:rPr>
          <w:b/>
          <w:sz w:val="24"/>
        </w:rPr>
      </w:pPr>
      <w:r>
        <w:rPr>
          <w:b/>
          <w:sz w:val="24"/>
        </w:rPr>
        <w:t>PUBLICATIONS</w:t>
      </w:r>
    </w:p>
    <w:p w:rsidR="000A4441" w:rsidRPr="000A4441" w:rsidRDefault="000A4441" w:rsidP="000A4441">
      <w:r>
        <w:t xml:space="preserve">Google Scholar: </w:t>
      </w:r>
      <w:hyperlink r:id="rId9" w:history="1">
        <w:r w:rsidRPr="00F30FC8">
          <w:rPr>
            <w:rStyle w:val="Hyperlink"/>
          </w:rPr>
          <w:t>http://scholar.google.com/citations?user=8iR8H4kAAAAJ&amp;hl=en</w:t>
        </w:r>
      </w:hyperlink>
      <w:r>
        <w:t xml:space="preserve"> </w:t>
      </w:r>
    </w:p>
    <w:p w:rsidR="000F3120" w:rsidRPr="008C2FFD" w:rsidRDefault="000F3120" w:rsidP="005D3B0F">
      <w:pPr>
        <w:numPr>
          <w:ilvl w:val="0"/>
          <w:numId w:val="3"/>
        </w:numPr>
        <w:tabs>
          <w:tab w:val="clear" w:pos="360"/>
          <w:tab w:val="num" w:pos="540"/>
        </w:tabs>
        <w:ind w:left="540" w:hanging="540"/>
        <w:rPr>
          <w:sz w:val="24"/>
        </w:rPr>
      </w:pPr>
      <w:bookmarkStart w:id="1" w:name="OLE_LINK9"/>
      <w:bookmarkStart w:id="2" w:name="OLE_LINK8"/>
      <w:r>
        <w:rPr>
          <w:sz w:val="24"/>
        </w:rPr>
        <w:t xml:space="preserve">DETAMORE MS, Swanson MA, </w:t>
      </w:r>
      <w:proofErr w:type="spellStart"/>
      <w:r>
        <w:rPr>
          <w:sz w:val="24"/>
        </w:rPr>
        <w:t>Frender</w:t>
      </w:r>
      <w:proofErr w:type="spellEnd"/>
      <w:r>
        <w:rPr>
          <w:sz w:val="24"/>
        </w:rPr>
        <w:t xml:space="preserve"> KR, Hrenya CM, “A kinetic-theory analysis of the scale-up of </w:t>
      </w:r>
      <w:r w:rsidRPr="008C2FFD">
        <w:rPr>
          <w:sz w:val="24"/>
        </w:rPr>
        <w:t xml:space="preserve">circulating fluidized beds,” </w:t>
      </w:r>
      <w:r w:rsidRPr="008C2FFD">
        <w:rPr>
          <w:i/>
          <w:sz w:val="24"/>
        </w:rPr>
        <w:t>Powder Technology</w:t>
      </w:r>
      <w:r w:rsidRPr="008C2FFD">
        <w:rPr>
          <w:sz w:val="24"/>
        </w:rPr>
        <w:t>, 116 (2-3): 190-203, 2001</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and Athanasiou KA, “Tensile properties of the porcine temporomandibular joint disc,” </w:t>
      </w:r>
      <w:r w:rsidRPr="008C2FFD">
        <w:rPr>
          <w:i/>
          <w:iCs/>
          <w:sz w:val="24"/>
        </w:rPr>
        <w:t>Journal of Biomechanical Engineering</w:t>
      </w:r>
      <w:r w:rsidRPr="008C2FFD">
        <w:rPr>
          <w:sz w:val="24"/>
        </w:rPr>
        <w:t>, 125 (4): 558-565, 2003</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and Athanasiou KA, "Structure and function of the temporomandibular joint disc: Implications for tissue engineering," </w:t>
      </w:r>
      <w:r w:rsidRPr="008C2FFD">
        <w:rPr>
          <w:i/>
          <w:iCs/>
          <w:sz w:val="24"/>
        </w:rPr>
        <w:t>Journal of Oral and Maxillofacial Surgery</w:t>
      </w:r>
      <w:r w:rsidRPr="008C2FFD">
        <w:rPr>
          <w:sz w:val="24"/>
        </w:rPr>
        <w:t>, 61 (4): 494-506, 2003</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and Athanasiou KA, “Motivation, characterization and strategy for tissue engineering the temporomandibular joint disc,” </w:t>
      </w:r>
      <w:r w:rsidRPr="008C2FFD">
        <w:rPr>
          <w:i/>
          <w:iCs/>
          <w:sz w:val="24"/>
        </w:rPr>
        <w:t>Tissue Engineering</w:t>
      </w:r>
      <w:r w:rsidRPr="008C2FFD">
        <w:rPr>
          <w:sz w:val="24"/>
        </w:rPr>
        <w:t>, 9 (6): 1065-1087, 2003</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and Athanasiou KA, “Effects of growth factors on temporomandibular joint disc cells,” </w:t>
      </w:r>
      <w:r w:rsidRPr="008C2FFD">
        <w:rPr>
          <w:i/>
          <w:iCs/>
          <w:sz w:val="24"/>
        </w:rPr>
        <w:t>Archives of Oral Biology</w:t>
      </w:r>
      <w:r w:rsidRPr="008C2FFD">
        <w:rPr>
          <w:sz w:val="24"/>
        </w:rPr>
        <w:t xml:space="preserve">, 49 (7): 577-583, 2004 </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Almarza AJ, DETAMORE MS, Allen KD, Athanasiou KA, “The TMJ disc: Tissue engineering concerns and current efforts,” </w:t>
      </w:r>
      <w:r w:rsidRPr="008C2FFD">
        <w:rPr>
          <w:i/>
          <w:iCs/>
          <w:sz w:val="24"/>
        </w:rPr>
        <w:t>TMJ Science</w:t>
      </w:r>
      <w:r w:rsidRPr="008C2FFD">
        <w:rPr>
          <w:sz w:val="24"/>
        </w:rPr>
        <w:t>, 2004 (</w:t>
      </w:r>
      <w:r w:rsidR="0074432F" w:rsidRPr="008C2FFD">
        <w:rPr>
          <w:sz w:val="24"/>
        </w:rPr>
        <w:t>not peer-reviewed</w:t>
      </w:r>
      <w:r w:rsidRPr="008C2FFD">
        <w:rPr>
          <w:sz w:val="24"/>
        </w:rPr>
        <w:t>)</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Orfanos JG, Almarza AJ, French MM, Wong ME, Athanasiou KA, “Quantitative analysis and comparative regional investigation of the extracellular matrix of the porcine temporomandibular joint disc,” </w:t>
      </w:r>
      <w:r w:rsidRPr="008C2FFD">
        <w:rPr>
          <w:i/>
          <w:iCs/>
          <w:sz w:val="24"/>
        </w:rPr>
        <w:t>Matrix Biology</w:t>
      </w:r>
      <w:r w:rsidRPr="008C2FFD">
        <w:rPr>
          <w:sz w:val="24"/>
        </w:rPr>
        <w:t>, 24 (1): 45-57, 2005</w:t>
      </w:r>
      <w:r w:rsidR="00CD2BE4">
        <w:rPr>
          <w:sz w:val="24"/>
        </w:rPr>
        <w:t xml:space="preserve"> (</w:t>
      </w:r>
      <w:r w:rsidR="00CD2BE4" w:rsidRPr="00CD2BE4">
        <w:rPr>
          <w:sz w:val="24"/>
        </w:rPr>
        <w:t>PMC4474406</w:t>
      </w:r>
      <w:r w:rsidR="00CD2BE4">
        <w:rPr>
          <w:sz w:val="24"/>
        </w:rPr>
        <w:t>)</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and Athanasiou KA, “Evaluation of three growth factors for TMJ disc tissue engineering,” </w:t>
      </w:r>
      <w:r w:rsidRPr="008C2FFD">
        <w:rPr>
          <w:i/>
          <w:iCs/>
          <w:sz w:val="24"/>
        </w:rPr>
        <w:t>Annals of Biomedical Engineering</w:t>
      </w:r>
      <w:r w:rsidRPr="008C2FFD">
        <w:rPr>
          <w:sz w:val="24"/>
        </w:rPr>
        <w:t>, 33 (3): 383-390, 2005</w:t>
      </w:r>
      <w:r w:rsidR="006A6C0F">
        <w:rPr>
          <w:sz w:val="24"/>
        </w:rPr>
        <w:t xml:space="preserve"> (</w:t>
      </w:r>
      <w:r w:rsidR="00CD2BE4" w:rsidRPr="00CD2BE4">
        <w:rPr>
          <w:sz w:val="24"/>
        </w:rPr>
        <w:t>PMC4474384</w:t>
      </w:r>
      <w:r w:rsidR="006A6C0F">
        <w:rPr>
          <w:sz w:val="24"/>
        </w:rPr>
        <w:t>)</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and Athanasiou KA, “Use of a rotating bioreactor toward tissue engineering the temporomandibular joint disc,” </w:t>
      </w:r>
      <w:r w:rsidRPr="008C2FFD">
        <w:rPr>
          <w:i/>
          <w:iCs/>
          <w:sz w:val="24"/>
        </w:rPr>
        <w:t>Tissue Engineering</w:t>
      </w:r>
      <w:r w:rsidRPr="008C2FFD">
        <w:rPr>
          <w:sz w:val="24"/>
        </w:rPr>
        <w:t xml:space="preserve">, 11 (7-8): 1188-1197, 2005 </w:t>
      </w:r>
      <w:r w:rsidR="006A6C0F">
        <w:rPr>
          <w:sz w:val="24"/>
        </w:rPr>
        <w:t>(</w:t>
      </w:r>
      <w:r w:rsidR="00CD2BE4" w:rsidRPr="00CD2BE4">
        <w:rPr>
          <w:sz w:val="24"/>
        </w:rPr>
        <w:t>PMC4474409</w:t>
      </w:r>
      <w:r w:rsidR="006A6C0F">
        <w:rPr>
          <w:sz w:val="24"/>
        </w:rPr>
        <w:t>)</w:t>
      </w:r>
    </w:p>
    <w:p w:rsidR="0074432F" w:rsidRPr="008C2FFD" w:rsidRDefault="0074432F" w:rsidP="005D3B0F">
      <w:pPr>
        <w:numPr>
          <w:ilvl w:val="0"/>
          <w:numId w:val="3"/>
        </w:numPr>
        <w:tabs>
          <w:tab w:val="clear" w:pos="360"/>
          <w:tab w:val="num" w:pos="540"/>
        </w:tabs>
        <w:ind w:left="540" w:hanging="540"/>
        <w:rPr>
          <w:sz w:val="24"/>
        </w:rPr>
      </w:pPr>
      <w:r w:rsidRPr="008C2FFD">
        <w:rPr>
          <w:sz w:val="24"/>
        </w:rPr>
        <w:t xml:space="preserve">DETAMORE MS and Schmedlen RH, “Teaching a graduate-level course in tissue engineering,” </w:t>
      </w:r>
      <w:r w:rsidRPr="008C2FFD">
        <w:rPr>
          <w:i/>
          <w:sz w:val="24"/>
        </w:rPr>
        <w:t>Chemical Engineering Education</w:t>
      </w:r>
      <w:r w:rsidRPr="008C2FFD">
        <w:rPr>
          <w:sz w:val="24"/>
        </w:rPr>
        <w:t>, 39(4): 272-278, 2005 (Educational Article)</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Hegde JN, Wagle RR, Almarza AJ, Montufar-Solis D, Duke PJ, Athanasiou KA, “Cell type and distribution in the porcine temporomandibular joint disc,” </w:t>
      </w:r>
      <w:r w:rsidRPr="008C2FFD">
        <w:rPr>
          <w:i/>
          <w:iCs/>
          <w:sz w:val="24"/>
        </w:rPr>
        <w:t>Journal of Oral and Maxillofacial Surgery</w:t>
      </w:r>
      <w:r w:rsidRPr="008C2FFD">
        <w:rPr>
          <w:sz w:val="24"/>
        </w:rPr>
        <w:t>, 64 (2): 243-248, 2006</w:t>
      </w:r>
      <w:r w:rsidR="006A6C0F">
        <w:rPr>
          <w:sz w:val="24"/>
        </w:rPr>
        <w:t xml:space="preserve"> (</w:t>
      </w:r>
      <w:r w:rsidR="00CD2BE4" w:rsidRPr="00CD2BE4">
        <w:rPr>
          <w:sz w:val="24"/>
        </w:rPr>
        <w:t>PMC4474408</w:t>
      </w:r>
      <w:r w:rsidR="006A6C0F">
        <w:rPr>
          <w:sz w:val="24"/>
        </w:rPr>
        <w:t>)</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DETAMORE MS, Mao JJ, Athanasiou KA, “A call to action for bioengineers and dental professionals: directives for the future of TMJ bioengineering,” </w:t>
      </w:r>
      <w:smartTag w:uri="urn:schemas-microsoft-com:office:smarttags" w:element="PersonName">
        <w:r w:rsidRPr="008C2FFD">
          <w:rPr>
            <w:i/>
            <w:sz w:val="24"/>
          </w:rPr>
          <w:t>Annals of Biomedical Engineering</w:t>
        </w:r>
      </w:smartTag>
      <w:r w:rsidRPr="008C2FFD">
        <w:rPr>
          <w:sz w:val="24"/>
        </w:rPr>
        <w:t>, 35 (8): 1301-1311, 2007</w:t>
      </w:r>
    </w:p>
    <w:p w:rsidR="0074432F" w:rsidRPr="008C2FFD" w:rsidRDefault="0074432F" w:rsidP="005D3B0F">
      <w:pPr>
        <w:numPr>
          <w:ilvl w:val="0"/>
          <w:numId w:val="3"/>
        </w:numPr>
        <w:tabs>
          <w:tab w:val="clear" w:pos="360"/>
          <w:tab w:val="num" w:pos="540"/>
        </w:tabs>
        <w:ind w:left="540" w:hanging="540"/>
        <w:rPr>
          <w:sz w:val="24"/>
        </w:rPr>
      </w:pPr>
      <w:r w:rsidRPr="008C2FFD">
        <w:rPr>
          <w:sz w:val="24"/>
        </w:rPr>
        <w:t xml:space="preserve">Wang L and DETAMORE MS, “Tissue engineering the mandibular condyle,” </w:t>
      </w:r>
      <w:r w:rsidRPr="008C2FFD">
        <w:rPr>
          <w:i/>
          <w:sz w:val="24"/>
        </w:rPr>
        <w:t>Tissue Engineering</w:t>
      </w:r>
      <w:r w:rsidRPr="008C2FFD">
        <w:rPr>
          <w:sz w:val="24"/>
        </w:rPr>
        <w:t>, 13 (8): 1955-1971, 2007 (Special Issue on ‘Emerging Technologies and New Basic Science Directions in Tissue Engineering’)</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Bailey MM, Wang L, Bode CJ, Mitchell KE, DETAMORE MS, “A comparison of human umbilical cord matrix stem cells and TMJ condylar chondrocytes for tissue engineering TMJ condylar cartilage,” </w:t>
      </w:r>
      <w:r w:rsidRPr="008C2FFD">
        <w:rPr>
          <w:i/>
          <w:sz w:val="24"/>
        </w:rPr>
        <w:t>Tissue Engineering</w:t>
      </w:r>
      <w:r w:rsidRPr="008C2FFD">
        <w:rPr>
          <w:sz w:val="24"/>
        </w:rPr>
        <w:t>, 13 (8): 2003-2010, 2007 (Special Issue on ‘Emerging Technologies and New Basic Science Directions in Tissue Engineering’)</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Tanaka E, DETAMORE MS, </w:t>
      </w:r>
      <w:proofErr w:type="spellStart"/>
      <w:r w:rsidRPr="008C2FFD">
        <w:rPr>
          <w:sz w:val="24"/>
        </w:rPr>
        <w:t>Tanimoto</w:t>
      </w:r>
      <w:proofErr w:type="spellEnd"/>
      <w:r w:rsidRPr="008C2FFD">
        <w:rPr>
          <w:sz w:val="24"/>
        </w:rPr>
        <w:t xml:space="preserve"> K, Kawai N, “Lubrication of the temporomandibular joint,” </w:t>
      </w:r>
      <w:r w:rsidRPr="008C2FFD">
        <w:rPr>
          <w:i/>
          <w:sz w:val="24"/>
        </w:rPr>
        <w:t>Annals of Biomedical Engineering</w:t>
      </w:r>
      <w:r w:rsidRPr="008C2FFD">
        <w:rPr>
          <w:sz w:val="24"/>
        </w:rPr>
        <w:t>, 36 (1): 14-29, 2008</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Wang Q, Wang L, DETAMORE MS, Berkland C, “Biodegradable colloidal gels as moldable tissue engineering scaffolds,” </w:t>
      </w:r>
      <w:r w:rsidRPr="008C2FFD">
        <w:rPr>
          <w:i/>
          <w:sz w:val="24"/>
        </w:rPr>
        <w:t>Advanced Materials</w:t>
      </w:r>
      <w:r w:rsidRPr="008C2FFD">
        <w:rPr>
          <w:sz w:val="24"/>
        </w:rPr>
        <w:t>, 20 (2): 236-239, 2008</w:t>
      </w:r>
    </w:p>
    <w:p w:rsidR="00891B32" w:rsidRPr="008C2FFD" w:rsidRDefault="00891B32" w:rsidP="005D3B0F">
      <w:pPr>
        <w:numPr>
          <w:ilvl w:val="0"/>
          <w:numId w:val="3"/>
        </w:numPr>
        <w:tabs>
          <w:tab w:val="clear" w:pos="360"/>
          <w:tab w:val="num" w:pos="540"/>
        </w:tabs>
        <w:ind w:left="540" w:hanging="540"/>
        <w:rPr>
          <w:sz w:val="24"/>
        </w:rPr>
      </w:pPr>
      <w:r w:rsidRPr="008C2FFD">
        <w:rPr>
          <w:sz w:val="24"/>
        </w:rPr>
        <w:t xml:space="preserve">Singh M and DETAMORE MS, “Tensile properties of the mandibular condylar cartilage,” </w:t>
      </w:r>
      <w:r w:rsidRPr="008C2FFD">
        <w:rPr>
          <w:i/>
          <w:sz w:val="24"/>
        </w:rPr>
        <w:t>Journal of Biomechanical Engineering</w:t>
      </w:r>
      <w:r w:rsidRPr="008C2FFD">
        <w:rPr>
          <w:sz w:val="24"/>
        </w:rPr>
        <w:t>, 130 (1): 011009-1 – 011009-7, 2008</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Tanaka E, DETAMORE MS, Mercuri LG, “Degenerative disorders of the temporomandibular joint: Etiology, diagnosis, and treatment,” </w:t>
      </w:r>
      <w:r w:rsidRPr="008C2FFD">
        <w:rPr>
          <w:i/>
          <w:sz w:val="24"/>
        </w:rPr>
        <w:t>Journal of Dental Research</w:t>
      </w:r>
      <w:r w:rsidRPr="008C2FFD">
        <w:rPr>
          <w:sz w:val="24"/>
        </w:rPr>
        <w:t>, 87 (4): 296-307, 2008</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Snider GR, Lomakin J, Singh M, Gehrke SH, DETAMORE MS, “Regional dynamic tensile properties of the TMJ disc,” </w:t>
      </w:r>
      <w:r w:rsidRPr="008C2FFD">
        <w:rPr>
          <w:i/>
          <w:sz w:val="24"/>
        </w:rPr>
        <w:t>Journal of Dental Research</w:t>
      </w:r>
      <w:r w:rsidRPr="008C2FFD">
        <w:rPr>
          <w:sz w:val="24"/>
        </w:rPr>
        <w:t>, 87 (11): 1053-1057, 2008</w:t>
      </w:r>
    </w:p>
    <w:p w:rsidR="000F3120" w:rsidRPr="008C2FFD" w:rsidRDefault="000F3120" w:rsidP="005D3B0F">
      <w:pPr>
        <w:numPr>
          <w:ilvl w:val="0"/>
          <w:numId w:val="3"/>
        </w:numPr>
        <w:tabs>
          <w:tab w:val="clear" w:pos="360"/>
          <w:tab w:val="num" w:pos="540"/>
        </w:tabs>
        <w:ind w:left="540" w:hanging="540"/>
        <w:rPr>
          <w:sz w:val="24"/>
        </w:rPr>
      </w:pPr>
      <w:r w:rsidRPr="008C2FFD">
        <w:rPr>
          <w:sz w:val="24"/>
        </w:rPr>
        <w:lastRenderedPageBreak/>
        <w:t xml:space="preserve">Singh M, Morris CP, Ellis R, DETAMORE MS, Berkland CJ, “Microsphere-based seamless scaffolds containing macroscopic gradients of encapsulated factors for tissue engineering,” </w:t>
      </w:r>
      <w:r w:rsidRPr="008C2FFD">
        <w:rPr>
          <w:i/>
          <w:sz w:val="24"/>
        </w:rPr>
        <w:t>Tissue Engineering Part C: Methods</w:t>
      </w:r>
      <w:r w:rsidRPr="008C2FFD">
        <w:rPr>
          <w:sz w:val="24"/>
        </w:rPr>
        <w:t>, 14 (4): 299-309, 2008</w:t>
      </w:r>
      <w:r w:rsidR="00647286" w:rsidRPr="008C2FFD">
        <w:rPr>
          <w:sz w:val="24"/>
        </w:rPr>
        <w:t xml:space="preserve"> (PMC2762824)</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Singh M, Berkland CJ, DETAMORE MS, “Strategies and applications for </w:t>
      </w:r>
      <w:r w:rsidR="0065379F" w:rsidRPr="0065379F">
        <w:rPr>
          <w:sz w:val="24"/>
        </w:rPr>
        <w:t>incorporating physical and chemical signal gradients</w:t>
      </w:r>
      <w:r w:rsidR="0065379F">
        <w:rPr>
          <w:sz w:val="24"/>
        </w:rPr>
        <w:t xml:space="preserve"> </w:t>
      </w:r>
      <w:r w:rsidRPr="008C2FFD">
        <w:rPr>
          <w:sz w:val="24"/>
        </w:rPr>
        <w:t xml:space="preserve">in tissue engineering,” </w:t>
      </w:r>
      <w:r w:rsidRPr="008C2FFD">
        <w:rPr>
          <w:i/>
          <w:sz w:val="24"/>
        </w:rPr>
        <w:t>Tissue Engineering Part B: Reviews</w:t>
      </w:r>
      <w:r w:rsidRPr="008C2FFD">
        <w:rPr>
          <w:sz w:val="24"/>
        </w:rPr>
        <w:t>, 14 (4): 341-366, 2008</w:t>
      </w:r>
      <w:r w:rsidR="002D64CA" w:rsidRPr="008C2FFD">
        <w:rPr>
          <w:sz w:val="24"/>
        </w:rPr>
        <w:t xml:space="preserve"> (PMC2737593)</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Wang L and DETAMORE MS, “Effects of growth factors and glucosamine on porcine mandibular condylar cartilage cells and hyaline cartilage cells for tissue engineering applications,” </w:t>
      </w:r>
      <w:smartTag w:uri="urn:schemas-microsoft-com:office:smarttags" w:element="PersonName">
        <w:r w:rsidRPr="008C2FFD">
          <w:rPr>
            <w:i/>
            <w:sz w:val="24"/>
          </w:rPr>
          <w:t>Archives of Oral Biology</w:t>
        </w:r>
      </w:smartTag>
      <w:r w:rsidRPr="008C2FFD">
        <w:rPr>
          <w:sz w:val="24"/>
        </w:rPr>
        <w:t>, 54 (1): 1-5, 2009</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Wang L, Lazebnik M, DETAMORE MS, “Hyaline cartilage cells outperform mandibular condylar cartilage cells in a TMJ fibrocartilage tissue engineering application,” </w:t>
      </w:r>
      <w:smartTag w:uri="urn:schemas-microsoft-com:office:smarttags" w:element="PersonName">
        <w:r w:rsidRPr="008C2FFD">
          <w:rPr>
            <w:i/>
            <w:sz w:val="24"/>
          </w:rPr>
          <w:t>Osteoarthritis and Cartilage</w:t>
        </w:r>
      </w:smartTag>
      <w:r w:rsidRPr="008C2FFD">
        <w:rPr>
          <w:sz w:val="24"/>
        </w:rPr>
        <w:t>, 17 (3): 346-353, 2009</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Singh M and DETAMORE MS, “Biomechanical properties of the mandibular condylar cartilage and their relevance to the TMJ disc,” </w:t>
      </w:r>
      <w:r w:rsidRPr="008C2FFD">
        <w:rPr>
          <w:i/>
          <w:sz w:val="24"/>
        </w:rPr>
        <w:t>Journal of Biomechanics</w:t>
      </w:r>
      <w:r w:rsidRPr="008C2FFD">
        <w:rPr>
          <w:sz w:val="24"/>
        </w:rPr>
        <w:t>, 42 (4), 405-417, 2009</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Wang L, Seshareddy K, Weiss ML, DETAMORE MS, “Effect of initial seeding density on human umbilical cord mesenchymal stromal cells for fibrocartilage tissue engineering,” </w:t>
      </w:r>
      <w:r w:rsidRPr="008C2FFD">
        <w:rPr>
          <w:i/>
          <w:sz w:val="24"/>
        </w:rPr>
        <w:t>Tissue Engineering Part A</w:t>
      </w:r>
      <w:r w:rsidRPr="008C2FFD">
        <w:rPr>
          <w:sz w:val="24"/>
        </w:rPr>
        <w:t>, 15 (5): 1009-1017, 2009</w:t>
      </w:r>
      <w:r w:rsidR="00A531DA">
        <w:rPr>
          <w:sz w:val="24"/>
        </w:rPr>
        <w:t xml:space="preserve"> (</w:t>
      </w:r>
      <w:r w:rsidR="00A531DA" w:rsidRPr="00A531DA">
        <w:rPr>
          <w:sz w:val="24"/>
        </w:rPr>
        <w:t>PMC2810412</w:t>
      </w:r>
      <w:r w:rsidR="00A531DA">
        <w:rPr>
          <w:sz w:val="24"/>
        </w:rPr>
        <w:t>)</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Singh M and DETAMORE MS, “Stress relaxation behavior of mandibular condylar cartilage under high-strain compression,” </w:t>
      </w:r>
      <w:r w:rsidRPr="008C2FFD">
        <w:rPr>
          <w:i/>
          <w:sz w:val="24"/>
        </w:rPr>
        <w:t>Journal of Biomechanical Engineering</w:t>
      </w:r>
      <w:r w:rsidRPr="008C2FFD">
        <w:rPr>
          <w:sz w:val="24"/>
        </w:rPr>
        <w:t>, 131 (6): 061008-1 – 061008-5, 2009</w:t>
      </w:r>
    </w:p>
    <w:p w:rsidR="004D5591" w:rsidRPr="008C2FFD" w:rsidRDefault="004D5591" w:rsidP="005D3B0F">
      <w:pPr>
        <w:numPr>
          <w:ilvl w:val="0"/>
          <w:numId w:val="3"/>
        </w:numPr>
        <w:tabs>
          <w:tab w:val="clear" w:pos="360"/>
          <w:tab w:val="num" w:pos="540"/>
        </w:tabs>
        <w:ind w:left="540" w:hanging="540"/>
        <w:rPr>
          <w:sz w:val="24"/>
        </w:rPr>
      </w:pPr>
      <w:r w:rsidRPr="008C2FFD">
        <w:rPr>
          <w:sz w:val="24"/>
        </w:rPr>
        <w:t>Wang L, Singh M, Bonewald LF, DETAMORE MS, “</w:t>
      </w:r>
      <w:proofErr w:type="spellStart"/>
      <w:r w:rsidRPr="008C2FFD">
        <w:rPr>
          <w:sz w:val="24"/>
        </w:rPr>
        <w:t>Signalling</w:t>
      </w:r>
      <w:proofErr w:type="spellEnd"/>
      <w:r w:rsidRPr="008C2FFD">
        <w:rPr>
          <w:sz w:val="24"/>
        </w:rPr>
        <w:t xml:space="preserve"> strategies for osteogenic differentiation of human umbilical cord mesenchymal stromal cells for 3D bone tissue engineering,” </w:t>
      </w:r>
      <w:r w:rsidRPr="008C2FFD">
        <w:rPr>
          <w:i/>
          <w:sz w:val="24"/>
        </w:rPr>
        <w:t>Journal of Tissue Engineering and Regenerative Medicine</w:t>
      </w:r>
      <w:r w:rsidRPr="008C2FFD">
        <w:rPr>
          <w:sz w:val="24"/>
        </w:rPr>
        <w:t>, 3 (5): 398-404, 2009</w:t>
      </w:r>
    </w:p>
    <w:p w:rsidR="004D5591" w:rsidRPr="008C2FFD" w:rsidRDefault="004D5591" w:rsidP="005D3B0F">
      <w:pPr>
        <w:numPr>
          <w:ilvl w:val="0"/>
          <w:numId w:val="3"/>
        </w:numPr>
        <w:tabs>
          <w:tab w:val="clear" w:pos="360"/>
          <w:tab w:val="num" w:pos="540"/>
        </w:tabs>
        <w:ind w:left="540" w:hanging="540"/>
        <w:rPr>
          <w:sz w:val="24"/>
        </w:rPr>
      </w:pPr>
      <w:r w:rsidRPr="008C2FFD">
        <w:rPr>
          <w:sz w:val="24"/>
        </w:rPr>
        <w:t xml:space="preserve">Wang L, Tran I, Seshareddy K, Weiss ML, DETAMORE MS, “A comparison of human bone marrow-derived mesenchymal stem cells and human umbilical cord-derived mesenchymal stromal cells for cartilage tissue engineering,” </w:t>
      </w:r>
      <w:r w:rsidRPr="008C2FFD">
        <w:rPr>
          <w:i/>
          <w:sz w:val="24"/>
        </w:rPr>
        <w:t>Tissue Engineering Part A</w:t>
      </w:r>
      <w:r w:rsidRPr="008C2FFD">
        <w:rPr>
          <w:sz w:val="24"/>
        </w:rPr>
        <w:t>, 15 (8): 2259-2266, 2009</w:t>
      </w:r>
    </w:p>
    <w:p w:rsidR="000F3120" w:rsidRPr="008C2FFD" w:rsidRDefault="000F3120" w:rsidP="005D3B0F">
      <w:pPr>
        <w:numPr>
          <w:ilvl w:val="0"/>
          <w:numId w:val="3"/>
        </w:numPr>
        <w:tabs>
          <w:tab w:val="clear" w:pos="360"/>
          <w:tab w:val="num" w:pos="540"/>
        </w:tabs>
        <w:ind w:left="540" w:hanging="540"/>
        <w:rPr>
          <w:sz w:val="24"/>
        </w:rPr>
      </w:pPr>
      <w:r w:rsidRPr="008C2FFD">
        <w:rPr>
          <w:sz w:val="24"/>
        </w:rPr>
        <w:t xml:space="preserve">Wang L and DETAMORE MS, “Insulin-like growth factor-I improves chondrogenesis of </w:t>
      </w:r>
      <w:proofErr w:type="spellStart"/>
      <w:r w:rsidRPr="008C2FFD">
        <w:rPr>
          <w:sz w:val="24"/>
        </w:rPr>
        <w:t>predifferentiated</w:t>
      </w:r>
      <w:proofErr w:type="spellEnd"/>
      <w:r w:rsidRPr="008C2FFD">
        <w:rPr>
          <w:sz w:val="24"/>
        </w:rPr>
        <w:t xml:space="preserve"> human umbilical cord mesenchymal stromal cells,” </w:t>
      </w:r>
      <w:r w:rsidRPr="008C2FFD">
        <w:rPr>
          <w:i/>
          <w:sz w:val="24"/>
        </w:rPr>
        <w:t>Journal of Orthopaedic Research</w:t>
      </w:r>
      <w:r w:rsidRPr="008C2FFD">
        <w:rPr>
          <w:sz w:val="24"/>
        </w:rPr>
        <w:t>, 27 (8): 1109-1115, 2009</w:t>
      </w:r>
    </w:p>
    <w:p w:rsidR="000F3120" w:rsidRPr="008C2FFD" w:rsidRDefault="000F3120" w:rsidP="005D3B0F">
      <w:pPr>
        <w:numPr>
          <w:ilvl w:val="0"/>
          <w:numId w:val="3"/>
        </w:numPr>
        <w:tabs>
          <w:tab w:val="clear" w:pos="360"/>
          <w:tab w:val="num" w:pos="540"/>
        </w:tabs>
        <w:ind w:left="540" w:hanging="540"/>
        <w:rPr>
          <w:sz w:val="24"/>
        </w:rPr>
      </w:pPr>
      <w:r w:rsidRPr="008C2FFD">
        <w:rPr>
          <w:sz w:val="24"/>
        </w:rPr>
        <w:t>Singh M, Sandhu B, Scurto AM, Berkland CJ, DETAMORE MS, “Microsphere-based scaffolds for cartilage tissue engineering: Using subcritical CO</w:t>
      </w:r>
      <w:r w:rsidRPr="008C2FFD">
        <w:rPr>
          <w:sz w:val="24"/>
          <w:vertAlign w:val="subscript"/>
        </w:rPr>
        <w:t>2</w:t>
      </w:r>
      <w:r w:rsidRPr="008C2FFD">
        <w:rPr>
          <w:sz w:val="24"/>
        </w:rPr>
        <w:t xml:space="preserve"> as a sintering agent,” </w:t>
      </w:r>
      <w:r w:rsidRPr="008C2FFD">
        <w:rPr>
          <w:i/>
          <w:sz w:val="24"/>
        </w:rPr>
        <w:t>Acta Biomaterialia</w:t>
      </w:r>
      <w:r w:rsidRPr="008C2FFD">
        <w:rPr>
          <w:sz w:val="24"/>
        </w:rPr>
        <w:t>, 6 (1): 137-143, 2010 (</w:t>
      </w:r>
      <w:r w:rsidR="008351DF" w:rsidRPr="008C2FFD">
        <w:rPr>
          <w:sz w:val="24"/>
        </w:rPr>
        <w:t>PMC2787728</w:t>
      </w:r>
      <w:r w:rsidRPr="008C2FFD">
        <w:rPr>
          <w:sz w:val="24"/>
        </w:rPr>
        <w:t>)</w:t>
      </w:r>
    </w:p>
    <w:p w:rsidR="00351039" w:rsidRPr="008C2FFD" w:rsidRDefault="00351039" w:rsidP="005D3B0F">
      <w:pPr>
        <w:numPr>
          <w:ilvl w:val="0"/>
          <w:numId w:val="3"/>
        </w:numPr>
        <w:tabs>
          <w:tab w:val="clear" w:pos="360"/>
          <w:tab w:val="num" w:pos="540"/>
        </w:tabs>
        <w:ind w:left="540" w:hanging="540"/>
        <w:rPr>
          <w:sz w:val="24"/>
        </w:rPr>
      </w:pPr>
      <w:r w:rsidRPr="008C2FFD">
        <w:rPr>
          <w:sz w:val="24"/>
        </w:rPr>
        <w:t xml:space="preserve">Wang L, Dormer NH, Bonewald LF, DETAMORE MS, “Osteogenic differentiation of human umbilical cord mesenchymal stromal cells in polyglycolic acid scaffolds,” </w:t>
      </w:r>
      <w:r w:rsidRPr="008C2FFD">
        <w:rPr>
          <w:i/>
          <w:sz w:val="24"/>
        </w:rPr>
        <w:t>Tissue Engineering Part A</w:t>
      </w:r>
      <w:r w:rsidRPr="008C2FFD">
        <w:rPr>
          <w:sz w:val="24"/>
        </w:rPr>
        <w:t>, 16 (6): 1937-1948, 2010</w:t>
      </w:r>
    </w:p>
    <w:p w:rsidR="006A1C59" w:rsidRPr="008C2FFD" w:rsidRDefault="006A1C59" w:rsidP="005D3B0F">
      <w:pPr>
        <w:numPr>
          <w:ilvl w:val="0"/>
          <w:numId w:val="3"/>
        </w:numPr>
        <w:tabs>
          <w:tab w:val="clear" w:pos="360"/>
          <w:tab w:val="num" w:pos="540"/>
        </w:tabs>
        <w:ind w:left="540" w:hanging="540"/>
        <w:rPr>
          <w:sz w:val="24"/>
        </w:rPr>
      </w:pPr>
      <w:r w:rsidRPr="008C2FFD">
        <w:rPr>
          <w:sz w:val="24"/>
        </w:rPr>
        <w:t xml:space="preserve">Wang Q, Wang J, DETAMORE MS, Berkland C, “Injectable PLGA based colloidal gels for zero-order dexamethasone release in cranial defects,” </w:t>
      </w:r>
      <w:r w:rsidRPr="008C2FFD">
        <w:rPr>
          <w:i/>
          <w:sz w:val="24"/>
        </w:rPr>
        <w:t>Biomaterials</w:t>
      </w:r>
      <w:r w:rsidRPr="008C2FFD">
        <w:rPr>
          <w:sz w:val="24"/>
        </w:rPr>
        <w:t>, 31(18): 4980-4986, 2010</w:t>
      </w:r>
      <w:r w:rsidR="00AD6DA5" w:rsidRPr="008C2FFD">
        <w:rPr>
          <w:sz w:val="24"/>
        </w:rPr>
        <w:t xml:space="preserve"> (PMC2856787)</w:t>
      </w:r>
    </w:p>
    <w:bookmarkEnd w:id="1"/>
    <w:bookmarkEnd w:id="2"/>
    <w:p w:rsidR="00785E7A" w:rsidRPr="008C2FFD" w:rsidRDefault="00785E7A" w:rsidP="005D3B0F">
      <w:pPr>
        <w:numPr>
          <w:ilvl w:val="0"/>
          <w:numId w:val="3"/>
        </w:numPr>
        <w:tabs>
          <w:tab w:val="clear" w:pos="360"/>
          <w:tab w:val="num" w:pos="540"/>
        </w:tabs>
        <w:ind w:left="540" w:hanging="540"/>
        <w:rPr>
          <w:sz w:val="24"/>
        </w:rPr>
      </w:pPr>
      <w:r w:rsidRPr="008C2FFD">
        <w:rPr>
          <w:sz w:val="24"/>
        </w:rPr>
        <w:t xml:space="preserve">DETAMORE MS, “Special issue on interfacial bioengineering: Bridging the gap from the molecular scale to the macroscale,” </w:t>
      </w:r>
      <w:smartTag w:uri="urn:schemas-microsoft-com:office:smarttags" w:element="PersonName">
        <w:r w:rsidRPr="008C2FFD">
          <w:rPr>
            <w:i/>
            <w:sz w:val="24"/>
          </w:rPr>
          <w:t>Annals of Biomedical Engineering</w:t>
        </w:r>
      </w:smartTag>
      <w:r w:rsidRPr="008C2FFD">
        <w:rPr>
          <w:sz w:val="24"/>
        </w:rPr>
        <w:t>, 38(6): 1937, 2010</w:t>
      </w:r>
    </w:p>
    <w:p w:rsidR="00785E7A" w:rsidRPr="008C2FFD" w:rsidRDefault="00785E7A" w:rsidP="005D3B0F">
      <w:pPr>
        <w:numPr>
          <w:ilvl w:val="0"/>
          <w:numId w:val="3"/>
        </w:numPr>
        <w:tabs>
          <w:tab w:val="clear" w:pos="360"/>
          <w:tab w:val="num" w:pos="540"/>
        </w:tabs>
        <w:ind w:left="540" w:hanging="540"/>
        <w:rPr>
          <w:sz w:val="24"/>
        </w:rPr>
      </w:pPr>
      <w:r w:rsidRPr="008C2FFD">
        <w:rPr>
          <w:sz w:val="24"/>
        </w:rPr>
        <w:t xml:space="preserve">Dormer NH, Berkland CJ, DETAMORE MS, “Emerging techniques in stratified designs and continuous gradients for tissue engineering of interfaces,” </w:t>
      </w:r>
      <w:smartTag w:uri="urn:schemas-microsoft-com:office:smarttags" w:element="PersonName">
        <w:r w:rsidRPr="008C2FFD">
          <w:rPr>
            <w:i/>
            <w:sz w:val="24"/>
          </w:rPr>
          <w:t>Annals of Biomedical Engineering</w:t>
        </w:r>
      </w:smartTag>
      <w:r w:rsidRPr="008C2FFD">
        <w:rPr>
          <w:sz w:val="24"/>
        </w:rPr>
        <w:t xml:space="preserve">, 38(6): 2121-2141, 2010 (Special Issue on ‘Interfacial Bioengineering’) </w:t>
      </w:r>
      <w:r w:rsidR="00E84878" w:rsidRPr="008C2FFD">
        <w:rPr>
          <w:sz w:val="24"/>
        </w:rPr>
        <w:t>(</w:t>
      </w:r>
      <w:r w:rsidR="004B4FA1" w:rsidRPr="004B4FA1">
        <w:rPr>
          <w:sz w:val="24"/>
        </w:rPr>
        <w:t>PMC3729916</w:t>
      </w:r>
      <w:r w:rsidR="00E84878" w:rsidRPr="008C2FFD">
        <w:rPr>
          <w:sz w:val="24"/>
        </w:rPr>
        <w:t>)</w:t>
      </w:r>
    </w:p>
    <w:p w:rsidR="00104988" w:rsidRPr="008C2FFD" w:rsidRDefault="00104988" w:rsidP="005D3B0F">
      <w:pPr>
        <w:numPr>
          <w:ilvl w:val="0"/>
          <w:numId w:val="3"/>
        </w:numPr>
        <w:tabs>
          <w:tab w:val="clear" w:pos="360"/>
          <w:tab w:val="num" w:pos="540"/>
        </w:tabs>
        <w:ind w:left="540" w:hanging="540"/>
        <w:rPr>
          <w:sz w:val="24"/>
        </w:rPr>
      </w:pPr>
      <w:r w:rsidRPr="008C2FFD">
        <w:rPr>
          <w:sz w:val="24"/>
        </w:rPr>
        <w:t xml:space="preserve">Dormer NH, Singh M, Wang L, Berkland CJ, DETAMORE MS, “Osteochondral interface tissue engineering using macroscopic gradients of bioactive signals,” </w:t>
      </w:r>
      <w:smartTag w:uri="urn:schemas-microsoft-com:office:smarttags" w:element="PersonName">
        <w:r w:rsidRPr="008C2FFD">
          <w:rPr>
            <w:i/>
            <w:sz w:val="24"/>
          </w:rPr>
          <w:t>Annals of Biomedical Engineering</w:t>
        </w:r>
      </w:smartTag>
      <w:r w:rsidRPr="008C2FFD">
        <w:rPr>
          <w:sz w:val="24"/>
        </w:rPr>
        <w:t xml:space="preserve">, </w:t>
      </w:r>
      <w:r w:rsidR="00785E7A" w:rsidRPr="008C2FFD">
        <w:rPr>
          <w:sz w:val="24"/>
        </w:rPr>
        <w:t xml:space="preserve">38(6): </w:t>
      </w:r>
      <w:r w:rsidR="00E84878" w:rsidRPr="008C2FFD">
        <w:rPr>
          <w:sz w:val="24"/>
        </w:rPr>
        <w:t>2167-2182</w:t>
      </w:r>
      <w:r w:rsidR="00785E7A" w:rsidRPr="008C2FFD">
        <w:rPr>
          <w:sz w:val="24"/>
        </w:rPr>
        <w:t xml:space="preserve">, 2010 </w:t>
      </w:r>
      <w:r w:rsidRPr="008C2FFD">
        <w:rPr>
          <w:sz w:val="24"/>
        </w:rPr>
        <w:t>(Special Issue on ‘Interfacial Bioengineering’)</w:t>
      </w:r>
      <w:r w:rsidR="00E84878" w:rsidRPr="008C2FFD">
        <w:rPr>
          <w:sz w:val="24"/>
        </w:rPr>
        <w:t xml:space="preserve"> (</w:t>
      </w:r>
      <w:r w:rsidR="002F360F">
        <w:rPr>
          <w:sz w:val="24"/>
        </w:rPr>
        <w:t>PMC3773241</w:t>
      </w:r>
      <w:r w:rsidR="00E84878" w:rsidRPr="008C2FFD">
        <w:rPr>
          <w:sz w:val="24"/>
        </w:rPr>
        <w:t>)</w:t>
      </w:r>
    </w:p>
    <w:p w:rsidR="006D3D50" w:rsidRPr="008C2FFD" w:rsidRDefault="006D3D50" w:rsidP="005D3B0F">
      <w:pPr>
        <w:numPr>
          <w:ilvl w:val="0"/>
          <w:numId w:val="3"/>
        </w:numPr>
        <w:tabs>
          <w:tab w:val="clear" w:pos="360"/>
          <w:tab w:val="num" w:pos="540"/>
        </w:tabs>
        <w:ind w:left="540" w:hanging="540"/>
        <w:rPr>
          <w:sz w:val="24"/>
        </w:rPr>
      </w:pPr>
      <w:r w:rsidRPr="008C2FFD">
        <w:rPr>
          <w:sz w:val="24"/>
        </w:rPr>
        <w:t xml:space="preserve">Xu HHK, Zhao L, DETAMORE MS, Takagi S, Chow LC, “Umbilical cord stem cell seeding on fast-resorbable calcium phosphate bone cement,” </w:t>
      </w:r>
      <w:r w:rsidRPr="008C2FFD">
        <w:rPr>
          <w:i/>
          <w:sz w:val="24"/>
        </w:rPr>
        <w:t>Tissue Engineering Part A</w:t>
      </w:r>
      <w:r w:rsidRPr="008C2FFD">
        <w:rPr>
          <w:sz w:val="24"/>
        </w:rPr>
        <w:t>, 16 (9): 2743-2753, 2010</w:t>
      </w:r>
      <w:r w:rsidR="00B410CE" w:rsidRPr="008C2FFD">
        <w:rPr>
          <w:sz w:val="24"/>
        </w:rPr>
        <w:t xml:space="preserve"> (PMC2928047)</w:t>
      </w:r>
    </w:p>
    <w:p w:rsidR="00785E7A" w:rsidRPr="008C2FFD" w:rsidRDefault="00785E7A" w:rsidP="005D3B0F">
      <w:pPr>
        <w:numPr>
          <w:ilvl w:val="0"/>
          <w:numId w:val="3"/>
        </w:numPr>
        <w:tabs>
          <w:tab w:val="clear" w:pos="360"/>
          <w:tab w:val="num" w:pos="540"/>
        </w:tabs>
        <w:ind w:left="540" w:hanging="540"/>
        <w:rPr>
          <w:sz w:val="24"/>
        </w:rPr>
      </w:pPr>
      <w:r w:rsidRPr="008C2FFD">
        <w:rPr>
          <w:sz w:val="24"/>
        </w:rPr>
        <w:lastRenderedPageBreak/>
        <w:t>Singh M, Dormer NH, Salash JR, Christian JM, Moore DS, Berkland CJ, DETAMORE MS, “</w:t>
      </w:r>
      <w:r w:rsidR="00ED6F99" w:rsidRPr="008C2FFD">
        <w:rPr>
          <w:sz w:val="24"/>
        </w:rPr>
        <w:t>Three-dimensional macroscopic scaffolds with a gradient in stiffness for functional regeneration of interfacial tissues,</w:t>
      </w:r>
      <w:r w:rsidRPr="008C2FFD">
        <w:rPr>
          <w:sz w:val="24"/>
        </w:rPr>
        <w:t xml:space="preserve">” </w:t>
      </w:r>
      <w:r w:rsidRPr="008C2FFD">
        <w:rPr>
          <w:i/>
          <w:sz w:val="24"/>
        </w:rPr>
        <w:t>Journal of Biomedical Materials Research Part A</w:t>
      </w:r>
      <w:r w:rsidRPr="008C2FFD">
        <w:rPr>
          <w:sz w:val="24"/>
        </w:rPr>
        <w:t xml:space="preserve">, </w:t>
      </w:r>
      <w:r w:rsidR="00DC4113" w:rsidRPr="008C2FFD">
        <w:rPr>
          <w:sz w:val="24"/>
        </w:rPr>
        <w:t>94(3):870-876</w:t>
      </w:r>
      <w:r w:rsidRPr="008C2FFD">
        <w:rPr>
          <w:sz w:val="24"/>
        </w:rPr>
        <w:t>, 2010 (</w:t>
      </w:r>
      <w:smartTag w:uri="urn:schemas-microsoft-com:office:smarttags" w:element="stockticker">
        <w:r w:rsidR="00ED6F99" w:rsidRPr="008C2FFD">
          <w:rPr>
            <w:sz w:val="24"/>
          </w:rPr>
          <w:t>PMC</w:t>
        </w:r>
      </w:smartTag>
      <w:r w:rsidR="00ED6F99" w:rsidRPr="008C2FFD">
        <w:rPr>
          <w:sz w:val="24"/>
        </w:rPr>
        <w:t>2926291</w:t>
      </w:r>
      <w:r w:rsidRPr="008C2FFD">
        <w:rPr>
          <w:sz w:val="24"/>
        </w:rPr>
        <w:t>)</w:t>
      </w:r>
    </w:p>
    <w:p w:rsidR="00544C74" w:rsidRPr="008C2FFD" w:rsidRDefault="00544C74" w:rsidP="005D3B0F">
      <w:pPr>
        <w:numPr>
          <w:ilvl w:val="0"/>
          <w:numId w:val="3"/>
        </w:numPr>
        <w:tabs>
          <w:tab w:val="clear" w:pos="360"/>
          <w:tab w:val="num" w:pos="540"/>
        </w:tabs>
        <w:ind w:left="540" w:hanging="540"/>
        <w:rPr>
          <w:sz w:val="24"/>
        </w:rPr>
      </w:pPr>
      <w:r w:rsidRPr="008C2FFD">
        <w:rPr>
          <w:sz w:val="24"/>
        </w:rPr>
        <w:t xml:space="preserve">Wemer RD, DETAMORE MS, Weatherly RA, “Immunohistochemical characterization of the rabbit tracheal cartilages,” </w:t>
      </w:r>
      <w:r w:rsidRPr="008C2FFD">
        <w:rPr>
          <w:i/>
          <w:sz w:val="24"/>
        </w:rPr>
        <w:t>Journal of Biomedical Science and Engineering</w:t>
      </w:r>
      <w:r w:rsidRPr="008C2FFD">
        <w:rPr>
          <w:sz w:val="24"/>
        </w:rPr>
        <w:t>, 3(10): 1007-1013, 2010</w:t>
      </w:r>
    </w:p>
    <w:p w:rsidR="006432DC" w:rsidRPr="003A537D" w:rsidRDefault="006432DC" w:rsidP="005D3B0F">
      <w:pPr>
        <w:numPr>
          <w:ilvl w:val="0"/>
          <w:numId w:val="3"/>
        </w:numPr>
        <w:tabs>
          <w:tab w:val="clear" w:pos="360"/>
          <w:tab w:val="num" w:pos="540"/>
        </w:tabs>
        <w:ind w:left="540" w:hanging="540"/>
        <w:rPr>
          <w:sz w:val="24"/>
        </w:rPr>
      </w:pPr>
      <w:r w:rsidRPr="003A537D">
        <w:rPr>
          <w:sz w:val="24"/>
        </w:rPr>
        <w:t xml:space="preserve">Zhao L, DETAMORE MS, “Chondrogenic differentiation of stem cells in human umbilical cord stroma with </w:t>
      </w:r>
      <w:smartTag w:uri="urn:schemas-microsoft-com:office:smarttags" w:element="stockticker">
        <w:r w:rsidRPr="003A537D">
          <w:rPr>
            <w:sz w:val="24"/>
          </w:rPr>
          <w:t>PGA</w:t>
        </w:r>
      </w:smartTag>
      <w:r w:rsidRPr="003A537D">
        <w:rPr>
          <w:sz w:val="24"/>
        </w:rPr>
        <w:t xml:space="preserve"> and PLLA scaffolds,” </w:t>
      </w:r>
      <w:r w:rsidRPr="003A537D">
        <w:rPr>
          <w:i/>
          <w:sz w:val="24"/>
        </w:rPr>
        <w:t>Journal of Biomedical Science and Engineering</w:t>
      </w:r>
      <w:r w:rsidRPr="003A537D">
        <w:rPr>
          <w:sz w:val="24"/>
        </w:rPr>
        <w:t>, 3(11): 1041-1049, 2010</w:t>
      </w:r>
      <w:r w:rsidR="003A537D" w:rsidRPr="003A537D">
        <w:rPr>
          <w:sz w:val="24"/>
        </w:rPr>
        <w:t xml:space="preserve"> (</w:t>
      </w:r>
      <w:r w:rsidR="00DC0B05" w:rsidRPr="00DC0B05">
        <w:rPr>
          <w:sz w:val="24"/>
        </w:rPr>
        <w:t>PMC4474381)</w:t>
      </w:r>
    </w:p>
    <w:p w:rsidR="00820A6F" w:rsidRPr="008C2FFD" w:rsidRDefault="00820A6F" w:rsidP="005D3B0F">
      <w:pPr>
        <w:numPr>
          <w:ilvl w:val="0"/>
          <w:numId w:val="3"/>
        </w:numPr>
        <w:tabs>
          <w:tab w:val="clear" w:pos="360"/>
          <w:tab w:val="num" w:pos="540"/>
        </w:tabs>
        <w:ind w:left="540" w:hanging="540"/>
        <w:rPr>
          <w:sz w:val="24"/>
        </w:rPr>
      </w:pPr>
      <w:r w:rsidRPr="008C2FFD">
        <w:rPr>
          <w:sz w:val="24"/>
        </w:rPr>
        <w:t xml:space="preserve">DeKosky BJ, Dormer NH, </w:t>
      </w:r>
      <w:r w:rsidR="00B10AFC" w:rsidRPr="008C2FFD">
        <w:rPr>
          <w:sz w:val="24"/>
        </w:rPr>
        <w:t xml:space="preserve">Ingavle GC, </w:t>
      </w:r>
      <w:r w:rsidRPr="008C2FFD">
        <w:rPr>
          <w:sz w:val="24"/>
        </w:rPr>
        <w:t xml:space="preserve">Roatch CH, </w:t>
      </w:r>
      <w:r w:rsidR="00B10AFC" w:rsidRPr="008C2FFD">
        <w:rPr>
          <w:sz w:val="24"/>
        </w:rPr>
        <w:t xml:space="preserve">Lomakin J, </w:t>
      </w:r>
      <w:r w:rsidRPr="008C2FFD">
        <w:rPr>
          <w:sz w:val="24"/>
        </w:rPr>
        <w:t xml:space="preserve">DETAMORE MS, Gehrke SH, “Hierarchically designed agarose and poly(ethylene glycol) interpenetrating network hydrogels for cartilage tissue engineering,” </w:t>
      </w:r>
      <w:r w:rsidRPr="008C2FFD">
        <w:rPr>
          <w:i/>
          <w:sz w:val="24"/>
        </w:rPr>
        <w:t>Tissue Engineering Part C</w:t>
      </w:r>
      <w:r w:rsidR="00D33BEE" w:rsidRPr="008C2FFD">
        <w:rPr>
          <w:i/>
          <w:sz w:val="24"/>
        </w:rPr>
        <w:t>:</w:t>
      </w:r>
      <w:r w:rsidRPr="008C2FFD">
        <w:rPr>
          <w:i/>
          <w:sz w:val="24"/>
        </w:rPr>
        <w:t xml:space="preserve"> Methods</w:t>
      </w:r>
      <w:r w:rsidRPr="008C2FFD">
        <w:rPr>
          <w:sz w:val="24"/>
        </w:rPr>
        <w:t xml:space="preserve">, </w:t>
      </w:r>
      <w:r w:rsidR="00B10AFC" w:rsidRPr="008C2FFD">
        <w:rPr>
          <w:sz w:val="24"/>
        </w:rPr>
        <w:t>16(6): 1533-1542</w:t>
      </w:r>
      <w:r w:rsidR="00F85AA7" w:rsidRPr="008C2FFD">
        <w:rPr>
          <w:sz w:val="24"/>
        </w:rPr>
        <w:t>, 2010</w:t>
      </w:r>
      <w:r w:rsidR="002D64CA" w:rsidRPr="008C2FFD">
        <w:rPr>
          <w:sz w:val="24"/>
        </w:rPr>
        <w:t xml:space="preserve"> (</w:t>
      </w:r>
      <w:r w:rsidR="00572354" w:rsidRPr="00572354">
        <w:rPr>
          <w:sz w:val="24"/>
        </w:rPr>
        <w:t>PMC2988644</w:t>
      </w:r>
      <w:r w:rsidR="002D64CA" w:rsidRPr="008C2FFD">
        <w:rPr>
          <w:sz w:val="24"/>
        </w:rPr>
        <w:t>)</w:t>
      </w:r>
    </w:p>
    <w:p w:rsidR="00AE22A3" w:rsidRPr="008C2FFD" w:rsidRDefault="00AE22A3" w:rsidP="005D3B0F">
      <w:pPr>
        <w:numPr>
          <w:ilvl w:val="0"/>
          <w:numId w:val="3"/>
        </w:numPr>
        <w:tabs>
          <w:tab w:val="clear" w:pos="360"/>
          <w:tab w:val="num" w:pos="540"/>
        </w:tabs>
        <w:ind w:left="540" w:hanging="540"/>
        <w:rPr>
          <w:sz w:val="24"/>
        </w:rPr>
      </w:pPr>
      <w:r w:rsidRPr="008C2FFD">
        <w:rPr>
          <w:sz w:val="24"/>
        </w:rPr>
        <w:t xml:space="preserve">Wang L, Ott LM, Seshareddy K, Weiss ML, DETAMORE MS, “Musculoskeletal tissue engineering with human umbilical cord mesenchymal stromal cells,” </w:t>
      </w:r>
      <w:r w:rsidRPr="008C2FFD">
        <w:rPr>
          <w:i/>
          <w:sz w:val="24"/>
        </w:rPr>
        <w:t>Regenerative Medicine</w:t>
      </w:r>
      <w:r w:rsidRPr="008C2FFD">
        <w:rPr>
          <w:sz w:val="24"/>
        </w:rPr>
        <w:t>, 6(1): 95-109, 2011</w:t>
      </w:r>
      <w:r w:rsidR="00FB5D80" w:rsidRPr="008C2FFD">
        <w:rPr>
          <w:sz w:val="24"/>
        </w:rPr>
        <w:t xml:space="preserve"> (</w:t>
      </w:r>
      <w:r w:rsidR="00E56259" w:rsidRPr="008C2FFD">
        <w:rPr>
          <w:sz w:val="24"/>
        </w:rPr>
        <w:t>PMC3057462</w:t>
      </w:r>
      <w:r w:rsidR="00FB5D80" w:rsidRPr="008C2FFD">
        <w:rPr>
          <w:sz w:val="24"/>
        </w:rPr>
        <w:t>)</w:t>
      </w:r>
    </w:p>
    <w:p w:rsidR="003B7F74" w:rsidRPr="008C2FFD" w:rsidRDefault="003B7F74" w:rsidP="005D3B0F">
      <w:pPr>
        <w:numPr>
          <w:ilvl w:val="0"/>
          <w:numId w:val="3"/>
        </w:numPr>
        <w:tabs>
          <w:tab w:val="clear" w:pos="360"/>
          <w:tab w:val="num" w:pos="540"/>
        </w:tabs>
        <w:ind w:left="540" w:hanging="540"/>
        <w:rPr>
          <w:sz w:val="24"/>
        </w:rPr>
      </w:pPr>
      <w:r w:rsidRPr="008C2FFD">
        <w:rPr>
          <w:sz w:val="24"/>
        </w:rPr>
        <w:t xml:space="preserve">Wang Q, Jamal S, DETAMORE MS, Berkland C, “PLGA-chitosan/PLGA-alginate nanoparticle blends as biodegradable colloidal gels for seeding human umbilical cord </w:t>
      </w:r>
      <w:smartTag w:uri="urn:schemas-microsoft-com:office:smarttags" w:element="PersonName">
        <w:r w:rsidRPr="008C2FFD">
          <w:rPr>
            <w:sz w:val="24"/>
          </w:rPr>
          <w:t>me</w:t>
        </w:r>
      </w:smartTag>
      <w:r w:rsidRPr="008C2FFD">
        <w:rPr>
          <w:sz w:val="24"/>
        </w:rPr>
        <w:t xml:space="preserve">senchymal stem cells,” </w:t>
      </w:r>
      <w:r w:rsidRPr="008C2FFD">
        <w:rPr>
          <w:i/>
          <w:sz w:val="24"/>
        </w:rPr>
        <w:t>Journal of Bio</w:t>
      </w:r>
      <w:smartTag w:uri="urn:schemas-microsoft-com:office:smarttags" w:element="PersonName">
        <w:r w:rsidRPr="008C2FFD">
          <w:rPr>
            <w:i/>
            <w:sz w:val="24"/>
          </w:rPr>
          <w:t>me</w:t>
        </w:r>
      </w:smartTag>
      <w:r w:rsidRPr="008C2FFD">
        <w:rPr>
          <w:i/>
          <w:sz w:val="24"/>
        </w:rPr>
        <w:t>dical Materials Research Part A</w:t>
      </w:r>
      <w:r w:rsidRPr="008C2FFD">
        <w:rPr>
          <w:sz w:val="24"/>
        </w:rPr>
        <w:t>, 96A (3): 520-527, 2011 (</w:t>
      </w:r>
      <w:r w:rsidR="00B410CE" w:rsidRPr="008C2FFD">
        <w:rPr>
          <w:sz w:val="24"/>
        </w:rPr>
        <w:t>PMC3080015</w:t>
      </w:r>
      <w:r w:rsidRPr="008C2FFD">
        <w:rPr>
          <w:sz w:val="24"/>
        </w:rPr>
        <w:t>)</w:t>
      </w:r>
    </w:p>
    <w:p w:rsidR="00DD2818" w:rsidRPr="008C2FFD" w:rsidRDefault="00DD2818" w:rsidP="005D3B0F">
      <w:pPr>
        <w:numPr>
          <w:ilvl w:val="0"/>
          <w:numId w:val="3"/>
        </w:numPr>
        <w:tabs>
          <w:tab w:val="clear" w:pos="360"/>
          <w:tab w:val="num" w:pos="540"/>
        </w:tabs>
        <w:ind w:left="540" w:hanging="540"/>
        <w:rPr>
          <w:sz w:val="24"/>
        </w:rPr>
      </w:pPr>
      <w:r w:rsidRPr="008C2FFD">
        <w:rPr>
          <w:sz w:val="24"/>
          <w:szCs w:val="24"/>
        </w:rPr>
        <w:t>Zhao L, Tang M, Weir MD, DETAMORE MS, Xu HHK</w:t>
      </w:r>
      <w:r w:rsidRPr="008C2FFD">
        <w:rPr>
          <w:sz w:val="24"/>
        </w:rPr>
        <w:t>, “Osteogenic media and rhBMP-2 induced differentiation of umbilical cord mesenchymal stem cells encapsulated in alginate microbeads and integrated in an injectable calcium phosphate-chitosan fibrous scaffold,”</w:t>
      </w:r>
      <w:r w:rsidRPr="008C2FFD">
        <w:rPr>
          <w:i/>
          <w:sz w:val="24"/>
        </w:rPr>
        <w:t xml:space="preserve"> Tissue Engineering Part A</w:t>
      </w:r>
      <w:r w:rsidRPr="008C2FFD">
        <w:rPr>
          <w:sz w:val="24"/>
        </w:rPr>
        <w:t>, 17(7-8): 969-979, 2011</w:t>
      </w:r>
      <w:r w:rsidR="00B410CE" w:rsidRPr="008C2FFD">
        <w:rPr>
          <w:sz w:val="24"/>
        </w:rPr>
        <w:t xml:space="preserve"> (PMC3063701)</w:t>
      </w:r>
    </w:p>
    <w:p w:rsidR="003661F1" w:rsidRPr="008C2FFD" w:rsidRDefault="003661F1" w:rsidP="005D3B0F">
      <w:pPr>
        <w:numPr>
          <w:ilvl w:val="0"/>
          <w:numId w:val="3"/>
        </w:numPr>
        <w:tabs>
          <w:tab w:val="clear" w:pos="360"/>
          <w:tab w:val="num" w:pos="540"/>
        </w:tabs>
        <w:ind w:left="540" w:hanging="540"/>
        <w:rPr>
          <w:sz w:val="24"/>
        </w:rPr>
      </w:pPr>
      <w:r w:rsidRPr="008C2FFD">
        <w:rPr>
          <w:sz w:val="24"/>
        </w:rPr>
        <w:t>Dor</w:t>
      </w:r>
      <w:smartTag w:uri="urn:schemas-microsoft-com:office:smarttags" w:element="PersonName">
        <w:r w:rsidRPr="008C2FFD">
          <w:rPr>
            <w:sz w:val="24"/>
          </w:rPr>
          <w:t>me</w:t>
        </w:r>
      </w:smartTag>
      <w:r w:rsidRPr="008C2FFD">
        <w:rPr>
          <w:sz w:val="24"/>
        </w:rPr>
        <w:t xml:space="preserve">r NH, Busaidy K, Berkland CJ, DETAMORE MS, “Osteochondral interface regeneration of rabbit </w:t>
      </w:r>
      <w:r w:rsidR="006D312E">
        <w:rPr>
          <w:sz w:val="24"/>
        </w:rPr>
        <w:t>mandibular</w:t>
      </w:r>
      <w:r w:rsidRPr="008C2FFD">
        <w:rPr>
          <w:sz w:val="24"/>
        </w:rPr>
        <w:t xml:space="preserve"> condyle with bioactive signal gradients,” </w:t>
      </w:r>
      <w:r w:rsidRPr="008C2FFD">
        <w:rPr>
          <w:i/>
          <w:sz w:val="24"/>
        </w:rPr>
        <w:t>Journal of Oral and Maxillofacial Surgery</w:t>
      </w:r>
      <w:r w:rsidRPr="008C2FFD">
        <w:rPr>
          <w:sz w:val="24"/>
        </w:rPr>
        <w:t>, 69(6): e50-e57, 2011</w:t>
      </w:r>
      <w:r w:rsidR="00E56259" w:rsidRPr="008C2FFD">
        <w:rPr>
          <w:sz w:val="24"/>
        </w:rPr>
        <w:t xml:space="preserve"> (PMC3101307)</w:t>
      </w:r>
    </w:p>
    <w:p w:rsidR="00FB229E" w:rsidRPr="008C2FFD" w:rsidRDefault="00FB229E" w:rsidP="005D3B0F">
      <w:pPr>
        <w:numPr>
          <w:ilvl w:val="0"/>
          <w:numId w:val="3"/>
        </w:numPr>
        <w:tabs>
          <w:tab w:val="clear" w:pos="360"/>
          <w:tab w:val="num" w:pos="540"/>
        </w:tabs>
        <w:ind w:left="540" w:hanging="540"/>
        <w:rPr>
          <w:sz w:val="24"/>
        </w:rPr>
      </w:pPr>
      <w:r w:rsidRPr="008C2FFD">
        <w:rPr>
          <w:sz w:val="24"/>
        </w:rPr>
        <w:t xml:space="preserve">Ott LM, Weatherly RA, DETAMORE MS, “Overview of tracheal tissue engineering: clinical need drives the laboratory approach,” </w:t>
      </w:r>
      <w:r w:rsidRPr="008C2FFD">
        <w:rPr>
          <w:i/>
          <w:sz w:val="24"/>
        </w:rPr>
        <w:t>Annals of Biomedical Engineering</w:t>
      </w:r>
      <w:r w:rsidRPr="008C2FFD">
        <w:rPr>
          <w:sz w:val="24"/>
        </w:rPr>
        <w:t>, 39(8): 2091-2113, 2011</w:t>
      </w:r>
    </w:p>
    <w:p w:rsidR="00022C7A" w:rsidRPr="008C2FFD" w:rsidRDefault="00022C7A" w:rsidP="005D3B0F">
      <w:pPr>
        <w:numPr>
          <w:ilvl w:val="0"/>
          <w:numId w:val="3"/>
        </w:numPr>
        <w:tabs>
          <w:tab w:val="clear" w:pos="360"/>
          <w:tab w:val="num" w:pos="540"/>
        </w:tabs>
        <w:ind w:left="540" w:hanging="540"/>
        <w:rPr>
          <w:sz w:val="24"/>
        </w:rPr>
      </w:pPr>
      <w:r w:rsidRPr="008C2FFD">
        <w:rPr>
          <w:sz w:val="24"/>
        </w:rPr>
        <w:t>Lazebnik M, Singh M, Friis LA, Berkland CJ, DETAMORE MS, “Biomi</w:t>
      </w:r>
      <w:smartTag w:uri="urn:schemas-microsoft-com:office:smarttags" w:element="PersonName">
        <w:r w:rsidRPr="008C2FFD">
          <w:rPr>
            <w:sz w:val="24"/>
          </w:rPr>
          <w:t>me</w:t>
        </w:r>
      </w:smartTag>
      <w:r w:rsidRPr="008C2FFD">
        <w:rPr>
          <w:sz w:val="24"/>
        </w:rPr>
        <w:t xml:space="preserve">tic </w:t>
      </w:r>
      <w:smartTag w:uri="urn:schemas-microsoft-com:office:smarttags" w:element="PersonName">
        <w:r w:rsidRPr="008C2FFD">
          <w:rPr>
            <w:sz w:val="24"/>
          </w:rPr>
          <w:t>me</w:t>
        </w:r>
      </w:smartTag>
      <w:r w:rsidRPr="008C2FFD">
        <w:rPr>
          <w:sz w:val="24"/>
        </w:rPr>
        <w:t xml:space="preserve">thod for combining the nucleus pulposus and annulus </w:t>
      </w:r>
      <w:proofErr w:type="spellStart"/>
      <w:r w:rsidRPr="008C2FFD">
        <w:rPr>
          <w:sz w:val="24"/>
        </w:rPr>
        <w:t>fibrosus</w:t>
      </w:r>
      <w:proofErr w:type="spellEnd"/>
      <w:r w:rsidRPr="008C2FFD">
        <w:rPr>
          <w:sz w:val="24"/>
        </w:rPr>
        <w:t xml:space="preserve"> for intervertebral disc tissue engineering,” </w:t>
      </w:r>
      <w:r w:rsidRPr="008C2FFD">
        <w:rPr>
          <w:i/>
          <w:sz w:val="24"/>
        </w:rPr>
        <w:t>Journal of Tissue Engineering and Regenerative Medicine</w:t>
      </w:r>
      <w:r w:rsidRPr="008C2FFD">
        <w:rPr>
          <w:sz w:val="24"/>
        </w:rPr>
        <w:t>, 5(8): e179-e187, 2011</w:t>
      </w:r>
    </w:p>
    <w:p w:rsidR="00ED6F99" w:rsidRPr="00AE3E85" w:rsidRDefault="00ED6F99" w:rsidP="005D3B0F">
      <w:pPr>
        <w:numPr>
          <w:ilvl w:val="0"/>
          <w:numId w:val="3"/>
        </w:numPr>
        <w:tabs>
          <w:tab w:val="clear" w:pos="360"/>
          <w:tab w:val="num" w:pos="540"/>
        </w:tabs>
        <w:ind w:left="540" w:hanging="540"/>
        <w:rPr>
          <w:sz w:val="24"/>
        </w:rPr>
      </w:pPr>
      <w:r w:rsidRPr="008C2FFD">
        <w:rPr>
          <w:sz w:val="24"/>
        </w:rPr>
        <w:t xml:space="preserve">Wang L, </w:t>
      </w:r>
      <w:r w:rsidRPr="00AE3E85">
        <w:rPr>
          <w:sz w:val="24"/>
        </w:rPr>
        <w:t xml:space="preserve">Zhao L, DETAMORE MS, “Human umbilical cord mesenchymal stromal cells in a sandwich approach for osteochondral tissue engineering,” </w:t>
      </w:r>
      <w:r w:rsidRPr="00AE3E85">
        <w:rPr>
          <w:i/>
          <w:sz w:val="24"/>
        </w:rPr>
        <w:t>Journal of Tissue Engineering and Regenerative Medicine</w:t>
      </w:r>
      <w:r w:rsidRPr="00AE3E85">
        <w:rPr>
          <w:sz w:val="24"/>
        </w:rPr>
        <w:t xml:space="preserve">, </w:t>
      </w:r>
      <w:r w:rsidR="008A1494" w:rsidRPr="00AE3E85">
        <w:rPr>
          <w:sz w:val="24"/>
        </w:rPr>
        <w:t>5</w:t>
      </w:r>
      <w:r w:rsidR="00D05CC8" w:rsidRPr="00AE3E85">
        <w:rPr>
          <w:sz w:val="24"/>
        </w:rPr>
        <w:t>(9)</w:t>
      </w:r>
      <w:r w:rsidR="008A1494" w:rsidRPr="00AE3E85">
        <w:rPr>
          <w:sz w:val="24"/>
        </w:rPr>
        <w:t>: 712-721</w:t>
      </w:r>
      <w:r w:rsidR="00AE22A3" w:rsidRPr="00AE3E85">
        <w:rPr>
          <w:sz w:val="24"/>
        </w:rPr>
        <w:t>, 2011</w:t>
      </w:r>
      <w:r w:rsidR="002D1CEF" w:rsidRPr="00AE3E85">
        <w:rPr>
          <w:sz w:val="24"/>
        </w:rPr>
        <w:t xml:space="preserve"> (</w:t>
      </w:r>
      <w:r w:rsidR="00745DDA" w:rsidRPr="00AE3E85">
        <w:rPr>
          <w:sz w:val="24"/>
        </w:rPr>
        <w:t>PMC3770475</w:t>
      </w:r>
      <w:r w:rsidR="002D1CEF" w:rsidRPr="00AE3E85">
        <w:rPr>
          <w:sz w:val="24"/>
        </w:rPr>
        <w:t>)</w:t>
      </w:r>
    </w:p>
    <w:p w:rsidR="0009460E" w:rsidRPr="00AE3E85" w:rsidRDefault="0009460E" w:rsidP="005D3B0F">
      <w:pPr>
        <w:numPr>
          <w:ilvl w:val="0"/>
          <w:numId w:val="3"/>
        </w:numPr>
        <w:tabs>
          <w:tab w:val="clear" w:pos="360"/>
          <w:tab w:val="num" w:pos="540"/>
        </w:tabs>
        <w:ind w:left="540" w:hanging="540"/>
        <w:rPr>
          <w:sz w:val="24"/>
        </w:rPr>
      </w:pPr>
      <w:r w:rsidRPr="00AE3E85">
        <w:rPr>
          <w:sz w:val="24"/>
        </w:rPr>
        <w:t xml:space="preserve">Mohan N, Dormer NH, Caldwell KL, Key VH, Berkland CJ, </w:t>
      </w:r>
      <w:r w:rsidR="00641184" w:rsidRPr="00AE3E85">
        <w:rPr>
          <w:sz w:val="24"/>
        </w:rPr>
        <w:t>DETAMORE</w:t>
      </w:r>
      <w:r w:rsidRPr="00AE3E85">
        <w:rPr>
          <w:sz w:val="24"/>
        </w:rPr>
        <w:t xml:space="preserve"> MS, “Continuous gradients of material composition and growth factors for effective regeneration of the osteochondral interface,” </w:t>
      </w:r>
      <w:r w:rsidRPr="00AE3E85">
        <w:rPr>
          <w:i/>
          <w:sz w:val="24"/>
        </w:rPr>
        <w:t>Tissue Engineering Part A</w:t>
      </w:r>
      <w:r w:rsidRPr="00AE3E85">
        <w:rPr>
          <w:sz w:val="24"/>
        </w:rPr>
        <w:t xml:space="preserve">, </w:t>
      </w:r>
      <w:r w:rsidR="00D42B64" w:rsidRPr="00AE3E85">
        <w:rPr>
          <w:sz w:val="24"/>
        </w:rPr>
        <w:t>17(21-22): 2845-2855</w:t>
      </w:r>
      <w:r w:rsidRPr="00AE3E85">
        <w:rPr>
          <w:sz w:val="24"/>
        </w:rPr>
        <w:t>, 2011</w:t>
      </w:r>
    </w:p>
    <w:p w:rsidR="0078727A" w:rsidRPr="008C2FFD" w:rsidRDefault="0078727A" w:rsidP="005D3B0F">
      <w:pPr>
        <w:numPr>
          <w:ilvl w:val="0"/>
          <w:numId w:val="3"/>
        </w:numPr>
        <w:tabs>
          <w:tab w:val="clear" w:pos="360"/>
          <w:tab w:val="num" w:pos="540"/>
        </w:tabs>
        <w:ind w:left="540" w:hanging="540"/>
        <w:rPr>
          <w:sz w:val="24"/>
        </w:rPr>
      </w:pPr>
      <w:r w:rsidRPr="00AE3E85">
        <w:rPr>
          <w:sz w:val="24"/>
        </w:rPr>
        <w:t xml:space="preserve">Devarajan K, Staecker H, DETAMORE MS, “A review of gene delivery and stem cell based therapies for regenerating inner ear hair cells,” </w:t>
      </w:r>
      <w:r w:rsidRPr="00AE3E85">
        <w:rPr>
          <w:i/>
          <w:sz w:val="24"/>
        </w:rPr>
        <w:t>Journal of Functional Biomaterials</w:t>
      </w:r>
      <w:r w:rsidRPr="00AE3E85">
        <w:rPr>
          <w:sz w:val="24"/>
        </w:rPr>
        <w:t>, 2(3), 249-270, 2011 (Special Issue on ‘Artificial Organs and Biomaterials’)</w:t>
      </w:r>
      <w:r w:rsidR="006414E6" w:rsidRPr="00AE3E85">
        <w:rPr>
          <w:sz w:val="24"/>
        </w:rPr>
        <w:t xml:space="preserve"> (PMC4030941</w:t>
      </w:r>
      <w:r w:rsidR="006414E6">
        <w:rPr>
          <w:sz w:val="24"/>
        </w:rPr>
        <w:t>)</w:t>
      </w:r>
    </w:p>
    <w:p w:rsidR="00B37D4C" w:rsidRPr="008C2FFD" w:rsidRDefault="00B37D4C" w:rsidP="005D3B0F">
      <w:pPr>
        <w:numPr>
          <w:ilvl w:val="0"/>
          <w:numId w:val="3"/>
        </w:numPr>
        <w:tabs>
          <w:tab w:val="clear" w:pos="360"/>
          <w:tab w:val="num" w:pos="540"/>
        </w:tabs>
        <w:ind w:left="540" w:hanging="540"/>
        <w:rPr>
          <w:sz w:val="24"/>
        </w:rPr>
      </w:pPr>
      <w:r w:rsidRPr="008C2FFD">
        <w:rPr>
          <w:sz w:val="24"/>
        </w:rPr>
        <w:t>Dormer NH, Singh M,</w:t>
      </w:r>
      <w:r w:rsidR="008126A9" w:rsidRPr="008C2FFD">
        <w:rPr>
          <w:sz w:val="24"/>
        </w:rPr>
        <w:t xml:space="preserve"> Zhao L,</w:t>
      </w:r>
      <w:r w:rsidRPr="008C2FFD">
        <w:rPr>
          <w:sz w:val="24"/>
        </w:rPr>
        <w:t xml:space="preserve"> </w:t>
      </w:r>
      <w:r w:rsidR="008126A9" w:rsidRPr="008C2FFD">
        <w:rPr>
          <w:sz w:val="24"/>
        </w:rPr>
        <w:t>Mohan N</w:t>
      </w:r>
      <w:r w:rsidRPr="008C2FFD">
        <w:rPr>
          <w:sz w:val="24"/>
        </w:rPr>
        <w:t>, Berkland CJ, DETAMORE MS, “Osteochondral interface regeneration of the rabbit knee with macroscopic gradients of bioactive signals,”</w:t>
      </w:r>
      <w:r w:rsidRPr="008C2FFD">
        <w:rPr>
          <w:i/>
          <w:sz w:val="24"/>
        </w:rPr>
        <w:t xml:space="preserve"> Journal of Biomedical Materials Research Part A</w:t>
      </w:r>
      <w:r w:rsidRPr="008C2FFD">
        <w:rPr>
          <w:sz w:val="24"/>
        </w:rPr>
        <w:t>, 100(1): 162-</w:t>
      </w:r>
      <w:r w:rsidR="001F5169" w:rsidRPr="008C2FFD">
        <w:rPr>
          <w:sz w:val="24"/>
        </w:rPr>
        <w:t>1</w:t>
      </w:r>
      <w:r w:rsidRPr="008C2FFD">
        <w:rPr>
          <w:sz w:val="24"/>
        </w:rPr>
        <w:t>70, 2012</w:t>
      </w:r>
      <w:r w:rsidR="00B410CE" w:rsidRPr="008C2FFD">
        <w:rPr>
          <w:sz w:val="24"/>
        </w:rPr>
        <w:t xml:space="preserve"> (PMC3222786)</w:t>
      </w:r>
    </w:p>
    <w:p w:rsidR="001F5169" w:rsidRPr="008C2FFD" w:rsidRDefault="001F5169" w:rsidP="005D3B0F">
      <w:pPr>
        <w:numPr>
          <w:ilvl w:val="0"/>
          <w:numId w:val="3"/>
        </w:numPr>
        <w:tabs>
          <w:tab w:val="clear" w:pos="360"/>
          <w:tab w:val="num" w:pos="540"/>
        </w:tabs>
        <w:ind w:left="540" w:hanging="540"/>
        <w:rPr>
          <w:sz w:val="24"/>
        </w:rPr>
      </w:pPr>
      <w:r w:rsidRPr="008C2FFD">
        <w:rPr>
          <w:sz w:val="24"/>
        </w:rPr>
        <w:t xml:space="preserve">Ingavle G, Dormer NH, Gehrke SH, DETAMORE MS, “Using chondroitin sulfate to improve the viability and biosynthesis of chondrocytes encapsulated in interpenetrating network (IPN) hydrogels of agarose and poly(ethylene glycol) diacrylate,” </w:t>
      </w:r>
      <w:r w:rsidRPr="008C2FFD">
        <w:rPr>
          <w:i/>
          <w:sz w:val="24"/>
        </w:rPr>
        <w:t>Journal of Materials Science: Materials in Medicine</w:t>
      </w:r>
      <w:r w:rsidRPr="008C2FFD">
        <w:rPr>
          <w:sz w:val="24"/>
        </w:rPr>
        <w:t>, 23(1): 157-170, 2012 (invited article)</w:t>
      </w:r>
      <w:r w:rsidR="006429FD" w:rsidRPr="008C2FFD">
        <w:rPr>
          <w:sz w:val="24"/>
        </w:rPr>
        <w:t xml:space="preserve"> (</w:t>
      </w:r>
      <w:r w:rsidR="004B4FA1" w:rsidRPr="004B4FA1">
        <w:rPr>
          <w:sz w:val="24"/>
        </w:rPr>
        <w:t>PMC3729881</w:t>
      </w:r>
      <w:r w:rsidR="006429FD" w:rsidRPr="008C2FFD">
        <w:rPr>
          <w:sz w:val="24"/>
        </w:rPr>
        <w:t>)</w:t>
      </w:r>
    </w:p>
    <w:p w:rsidR="00AC2DCE" w:rsidRPr="008C2FFD" w:rsidRDefault="00AC2DCE" w:rsidP="005D3B0F">
      <w:pPr>
        <w:numPr>
          <w:ilvl w:val="0"/>
          <w:numId w:val="3"/>
        </w:numPr>
        <w:tabs>
          <w:tab w:val="clear" w:pos="360"/>
          <w:tab w:val="num" w:pos="540"/>
        </w:tabs>
        <w:ind w:left="540" w:hanging="540"/>
        <w:rPr>
          <w:sz w:val="24"/>
        </w:rPr>
      </w:pPr>
      <w:r w:rsidRPr="008C2FFD">
        <w:rPr>
          <w:sz w:val="24"/>
        </w:rPr>
        <w:lastRenderedPageBreak/>
        <w:t xml:space="preserve">Dormer NH, Qiu </w:t>
      </w:r>
      <w:r w:rsidR="00080D28" w:rsidRPr="008C2FFD">
        <w:rPr>
          <w:sz w:val="24"/>
        </w:rPr>
        <w:t>Y</w:t>
      </w:r>
      <w:r w:rsidRPr="008C2FFD">
        <w:rPr>
          <w:sz w:val="24"/>
        </w:rPr>
        <w:t xml:space="preserve">, Lydick AM, Allen ND, Mohan N, Berkland CJ, DETAMORE MS, “Osteogenic differentiation of human bone marrow stromal cells in hydroxyapatite-loaded microsphere-based scaffolds,” </w:t>
      </w:r>
      <w:r w:rsidRPr="008C2FFD">
        <w:rPr>
          <w:i/>
          <w:sz w:val="24"/>
        </w:rPr>
        <w:t>Tissue Engineering Part A</w:t>
      </w:r>
      <w:r w:rsidRPr="008C2FFD">
        <w:rPr>
          <w:sz w:val="24"/>
        </w:rPr>
        <w:t xml:space="preserve">, </w:t>
      </w:r>
      <w:r w:rsidR="00080D28" w:rsidRPr="008C2FFD">
        <w:rPr>
          <w:sz w:val="24"/>
        </w:rPr>
        <w:t>18(7-8): 757-767, 2012</w:t>
      </w:r>
      <w:r w:rsidR="004219CE">
        <w:rPr>
          <w:sz w:val="24"/>
        </w:rPr>
        <w:t xml:space="preserve"> (</w:t>
      </w:r>
      <w:r w:rsidR="004219CE" w:rsidRPr="004219CE">
        <w:rPr>
          <w:sz w:val="24"/>
        </w:rPr>
        <w:t>PMC3313610</w:t>
      </w:r>
      <w:r w:rsidR="004219CE">
        <w:rPr>
          <w:sz w:val="24"/>
        </w:rPr>
        <w:t>)</w:t>
      </w:r>
    </w:p>
    <w:p w:rsidR="00B325C2" w:rsidRPr="008C2FFD" w:rsidRDefault="00B325C2" w:rsidP="005D3B0F">
      <w:pPr>
        <w:numPr>
          <w:ilvl w:val="0"/>
          <w:numId w:val="3"/>
        </w:numPr>
        <w:tabs>
          <w:tab w:val="clear" w:pos="360"/>
          <w:tab w:val="num" w:pos="540"/>
        </w:tabs>
        <w:ind w:left="540" w:hanging="540"/>
        <w:rPr>
          <w:sz w:val="24"/>
        </w:rPr>
      </w:pPr>
      <w:r w:rsidRPr="008C2FFD">
        <w:rPr>
          <w:sz w:val="24"/>
        </w:rPr>
        <w:t xml:space="preserve">Renth AN, DETAMORE MS, “Leveraging ‘raw materials’ as building blocks and bioactive signals in regenerative medicine,” </w:t>
      </w:r>
      <w:r w:rsidRPr="008C2FFD">
        <w:rPr>
          <w:i/>
          <w:sz w:val="24"/>
        </w:rPr>
        <w:t>Tissue Engineering Part B</w:t>
      </w:r>
      <w:r w:rsidRPr="008C2FFD">
        <w:rPr>
          <w:sz w:val="24"/>
        </w:rPr>
        <w:t xml:space="preserve">, </w:t>
      </w:r>
      <w:r w:rsidR="0005252C" w:rsidRPr="008C2FFD">
        <w:rPr>
          <w:sz w:val="24"/>
        </w:rPr>
        <w:t>18(5): 341-362</w:t>
      </w:r>
      <w:r w:rsidRPr="008C2FFD">
        <w:rPr>
          <w:sz w:val="24"/>
        </w:rPr>
        <w:t>, 2012</w:t>
      </w:r>
      <w:r w:rsidR="00FD3765">
        <w:rPr>
          <w:sz w:val="24"/>
        </w:rPr>
        <w:t xml:space="preserve"> (</w:t>
      </w:r>
      <w:r w:rsidR="00FD3765" w:rsidRPr="00FD3765">
        <w:rPr>
          <w:sz w:val="24"/>
        </w:rPr>
        <w:t>PMC3458620</w:t>
      </w:r>
      <w:r w:rsidR="00FD3765">
        <w:rPr>
          <w:sz w:val="24"/>
        </w:rPr>
        <w:t>)</w:t>
      </w:r>
    </w:p>
    <w:p w:rsidR="00985417" w:rsidRPr="008C2FFD" w:rsidRDefault="00985417" w:rsidP="005D3B0F">
      <w:pPr>
        <w:numPr>
          <w:ilvl w:val="0"/>
          <w:numId w:val="3"/>
        </w:numPr>
        <w:tabs>
          <w:tab w:val="clear" w:pos="360"/>
          <w:tab w:val="num" w:pos="540"/>
        </w:tabs>
        <w:ind w:left="540" w:hanging="540"/>
        <w:rPr>
          <w:sz w:val="24"/>
        </w:rPr>
      </w:pPr>
      <w:r w:rsidRPr="008C2FFD">
        <w:rPr>
          <w:sz w:val="24"/>
        </w:rPr>
        <w:t xml:space="preserve">Aljitawi OS, Xiao Y, Zhang D, Stehno-Bittel L, Garimella R, Bonewald LF, Hopkins RA, DETAMORE MS, “Generating CK19-positive cells with hair-like structures from Wharton’s jelly mesenchymal stromal cells,” </w:t>
      </w:r>
      <w:r w:rsidRPr="008C2FFD">
        <w:rPr>
          <w:i/>
          <w:sz w:val="24"/>
        </w:rPr>
        <w:t>Stem Cells and Development</w:t>
      </w:r>
      <w:r w:rsidRPr="008C2FFD">
        <w:rPr>
          <w:sz w:val="24"/>
        </w:rPr>
        <w:t xml:space="preserve">, 22(1): 18-36, </w:t>
      </w:r>
      <w:r w:rsidR="0022280A" w:rsidRPr="008C2FFD">
        <w:rPr>
          <w:sz w:val="24"/>
        </w:rPr>
        <w:t>2013</w:t>
      </w:r>
    </w:p>
    <w:p w:rsidR="00F77C84" w:rsidRPr="008C2FFD" w:rsidRDefault="00F77C84" w:rsidP="005D3B0F">
      <w:pPr>
        <w:numPr>
          <w:ilvl w:val="0"/>
          <w:numId w:val="3"/>
        </w:numPr>
        <w:tabs>
          <w:tab w:val="clear" w:pos="360"/>
          <w:tab w:val="num" w:pos="540"/>
        </w:tabs>
        <w:ind w:left="540" w:hanging="540"/>
        <w:rPr>
          <w:sz w:val="24"/>
        </w:rPr>
      </w:pPr>
      <w:r w:rsidRPr="008C2FFD">
        <w:rPr>
          <w:sz w:val="24"/>
        </w:rPr>
        <w:t xml:space="preserve">Jeon JH, Bhamidipati M, Sridharan B, Scurto AM, Berkland CJ, DETAMORE MS, “Tailoring of processing parameters for sintering microsphere-based scaffolds with dense phase carbon dioxide,” </w:t>
      </w:r>
      <w:r w:rsidRPr="008C2FFD">
        <w:rPr>
          <w:i/>
          <w:sz w:val="24"/>
        </w:rPr>
        <w:t>Journal of Biomedical Materials Research Part B</w:t>
      </w:r>
      <w:r w:rsidRPr="008C2FFD">
        <w:rPr>
          <w:sz w:val="24"/>
        </w:rPr>
        <w:t xml:space="preserve">, </w:t>
      </w:r>
      <w:r w:rsidR="00954B44" w:rsidRPr="008C2FFD">
        <w:rPr>
          <w:sz w:val="24"/>
        </w:rPr>
        <w:t>101(2):</w:t>
      </w:r>
      <w:r w:rsidR="00D91A42" w:rsidRPr="008C2FFD">
        <w:rPr>
          <w:sz w:val="24"/>
        </w:rPr>
        <w:t xml:space="preserve"> </w:t>
      </w:r>
      <w:r w:rsidR="00954B44" w:rsidRPr="008C2FFD">
        <w:rPr>
          <w:sz w:val="24"/>
        </w:rPr>
        <w:t>330-</w:t>
      </w:r>
      <w:r w:rsidR="00D91A42" w:rsidRPr="008C2FFD">
        <w:rPr>
          <w:sz w:val="24"/>
        </w:rPr>
        <w:t>33</w:t>
      </w:r>
      <w:r w:rsidR="00954B44" w:rsidRPr="008C2FFD">
        <w:rPr>
          <w:sz w:val="24"/>
        </w:rPr>
        <w:t>7, 2013</w:t>
      </w:r>
      <w:r w:rsidR="006433CA" w:rsidRPr="008C2FFD">
        <w:rPr>
          <w:sz w:val="24"/>
        </w:rPr>
        <w:t xml:space="preserve"> (</w:t>
      </w:r>
      <w:r w:rsidR="00AC223D" w:rsidRPr="00AC223D">
        <w:rPr>
          <w:sz w:val="24"/>
        </w:rPr>
        <w:t>PMC4474405</w:t>
      </w:r>
      <w:r w:rsidR="006433CA" w:rsidRPr="008C2FFD">
        <w:rPr>
          <w:sz w:val="24"/>
        </w:rPr>
        <w:t>)</w:t>
      </w:r>
    </w:p>
    <w:p w:rsidR="005D3736" w:rsidRDefault="003B1433" w:rsidP="005D3736">
      <w:pPr>
        <w:numPr>
          <w:ilvl w:val="0"/>
          <w:numId w:val="3"/>
        </w:numPr>
        <w:tabs>
          <w:tab w:val="clear" w:pos="360"/>
          <w:tab w:val="num" w:pos="540"/>
        </w:tabs>
        <w:ind w:left="540" w:hanging="540"/>
        <w:rPr>
          <w:sz w:val="24"/>
        </w:rPr>
      </w:pPr>
      <w:r w:rsidRPr="008C2FFD">
        <w:rPr>
          <w:sz w:val="24"/>
        </w:rPr>
        <w:t>Devarajan K, Forrest ML, DETAMORE MS, Staecker H, “</w:t>
      </w:r>
      <w:proofErr w:type="spellStart"/>
      <w:r w:rsidRPr="008C2FFD">
        <w:rPr>
          <w:sz w:val="24"/>
        </w:rPr>
        <w:t>Adenovector</w:t>
      </w:r>
      <w:proofErr w:type="spellEnd"/>
      <w:r w:rsidRPr="008C2FFD">
        <w:rPr>
          <w:sz w:val="24"/>
        </w:rPr>
        <w:t xml:space="preserve"> mediated gene delivery to human umbilical cord mesenchymal stromal cells induces inner ear cell phenotype,” </w:t>
      </w:r>
      <w:r w:rsidRPr="008C2FFD">
        <w:rPr>
          <w:i/>
          <w:sz w:val="24"/>
        </w:rPr>
        <w:t>Cellular Reprogramming</w:t>
      </w:r>
      <w:r w:rsidRPr="008C2FFD">
        <w:rPr>
          <w:sz w:val="24"/>
        </w:rPr>
        <w:t>, 15(1): 43-54, 2013</w:t>
      </w:r>
      <w:r w:rsidR="00D96195">
        <w:rPr>
          <w:sz w:val="24"/>
        </w:rPr>
        <w:t xml:space="preserve"> (</w:t>
      </w:r>
      <w:r w:rsidR="00D96195" w:rsidRPr="00D96195">
        <w:rPr>
          <w:sz w:val="24"/>
        </w:rPr>
        <w:t>PMC4298749</w:t>
      </w:r>
      <w:r w:rsidR="00D96195">
        <w:rPr>
          <w:sz w:val="24"/>
        </w:rPr>
        <w:t>)</w:t>
      </w:r>
    </w:p>
    <w:p w:rsidR="00F05ECC" w:rsidRPr="005D3736" w:rsidRDefault="00F05ECC" w:rsidP="005D3736">
      <w:pPr>
        <w:numPr>
          <w:ilvl w:val="0"/>
          <w:numId w:val="3"/>
        </w:numPr>
        <w:tabs>
          <w:tab w:val="clear" w:pos="360"/>
          <w:tab w:val="num" w:pos="540"/>
        </w:tabs>
        <w:ind w:left="540" w:hanging="540"/>
        <w:rPr>
          <w:sz w:val="24"/>
        </w:rPr>
      </w:pPr>
      <w:r w:rsidRPr="005D3736">
        <w:rPr>
          <w:sz w:val="24"/>
        </w:rPr>
        <w:t xml:space="preserve">Mellott AJ, Forrest ML, DETAMORE MS, “Physical non-viral gene delivery methods for tissue engineering,” </w:t>
      </w:r>
      <w:r w:rsidRPr="005D3736">
        <w:rPr>
          <w:i/>
          <w:sz w:val="24"/>
        </w:rPr>
        <w:t>Annals of Biomedical Engineering</w:t>
      </w:r>
      <w:r w:rsidRPr="005D3736">
        <w:rPr>
          <w:sz w:val="24"/>
        </w:rPr>
        <w:t xml:space="preserve">, </w:t>
      </w:r>
      <w:r w:rsidR="009C7C08" w:rsidRPr="005D3736">
        <w:rPr>
          <w:sz w:val="24"/>
        </w:rPr>
        <w:t>41(3): 446-468, 2013</w:t>
      </w:r>
      <w:r w:rsidR="005D3736" w:rsidRPr="005D3736">
        <w:rPr>
          <w:sz w:val="24"/>
        </w:rPr>
        <w:t xml:space="preserve"> (PMC5102682)</w:t>
      </w:r>
    </w:p>
    <w:p w:rsidR="00954B44" w:rsidRPr="008C2FFD" w:rsidRDefault="00954B44" w:rsidP="005D3B0F">
      <w:pPr>
        <w:numPr>
          <w:ilvl w:val="0"/>
          <w:numId w:val="3"/>
        </w:numPr>
        <w:tabs>
          <w:tab w:val="clear" w:pos="360"/>
          <w:tab w:val="num" w:pos="540"/>
        </w:tabs>
        <w:ind w:left="540" w:hanging="540"/>
        <w:rPr>
          <w:sz w:val="24"/>
        </w:rPr>
      </w:pPr>
      <w:r w:rsidRPr="008C2FFD">
        <w:rPr>
          <w:sz w:val="24"/>
        </w:rPr>
        <w:t xml:space="preserve">Bhamidipati M, Scurto AM, DETAMORE MS, “The future of carbon dioxide for polymer processing in tissue engineering,” </w:t>
      </w:r>
      <w:r w:rsidRPr="008C2FFD">
        <w:rPr>
          <w:i/>
          <w:sz w:val="24"/>
        </w:rPr>
        <w:t>Tissue Engineering Part B</w:t>
      </w:r>
      <w:r w:rsidRPr="008C2FFD">
        <w:rPr>
          <w:sz w:val="24"/>
        </w:rPr>
        <w:t xml:space="preserve">, </w:t>
      </w:r>
      <w:r w:rsidR="006E176C" w:rsidRPr="008C2FFD">
        <w:rPr>
          <w:sz w:val="24"/>
        </w:rPr>
        <w:t>19(3): 221-232</w:t>
      </w:r>
      <w:r w:rsidRPr="008C2FFD">
        <w:rPr>
          <w:sz w:val="24"/>
        </w:rPr>
        <w:t>, 2013</w:t>
      </w:r>
      <w:r w:rsidR="006433CA" w:rsidRPr="008C2FFD">
        <w:rPr>
          <w:sz w:val="24"/>
        </w:rPr>
        <w:t xml:space="preserve"> (</w:t>
      </w:r>
      <w:r w:rsidR="003F6929" w:rsidRPr="003F6929">
        <w:rPr>
          <w:sz w:val="24"/>
        </w:rPr>
        <w:t>PMC3627402</w:t>
      </w:r>
      <w:r w:rsidR="006433CA" w:rsidRPr="008C2FFD">
        <w:rPr>
          <w:sz w:val="24"/>
        </w:rPr>
        <w:t>)</w:t>
      </w:r>
    </w:p>
    <w:p w:rsidR="008E763F" w:rsidRPr="008C2FFD" w:rsidRDefault="008E763F" w:rsidP="005D3B0F">
      <w:pPr>
        <w:numPr>
          <w:ilvl w:val="0"/>
          <w:numId w:val="3"/>
        </w:numPr>
        <w:tabs>
          <w:tab w:val="clear" w:pos="360"/>
          <w:tab w:val="num" w:pos="540"/>
        </w:tabs>
        <w:ind w:left="540" w:hanging="540"/>
        <w:rPr>
          <w:sz w:val="24"/>
        </w:rPr>
      </w:pPr>
      <w:r w:rsidRPr="008C2FFD">
        <w:rPr>
          <w:sz w:val="24"/>
        </w:rPr>
        <w:t xml:space="preserve">Dormer NH, Gupta V, Scurto AM, Berkland CJ, DETAMORE MS, “Effect of different sintering methods on bioactivity and release of proteins from PLGA microspheres,” </w:t>
      </w:r>
      <w:r w:rsidRPr="008C2FFD">
        <w:rPr>
          <w:i/>
          <w:sz w:val="24"/>
        </w:rPr>
        <w:t>Materials Science and Engineering Part C</w:t>
      </w:r>
      <w:r w:rsidRPr="008C2FFD">
        <w:rPr>
          <w:sz w:val="24"/>
        </w:rPr>
        <w:t xml:space="preserve">, </w:t>
      </w:r>
      <w:r>
        <w:rPr>
          <w:sz w:val="24"/>
        </w:rPr>
        <w:t xml:space="preserve">33(7): </w:t>
      </w:r>
      <w:r w:rsidRPr="008E763F">
        <w:rPr>
          <w:sz w:val="24"/>
        </w:rPr>
        <w:t>4343–4351</w:t>
      </w:r>
      <w:r w:rsidRPr="008C2FFD">
        <w:rPr>
          <w:sz w:val="24"/>
        </w:rPr>
        <w:t>, 2013 (</w:t>
      </w:r>
      <w:r w:rsidR="002C7CAB" w:rsidRPr="002C7CAB">
        <w:rPr>
          <w:sz w:val="24"/>
        </w:rPr>
        <w:t>PMC3752427</w:t>
      </w:r>
      <w:r w:rsidRPr="008C2FFD">
        <w:rPr>
          <w:sz w:val="24"/>
        </w:rPr>
        <w:t>)</w:t>
      </w:r>
    </w:p>
    <w:p w:rsidR="00A27CD9" w:rsidRPr="008C2FFD" w:rsidRDefault="00A27CD9" w:rsidP="005D3B0F">
      <w:pPr>
        <w:numPr>
          <w:ilvl w:val="0"/>
          <w:numId w:val="3"/>
        </w:numPr>
        <w:tabs>
          <w:tab w:val="clear" w:pos="360"/>
          <w:tab w:val="num" w:pos="540"/>
        </w:tabs>
        <w:ind w:left="540" w:hanging="540"/>
        <w:rPr>
          <w:sz w:val="24"/>
        </w:rPr>
      </w:pPr>
      <w:r w:rsidRPr="008C2FFD">
        <w:rPr>
          <w:sz w:val="24"/>
        </w:rPr>
        <w:t xml:space="preserve">Xiao Y, Friis EA, Gehrke SH, DETAMORE MS, “Mechanical testing of hydrogels in cartilage tissue engineering: Beyond the compressive modulus,” </w:t>
      </w:r>
      <w:r w:rsidRPr="008C2FFD">
        <w:rPr>
          <w:i/>
          <w:sz w:val="24"/>
        </w:rPr>
        <w:t>Tissue Engineering Part B</w:t>
      </w:r>
      <w:r w:rsidRPr="008C2FFD">
        <w:rPr>
          <w:sz w:val="24"/>
        </w:rPr>
        <w:t xml:space="preserve">, </w:t>
      </w:r>
      <w:r>
        <w:rPr>
          <w:sz w:val="24"/>
        </w:rPr>
        <w:t>19(5): 403-412</w:t>
      </w:r>
      <w:r w:rsidRPr="008C2FFD">
        <w:rPr>
          <w:sz w:val="24"/>
        </w:rPr>
        <w:t>, 2013 (</w:t>
      </w:r>
      <w:r w:rsidR="002F455B" w:rsidRPr="002F455B">
        <w:rPr>
          <w:sz w:val="24"/>
        </w:rPr>
        <w:t>PMC3752504</w:t>
      </w:r>
      <w:r w:rsidRPr="008C2FFD">
        <w:rPr>
          <w:sz w:val="24"/>
        </w:rPr>
        <w:t>)</w:t>
      </w:r>
    </w:p>
    <w:p w:rsidR="00BF129F" w:rsidRPr="008C2FFD" w:rsidRDefault="00BF129F" w:rsidP="005D3B0F">
      <w:pPr>
        <w:numPr>
          <w:ilvl w:val="0"/>
          <w:numId w:val="3"/>
        </w:numPr>
        <w:tabs>
          <w:tab w:val="clear" w:pos="360"/>
          <w:tab w:val="num" w:pos="540"/>
        </w:tabs>
        <w:ind w:left="540" w:hanging="540"/>
        <w:rPr>
          <w:sz w:val="24"/>
        </w:rPr>
      </w:pPr>
      <w:r w:rsidRPr="008C2FFD">
        <w:rPr>
          <w:sz w:val="24"/>
        </w:rPr>
        <w:t xml:space="preserve">Rennerfeldt DA, Renth AN, Talata Z, Gehrke SH, DETAMORE MS, “Tuning mechanical performance of poly(ethylene glycol) and agarose interpenetrating network hydrogels for cartilage tissue engineering,” </w:t>
      </w:r>
      <w:r w:rsidRPr="008C2FFD">
        <w:rPr>
          <w:i/>
          <w:sz w:val="24"/>
        </w:rPr>
        <w:t>Biomaterials</w:t>
      </w:r>
      <w:r w:rsidRPr="008C2FFD">
        <w:rPr>
          <w:sz w:val="24"/>
        </w:rPr>
        <w:t xml:space="preserve">, </w:t>
      </w:r>
      <w:r w:rsidRPr="00BF129F">
        <w:rPr>
          <w:sz w:val="24"/>
        </w:rPr>
        <w:t>34(33):8241-57</w:t>
      </w:r>
      <w:r w:rsidRPr="008C2FFD">
        <w:rPr>
          <w:sz w:val="24"/>
        </w:rPr>
        <w:t>, 2013 (</w:t>
      </w:r>
      <w:r w:rsidR="00B52011">
        <w:rPr>
          <w:sz w:val="24"/>
        </w:rPr>
        <w:t>PMC3773240</w:t>
      </w:r>
      <w:r w:rsidRPr="008C2FFD">
        <w:rPr>
          <w:sz w:val="24"/>
        </w:rPr>
        <w:t>)</w:t>
      </w:r>
    </w:p>
    <w:p w:rsidR="006905F1" w:rsidRPr="008C2FFD" w:rsidRDefault="006905F1" w:rsidP="005D3B0F">
      <w:pPr>
        <w:numPr>
          <w:ilvl w:val="0"/>
          <w:numId w:val="3"/>
        </w:numPr>
        <w:tabs>
          <w:tab w:val="clear" w:pos="360"/>
          <w:tab w:val="num" w:pos="540"/>
        </w:tabs>
        <w:ind w:left="540" w:hanging="540"/>
        <w:rPr>
          <w:sz w:val="24"/>
        </w:rPr>
      </w:pPr>
      <w:r w:rsidRPr="008C2FFD">
        <w:rPr>
          <w:sz w:val="24"/>
        </w:rPr>
        <w:t>Ingavle GC, Frei A</w:t>
      </w:r>
      <w:r w:rsidR="006327CF" w:rsidRPr="008C2FFD">
        <w:rPr>
          <w:sz w:val="24"/>
        </w:rPr>
        <w:t>W</w:t>
      </w:r>
      <w:r w:rsidRPr="008C2FFD">
        <w:rPr>
          <w:sz w:val="24"/>
        </w:rPr>
        <w:t xml:space="preserve">, Gehrke SH, DETAMORE MS, “Incorporation of aggrecan in interpenetrating network hydrogels to improve cellular performance for cartilage tissue engineering,” </w:t>
      </w:r>
      <w:r w:rsidRPr="008C2FFD">
        <w:rPr>
          <w:i/>
          <w:sz w:val="24"/>
        </w:rPr>
        <w:t>Tissue Engineering Part A</w:t>
      </w:r>
      <w:r w:rsidRPr="008C2FFD">
        <w:rPr>
          <w:sz w:val="24"/>
        </w:rPr>
        <w:t xml:space="preserve">, </w:t>
      </w:r>
      <w:r w:rsidR="00BF129F" w:rsidRPr="00BF129F">
        <w:rPr>
          <w:sz w:val="24"/>
        </w:rPr>
        <w:t>19(11-12):1349-59</w:t>
      </w:r>
      <w:r w:rsidR="00750694" w:rsidRPr="008C2FFD">
        <w:rPr>
          <w:sz w:val="24"/>
        </w:rPr>
        <w:t>, 2013</w:t>
      </w:r>
      <w:r w:rsidR="006433CA" w:rsidRPr="008C2FFD">
        <w:rPr>
          <w:sz w:val="24"/>
        </w:rPr>
        <w:t xml:space="preserve"> (</w:t>
      </w:r>
      <w:r w:rsidR="001C4628" w:rsidRPr="001C4628">
        <w:rPr>
          <w:sz w:val="24"/>
        </w:rPr>
        <w:t>PMC3638541</w:t>
      </w:r>
      <w:r w:rsidR="006433CA" w:rsidRPr="008C2FFD">
        <w:rPr>
          <w:sz w:val="24"/>
        </w:rPr>
        <w:t>)</w:t>
      </w:r>
    </w:p>
    <w:p w:rsidR="003359DD" w:rsidRDefault="003359DD" w:rsidP="005D3B0F">
      <w:pPr>
        <w:numPr>
          <w:ilvl w:val="0"/>
          <w:numId w:val="3"/>
        </w:numPr>
        <w:tabs>
          <w:tab w:val="clear" w:pos="360"/>
          <w:tab w:val="num" w:pos="540"/>
        </w:tabs>
        <w:ind w:left="540" w:hanging="540"/>
        <w:rPr>
          <w:sz w:val="24"/>
        </w:rPr>
      </w:pPr>
      <w:r>
        <w:rPr>
          <w:sz w:val="24"/>
        </w:rPr>
        <w:t>Bhamidipati M, Sridharan B, Scurto AM, DETAMORE MS, “Subcritical CO</w:t>
      </w:r>
      <w:r w:rsidRPr="00C71D62">
        <w:rPr>
          <w:sz w:val="24"/>
          <w:vertAlign w:val="subscript"/>
        </w:rPr>
        <w:t>2</w:t>
      </w:r>
      <w:r w:rsidRPr="00C71D62">
        <w:rPr>
          <w:sz w:val="24"/>
        </w:rPr>
        <w:t xml:space="preserve"> sintering of microspheres of different polymeric materials to fabricate scaffolds for tissue engineering</w:t>
      </w:r>
      <w:r>
        <w:rPr>
          <w:sz w:val="24"/>
        </w:rPr>
        <w:t xml:space="preserve">,” </w:t>
      </w:r>
      <w:r w:rsidRPr="00A07AF5">
        <w:rPr>
          <w:i/>
          <w:sz w:val="24"/>
        </w:rPr>
        <w:t>Materials Science and Engineering Part C</w:t>
      </w:r>
      <w:r>
        <w:rPr>
          <w:sz w:val="24"/>
        </w:rPr>
        <w:t xml:space="preserve">, 33(8): </w:t>
      </w:r>
      <w:r w:rsidRPr="003359DD">
        <w:rPr>
          <w:sz w:val="24"/>
        </w:rPr>
        <w:t>4892–4899</w:t>
      </w:r>
      <w:r>
        <w:rPr>
          <w:sz w:val="24"/>
        </w:rPr>
        <w:t>, 2013</w:t>
      </w:r>
      <w:r w:rsidR="00B52011">
        <w:rPr>
          <w:sz w:val="24"/>
        </w:rPr>
        <w:t xml:space="preserve"> (</w:t>
      </w:r>
      <w:r w:rsidR="00B52011" w:rsidRPr="00B52011">
        <w:rPr>
          <w:sz w:val="24"/>
        </w:rPr>
        <w:t>PMC3837075)</w:t>
      </w:r>
    </w:p>
    <w:p w:rsidR="001070A7" w:rsidRDefault="001070A7" w:rsidP="005D3B0F">
      <w:pPr>
        <w:numPr>
          <w:ilvl w:val="0"/>
          <w:numId w:val="3"/>
        </w:numPr>
        <w:tabs>
          <w:tab w:val="clear" w:pos="360"/>
          <w:tab w:val="num" w:pos="540"/>
        </w:tabs>
        <w:ind w:left="540" w:hanging="540"/>
        <w:rPr>
          <w:sz w:val="24"/>
        </w:rPr>
      </w:pPr>
      <w:r>
        <w:rPr>
          <w:sz w:val="24"/>
        </w:rPr>
        <w:t>Wang L, Weiss ML, DETAMORE MS, “</w:t>
      </w:r>
      <w:r w:rsidRPr="00435D1D">
        <w:rPr>
          <w:sz w:val="24"/>
        </w:rPr>
        <w:t>Recent patents pertaining to immune modulation and musculoskeletal regeneration with Wharton’s jelly cells</w:t>
      </w:r>
      <w:r>
        <w:rPr>
          <w:sz w:val="24"/>
        </w:rPr>
        <w:t xml:space="preserve">,” </w:t>
      </w:r>
      <w:r w:rsidRPr="003209A0">
        <w:rPr>
          <w:i/>
          <w:sz w:val="24"/>
        </w:rPr>
        <w:t>Recent Patents on Regenerative Medicine</w:t>
      </w:r>
      <w:r>
        <w:rPr>
          <w:sz w:val="24"/>
        </w:rPr>
        <w:t xml:space="preserve">, </w:t>
      </w:r>
      <w:r w:rsidR="00CC6E87">
        <w:rPr>
          <w:sz w:val="24"/>
        </w:rPr>
        <w:t>3(3): 182-192, 2013</w:t>
      </w:r>
      <w:r>
        <w:rPr>
          <w:sz w:val="24"/>
        </w:rPr>
        <w:t xml:space="preserve"> (Invited for Special Issue</w:t>
      </w:r>
      <w:r w:rsidR="00CC6E87">
        <w:rPr>
          <w:sz w:val="24"/>
        </w:rPr>
        <w:t xml:space="preserve"> on </w:t>
      </w:r>
      <w:r w:rsidR="00CC6E87" w:rsidRPr="00CC6E87">
        <w:rPr>
          <w:sz w:val="24"/>
        </w:rPr>
        <w:t>Perinatal Stem Cells Patents and Applications: Regenerative Medicine, Tiss</w:t>
      </w:r>
      <w:r w:rsidR="00CC6E87">
        <w:rPr>
          <w:sz w:val="24"/>
        </w:rPr>
        <w:t xml:space="preserve">ue Repair, Immune Modulation) </w:t>
      </w:r>
      <w:r>
        <w:rPr>
          <w:sz w:val="24"/>
        </w:rPr>
        <w:t xml:space="preserve"> (</w:t>
      </w:r>
      <w:r w:rsidR="00D257BB" w:rsidRPr="00D257BB">
        <w:rPr>
          <w:sz w:val="24"/>
        </w:rPr>
        <w:t>PMC4533117</w:t>
      </w:r>
      <w:r>
        <w:rPr>
          <w:sz w:val="24"/>
        </w:rPr>
        <w:t>)</w:t>
      </w:r>
    </w:p>
    <w:p w:rsidR="00014580" w:rsidRDefault="00014580" w:rsidP="005D3B0F">
      <w:pPr>
        <w:numPr>
          <w:ilvl w:val="0"/>
          <w:numId w:val="3"/>
        </w:numPr>
        <w:tabs>
          <w:tab w:val="clear" w:pos="360"/>
          <w:tab w:val="num" w:pos="540"/>
        </w:tabs>
        <w:ind w:left="540" w:hanging="540"/>
        <w:rPr>
          <w:sz w:val="24"/>
        </w:rPr>
      </w:pPr>
      <w:r>
        <w:rPr>
          <w:sz w:val="24"/>
        </w:rPr>
        <w:t>DETAMORE MS, “</w:t>
      </w:r>
      <w:r w:rsidRPr="00014580">
        <w:rPr>
          <w:sz w:val="24"/>
        </w:rPr>
        <w:t>Human umbilical cord mesenchymal stromal cells in regenerative medicine</w:t>
      </w:r>
      <w:r>
        <w:rPr>
          <w:sz w:val="24"/>
        </w:rPr>
        <w:t xml:space="preserve">,” </w:t>
      </w:r>
      <w:r w:rsidRPr="00014580">
        <w:rPr>
          <w:i/>
          <w:sz w:val="24"/>
        </w:rPr>
        <w:t>Stem Cell Research &amp; Therapy</w:t>
      </w:r>
      <w:r>
        <w:rPr>
          <w:sz w:val="24"/>
        </w:rPr>
        <w:t>, 4:142, 2013</w:t>
      </w:r>
      <w:r w:rsidR="004B7819">
        <w:rPr>
          <w:sz w:val="24"/>
        </w:rPr>
        <w:t xml:space="preserve"> (</w:t>
      </w:r>
      <w:r w:rsidR="004B7819" w:rsidRPr="004B7819">
        <w:rPr>
          <w:sz w:val="24"/>
        </w:rPr>
        <w:t>PMC4029508</w:t>
      </w:r>
      <w:r w:rsidR="004B7819">
        <w:rPr>
          <w:sz w:val="24"/>
        </w:rPr>
        <w:t>)</w:t>
      </w:r>
    </w:p>
    <w:p w:rsidR="005A72C0" w:rsidRPr="008C2FFD" w:rsidRDefault="005A72C0" w:rsidP="005D3B0F">
      <w:pPr>
        <w:numPr>
          <w:ilvl w:val="0"/>
          <w:numId w:val="3"/>
        </w:numPr>
        <w:tabs>
          <w:tab w:val="clear" w:pos="360"/>
          <w:tab w:val="num" w:pos="540"/>
        </w:tabs>
        <w:ind w:left="540" w:hanging="540"/>
        <w:rPr>
          <w:sz w:val="24"/>
        </w:rPr>
      </w:pPr>
      <w:r w:rsidRPr="008C2FFD">
        <w:rPr>
          <w:sz w:val="24"/>
        </w:rPr>
        <w:t xml:space="preserve">Wang Q, Gu Z, Jamal S, DETAMORE MS, Berkland C, “Hybrid hydroxyapatite nanoparticle colloidal gels are injectable fillers for bone tissue engineering,” </w:t>
      </w:r>
      <w:r w:rsidRPr="008C2FFD">
        <w:rPr>
          <w:i/>
          <w:sz w:val="24"/>
        </w:rPr>
        <w:t>Tissue Engineering Part A</w:t>
      </w:r>
      <w:r w:rsidRPr="008C2FFD">
        <w:rPr>
          <w:sz w:val="24"/>
        </w:rPr>
        <w:t xml:space="preserve">, </w:t>
      </w:r>
      <w:r>
        <w:rPr>
          <w:sz w:val="24"/>
        </w:rPr>
        <w:t>19(23-24)</w:t>
      </w:r>
      <w:r w:rsidRPr="002F49A8">
        <w:rPr>
          <w:sz w:val="24"/>
        </w:rPr>
        <w:t>: 2586-2593</w:t>
      </w:r>
      <w:r w:rsidRPr="008C2FFD">
        <w:rPr>
          <w:sz w:val="24"/>
        </w:rPr>
        <w:t>, 2013</w:t>
      </w:r>
      <w:r w:rsidR="002F455B">
        <w:rPr>
          <w:sz w:val="24"/>
        </w:rPr>
        <w:t xml:space="preserve"> (</w:t>
      </w:r>
      <w:r w:rsidR="002F455B" w:rsidRPr="002F455B">
        <w:rPr>
          <w:sz w:val="24"/>
        </w:rPr>
        <w:t>PMC3856930</w:t>
      </w:r>
      <w:r w:rsidR="002F455B">
        <w:rPr>
          <w:sz w:val="24"/>
        </w:rPr>
        <w:t>)</w:t>
      </w:r>
    </w:p>
    <w:p w:rsidR="00CD3F3F" w:rsidRDefault="00CD3F3F" w:rsidP="005D3B0F">
      <w:pPr>
        <w:numPr>
          <w:ilvl w:val="0"/>
          <w:numId w:val="3"/>
        </w:numPr>
        <w:tabs>
          <w:tab w:val="clear" w:pos="360"/>
          <w:tab w:val="num" w:pos="540"/>
        </w:tabs>
        <w:ind w:left="540" w:hanging="540"/>
        <w:rPr>
          <w:sz w:val="24"/>
        </w:rPr>
      </w:pPr>
      <w:r w:rsidRPr="008C349F">
        <w:rPr>
          <w:sz w:val="24"/>
        </w:rPr>
        <w:t xml:space="preserve">Khanlari A, DETAMORE MS, Gehrke SH, “Increasing crosslinking </w:t>
      </w:r>
      <w:r>
        <w:rPr>
          <w:sz w:val="24"/>
        </w:rPr>
        <w:t>efficiency</w:t>
      </w:r>
      <w:r w:rsidRPr="008C349F">
        <w:rPr>
          <w:sz w:val="24"/>
        </w:rPr>
        <w:t xml:space="preserve"> of methacrylated chondroitin sulfate hydrogels by copolymerization with oligo(ethylene glycol) </w:t>
      </w:r>
      <w:proofErr w:type="spellStart"/>
      <w:r w:rsidRPr="008C349F">
        <w:rPr>
          <w:sz w:val="24"/>
        </w:rPr>
        <w:t>diacrylates</w:t>
      </w:r>
      <w:proofErr w:type="spellEnd"/>
      <w:r w:rsidRPr="008C349F">
        <w:rPr>
          <w:sz w:val="24"/>
        </w:rPr>
        <w:t xml:space="preserve">,” </w:t>
      </w:r>
      <w:r w:rsidRPr="008C349F">
        <w:rPr>
          <w:i/>
          <w:sz w:val="24"/>
        </w:rPr>
        <w:t>Macromolecules</w:t>
      </w:r>
      <w:r w:rsidRPr="008C349F">
        <w:rPr>
          <w:sz w:val="24"/>
        </w:rPr>
        <w:t xml:space="preserve">, </w:t>
      </w:r>
      <w:r>
        <w:rPr>
          <w:sz w:val="24"/>
        </w:rPr>
        <w:t>46(24): 9609-9617</w:t>
      </w:r>
      <w:r w:rsidRPr="008C349F">
        <w:rPr>
          <w:sz w:val="24"/>
        </w:rPr>
        <w:t>, 2013</w:t>
      </w:r>
    </w:p>
    <w:p w:rsidR="003B3017" w:rsidRPr="00014580" w:rsidRDefault="003B3017" w:rsidP="005D3B0F">
      <w:pPr>
        <w:numPr>
          <w:ilvl w:val="0"/>
          <w:numId w:val="3"/>
        </w:numPr>
        <w:tabs>
          <w:tab w:val="clear" w:pos="360"/>
          <w:tab w:val="num" w:pos="540"/>
        </w:tabs>
        <w:ind w:left="540" w:hanging="540"/>
        <w:rPr>
          <w:sz w:val="24"/>
        </w:rPr>
      </w:pPr>
      <w:r w:rsidRPr="00014580">
        <w:rPr>
          <w:sz w:val="24"/>
        </w:rPr>
        <w:t>Lomakin J, Sprouse PA, DETAMORE MS, Gehrke SH, “</w:t>
      </w:r>
      <w:r w:rsidR="00014580" w:rsidRPr="00014580">
        <w:rPr>
          <w:sz w:val="24"/>
        </w:rPr>
        <w:t>Effect of pre-stress on the dynamic tensile behavior of the TMJ disc</w:t>
      </w:r>
      <w:r w:rsidRPr="00014580">
        <w:rPr>
          <w:sz w:val="24"/>
        </w:rPr>
        <w:t xml:space="preserve">,” </w:t>
      </w:r>
      <w:r w:rsidRPr="00014580">
        <w:rPr>
          <w:i/>
          <w:sz w:val="24"/>
        </w:rPr>
        <w:t>Journal of Biomechanical Engineering</w:t>
      </w:r>
      <w:r w:rsidRPr="00014580">
        <w:rPr>
          <w:sz w:val="24"/>
        </w:rPr>
        <w:t xml:space="preserve">, </w:t>
      </w:r>
      <w:r w:rsidR="00014580">
        <w:rPr>
          <w:sz w:val="24"/>
        </w:rPr>
        <w:t>136(1):</w:t>
      </w:r>
      <w:r w:rsidR="00014580" w:rsidRPr="00014580">
        <w:rPr>
          <w:sz w:val="24"/>
        </w:rPr>
        <w:t xml:space="preserve"> 011001</w:t>
      </w:r>
      <w:r w:rsidR="00014580">
        <w:rPr>
          <w:sz w:val="24"/>
        </w:rPr>
        <w:t>-1 – 011001-8</w:t>
      </w:r>
      <w:r w:rsidR="00BC0FD3">
        <w:rPr>
          <w:sz w:val="24"/>
        </w:rPr>
        <w:t>, 2014</w:t>
      </w:r>
    </w:p>
    <w:p w:rsidR="005A72C0" w:rsidRDefault="005A72C0" w:rsidP="005D3B0F">
      <w:pPr>
        <w:numPr>
          <w:ilvl w:val="0"/>
          <w:numId w:val="3"/>
        </w:numPr>
        <w:tabs>
          <w:tab w:val="clear" w:pos="360"/>
          <w:tab w:val="num" w:pos="540"/>
        </w:tabs>
        <w:ind w:left="540" w:hanging="540"/>
        <w:rPr>
          <w:sz w:val="24"/>
        </w:rPr>
      </w:pPr>
      <w:r>
        <w:rPr>
          <w:sz w:val="24"/>
        </w:rPr>
        <w:lastRenderedPageBreak/>
        <w:t>Ingavle GC, Gehrke SH, DETAMORE MS, “T</w:t>
      </w:r>
      <w:r w:rsidRPr="002B7872">
        <w:rPr>
          <w:sz w:val="24"/>
        </w:rPr>
        <w:t>he bioactivity of agarose-PEGDA interpenetrating network hydrogels with covalently immobilized RGD peptides and physically entrapped aggrecan</w:t>
      </w:r>
      <w:r>
        <w:rPr>
          <w:sz w:val="24"/>
        </w:rPr>
        <w:t xml:space="preserve">,” </w:t>
      </w:r>
      <w:r>
        <w:rPr>
          <w:i/>
          <w:sz w:val="24"/>
        </w:rPr>
        <w:t>Biomaterials</w:t>
      </w:r>
      <w:r>
        <w:rPr>
          <w:sz w:val="24"/>
        </w:rPr>
        <w:t xml:space="preserve">, </w:t>
      </w:r>
      <w:r w:rsidRPr="005A72C0">
        <w:rPr>
          <w:sz w:val="24"/>
        </w:rPr>
        <w:t>35(11): 3558-3570</w:t>
      </w:r>
      <w:r>
        <w:rPr>
          <w:sz w:val="24"/>
        </w:rPr>
        <w:t>, 2014</w:t>
      </w:r>
      <w:r w:rsidR="006C681A">
        <w:rPr>
          <w:sz w:val="24"/>
        </w:rPr>
        <w:t xml:space="preserve"> (</w:t>
      </w:r>
      <w:r w:rsidR="00B52011" w:rsidRPr="00B52011">
        <w:rPr>
          <w:sz w:val="24"/>
        </w:rPr>
        <w:t>PMC3936106</w:t>
      </w:r>
      <w:r w:rsidR="006C681A">
        <w:rPr>
          <w:sz w:val="24"/>
        </w:rPr>
        <w:t>)</w:t>
      </w:r>
    </w:p>
    <w:p w:rsidR="00104B8B" w:rsidRDefault="00104B8B" w:rsidP="005D3B0F">
      <w:pPr>
        <w:numPr>
          <w:ilvl w:val="0"/>
          <w:numId w:val="3"/>
        </w:numPr>
        <w:tabs>
          <w:tab w:val="clear" w:pos="360"/>
          <w:tab w:val="num" w:pos="540"/>
        </w:tabs>
        <w:ind w:left="540" w:hanging="540"/>
        <w:rPr>
          <w:sz w:val="24"/>
        </w:rPr>
      </w:pPr>
      <w:r w:rsidRPr="00534BCF">
        <w:rPr>
          <w:sz w:val="24"/>
        </w:rPr>
        <w:t xml:space="preserve">Mohan N, Gupta V, Sridharan B, </w:t>
      </w:r>
      <w:r>
        <w:rPr>
          <w:sz w:val="24"/>
        </w:rPr>
        <w:t xml:space="preserve">Sutherland A, </w:t>
      </w:r>
      <w:r w:rsidRPr="00534BCF">
        <w:rPr>
          <w:sz w:val="24"/>
        </w:rPr>
        <w:t>DETAMORE MS, “</w:t>
      </w:r>
      <w:r>
        <w:rPr>
          <w:sz w:val="24"/>
        </w:rPr>
        <w:t>T</w:t>
      </w:r>
      <w:r w:rsidRPr="00534BCF">
        <w:rPr>
          <w:sz w:val="24"/>
        </w:rPr>
        <w:t>he potential of enc</w:t>
      </w:r>
      <w:r>
        <w:rPr>
          <w:sz w:val="24"/>
        </w:rPr>
        <w:t>apsulating ‘raw materials’ in 3D</w:t>
      </w:r>
      <w:r w:rsidRPr="00534BCF">
        <w:rPr>
          <w:sz w:val="24"/>
        </w:rPr>
        <w:t xml:space="preserve"> osteochondral gradient scaffolds</w:t>
      </w:r>
      <w:r>
        <w:rPr>
          <w:sz w:val="24"/>
        </w:rPr>
        <w:t xml:space="preserve">,” </w:t>
      </w:r>
      <w:r w:rsidRPr="00534BCF">
        <w:rPr>
          <w:i/>
          <w:sz w:val="24"/>
        </w:rPr>
        <w:t>Biotechnology and Bioengineering</w:t>
      </w:r>
      <w:r>
        <w:rPr>
          <w:sz w:val="24"/>
        </w:rPr>
        <w:t>, 111(4): 829-841, 2014 (</w:t>
      </w:r>
      <w:r w:rsidR="001B5B8E" w:rsidRPr="001B5B8E">
        <w:rPr>
          <w:sz w:val="24"/>
        </w:rPr>
        <w:t>PMC4476659</w:t>
      </w:r>
      <w:r>
        <w:rPr>
          <w:sz w:val="24"/>
        </w:rPr>
        <w:t>)</w:t>
      </w:r>
    </w:p>
    <w:p w:rsidR="005A72C0" w:rsidRPr="001E288A" w:rsidRDefault="005A72C0" w:rsidP="005D3B0F">
      <w:pPr>
        <w:numPr>
          <w:ilvl w:val="0"/>
          <w:numId w:val="3"/>
        </w:numPr>
        <w:tabs>
          <w:tab w:val="clear" w:pos="360"/>
          <w:tab w:val="num" w:pos="540"/>
        </w:tabs>
        <w:ind w:left="540" w:hanging="540"/>
        <w:rPr>
          <w:sz w:val="24"/>
        </w:rPr>
      </w:pPr>
      <w:r w:rsidRPr="001E288A">
        <w:rPr>
          <w:sz w:val="24"/>
        </w:rPr>
        <w:t>Mellott AJ, Godsey ME, Shinogle HE, Moore DS, Forrest ML, DETAMORE MS, “Improving viability and transfection efficiency with human umbilical cord Wharton’s jelly cells through use of a</w:t>
      </w:r>
      <w:r>
        <w:rPr>
          <w:sz w:val="24"/>
        </w:rPr>
        <w:t xml:space="preserve"> ROCK </w:t>
      </w:r>
      <w:r w:rsidRPr="001E288A">
        <w:rPr>
          <w:sz w:val="24"/>
        </w:rPr>
        <w:t>inhibitor</w:t>
      </w:r>
      <w:r>
        <w:rPr>
          <w:sz w:val="24"/>
        </w:rPr>
        <w:t>,</w:t>
      </w:r>
      <w:r w:rsidRPr="001E288A">
        <w:rPr>
          <w:sz w:val="24"/>
        </w:rPr>
        <w:t>”</w:t>
      </w:r>
      <w:r>
        <w:rPr>
          <w:sz w:val="24"/>
        </w:rPr>
        <w:t xml:space="preserve"> </w:t>
      </w:r>
      <w:r w:rsidRPr="001E288A">
        <w:rPr>
          <w:i/>
          <w:sz w:val="24"/>
        </w:rPr>
        <w:t>Cellular Reprogramming</w:t>
      </w:r>
      <w:r w:rsidR="003D0B38">
        <w:rPr>
          <w:sz w:val="24"/>
        </w:rPr>
        <w:t xml:space="preserve">, </w:t>
      </w:r>
      <w:r w:rsidR="00F273CD">
        <w:rPr>
          <w:sz w:val="24"/>
        </w:rPr>
        <w:t>16(2): 91-97</w:t>
      </w:r>
      <w:r w:rsidR="003D0B38">
        <w:rPr>
          <w:sz w:val="24"/>
        </w:rPr>
        <w:t>, 2014</w:t>
      </w:r>
      <w:r w:rsidR="00BC69A2">
        <w:rPr>
          <w:sz w:val="24"/>
        </w:rPr>
        <w:t xml:space="preserve"> (</w:t>
      </w:r>
      <w:r w:rsidR="00BC69A2" w:rsidRPr="00BC69A2">
        <w:rPr>
          <w:sz w:val="24"/>
        </w:rPr>
        <w:t>PMC3967373</w:t>
      </w:r>
      <w:r w:rsidR="00BC69A2">
        <w:rPr>
          <w:sz w:val="24"/>
        </w:rPr>
        <w:t>)</w:t>
      </w:r>
    </w:p>
    <w:p w:rsidR="003D0B38" w:rsidRDefault="003D0B38" w:rsidP="005D3B0F">
      <w:pPr>
        <w:numPr>
          <w:ilvl w:val="0"/>
          <w:numId w:val="3"/>
        </w:numPr>
        <w:tabs>
          <w:tab w:val="clear" w:pos="360"/>
          <w:tab w:val="num" w:pos="540"/>
        </w:tabs>
        <w:ind w:left="540" w:hanging="540"/>
        <w:rPr>
          <w:sz w:val="24"/>
        </w:rPr>
      </w:pPr>
      <w:r w:rsidRPr="00E8712A">
        <w:rPr>
          <w:sz w:val="24"/>
        </w:rPr>
        <w:t xml:space="preserve">Xiao Y, </w:t>
      </w:r>
      <w:r>
        <w:rPr>
          <w:sz w:val="24"/>
        </w:rPr>
        <w:t xml:space="preserve">Rennerfeldt D, </w:t>
      </w:r>
      <w:r w:rsidRPr="00E8712A">
        <w:rPr>
          <w:sz w:val="24"/>
        </w:rPr>
        <w:t xml:space="preserve">Friis EA, Gehrke SH, DETAMORE MS, “Evaluation of apparent fracture toughness </w:t>
      </w:r>
      <w:r>
        <w:rPr>
          <w:sz w:val="24"/>
        </w:rPr>
        <w:t>of</w:t>
      </w:r>
      <w:r w:rsidRPr="00E8712A">
        <w:rPr>
          <w:sz w:val="24"/>
        </w:rPr>
        <w:t xml:space="preserve"> articular cartilage and hydrogels</w:t>
      </w:r>
      <w:r>
        <w:rPr>
          <w:sz w:val="24"/>
        </w:rPr>
        <w:t>,</w:t>
      </w:r>
      <w:r w:rsidRPr="00E8712A">
        <w:rPr>
          <w:sz w:val="24"/>
        </w:rPr>
        <w:t>”</w:t>
      </w:r>
      <w:r>
        <w:rPr>
          <w:sz w:val="24"/>
        </w:rPr>
        <w:t xml:space="preserve"> </w:t>
      </w:r>
      <w:r w:rsidRPr="00534BCF">
        <w:rPr>
          <w:i/>
          <w:sz w:val="24"/>
        </w:rPr>
        <w:t>Journal of Tissue Engineering and Regenerative Medicine</w:t>
      </w:r>
      <w:r>
        <w:rPr>
          <w:sz w:val="24"/>
        </w:rPr>
        <w:t xml:space="preserve">, </w:t>
      </w:r>
      <w:r w:rsidR="0000743D">
        <w:rPr>
          <w:sz w:val="24"/>
        </w:rPr>
        <w:t>Epub</w:t>
      </w:r>
      <w:r>
        <w:rPr>
          <w:sz w:val="24"/>
        </w:rPr>
        <w:t xml:space="preserve">, 2014 </w:t>
      </w:r>
      <w:r w:rsidRPr="003D0B38">
        <w:rPr>
          <w:sz w:val="24"/>
        </w:rPr>
        <w:t>(</w:t>
      </w:r>
      <w:r w:rsidR="00BD6FCD" w:rsidRPr="00BD6FCD">
        <w:rPr>
          <w:sz w:val="24"/>
        </w:rPr>
        <w:t>PMC4183721</w:t>
      </w:r>
      <w:r w:rsidRPr="003D0B38">
        <w:rPr>
          <w:sz w:val="24"/>
        </w:rPr>
        <w:t>)</w:t>
      </w:r>
    </w:p>
    <w:p w:rsidR="00B310F2" w:rsidRPr="00C01B65" w:rsidRDefault="00C01B65" w:rsidP="005D3B0F">
      <w:pPr>
        <w:numPr>
          <w:ilvl w:val="0"/>
          <w:numId w:val="3"/>
        </w:numPr>
        <w:tabs>
          <w:tab w:val="clear" w:pos="360"/>
          <w:tab w:val="num" w:pos="540"/>
        </w:tabs>
        <w:ind w:left="540" w:hanging="540"/>
        <w:rPr>
          <w:sz w:val="24"/>
        </w:rPr>
      </w:pPr>
      <w:r w:rsidRPr="00C01B65">
        <w:rPr>
          <w:sz w:val="24"/>
        </w:rPr>
        <w:t xml:space="preserve">Dennis SC, </w:t>
      </w:r>
      <w:r w:rsidR="00606ED6" w:rsidRPr="00C01B65">
        <w:rPr>
          <w:sz w:val="24"/>
        </w:rPr>
        <w:t xml:space="preserve">DETAMORE MS, </w:t>
      </w:r>
      <w:r w:rsidRPr="00C01B65">
        <w:rPr>
          <w:sz w:val="24"/>
        </w:rPr>
        <w:t xml:space="preserve">Kieweg SL, Berkland CJ, </w:t>
      </w:r>
      <w:r w:rsidR="00B310F2" w:rsidRPr="00C01B65">
        <w:rPr>
          <w:sz w:val="24"/>
        </w:rPr>
        <w:t>“Mapping glycosaminoglycan-hydroxyapatite colloidal gels as potential tissue defect fillers,”</w:t>
      </w:r>
      <w:r>
        <w:rPr>
          <w:sz w:val="24"/>
        </w:rPr>
        <w:t xml:space="preserve"> </w:t>
      </w:r>
      <w:r w:rsidRPr="00C01B65">
        <w:rPr>
          <w:i/>
          <w:sz w:val="24"/>
        </w:rPr>
        <w:t>Langmuir</w:t>
      </w:r>
      <w:r>
        <w:rPr>
          <w:sz w:val="24"/>
        </w:rPr>
        <w:t xml:space="preserve">, </w:t>
      </w:r>
      <w:r w:rsidR="00224A89" w:rsidRPr="00224A89">
        <w:rPr>
          <w:sz w:val="24"/>
        </w:rPr>
        <w:t>30(12):</w:t>
      </w:r>
      <w:r w:rsidR="00663E26">
        <w:rPr>
          <w:sz w:val="24"/>
        </w:rPr>
        <w:t xml:space="preserve"> </w:t>
      </w:r>
      <w:r w:rsidR="00224A89" w:rsidRPr="00224A89">
        <w:rPr>
          <w:sz w:val="24"/>
        </w:rPr>
        <w:t>3528-37</w:t>
      </w:r>
      <w:r>
        <w:rPr>
          <w:sz w:val="24"/>
        </w:rPr>
        <w:t>, 2014 (</w:t>
      </w:r>
      <w:r w:rsidR="00BC69A2" w:rsidRPr="00BC69A2">
        <w:rPr>
          <w:sz w:val="24"/>
        </w:rPr>
        <w:t>PMC3974614</w:t>
      </w:r>
      <w:r>
        <w:rPr>
          <w:sz w:val="24"/>
        </w:rPr>
        <w:t>)</w:t>
      </w:r>
    </w:p>
    <w:p w:rsidR="00627955" w:rsidRDefault="00627955" w:rsidP="005D3B0F">
      <w:pPr>
        <w:numPr>
          <w:ilvl w:val="0"/>
          <w:numId w:val="3"/>
        </w:numPr>
        <w:tabs>
          <w:tab w:val="clear" w:pos="360"/>
          <w:tab w:val="num" w:pos="540"/>
        </w:tabs>
        <w:ind w:left="540" w:hanging="540"/>
        <w:rPr>
          <w:sz w:val="24"/>
        </w:rPr>
      </w:pPr>
      <w:r>
        <w:rPr>
          <w:sz w:val="24"/>
        </w:rPr>
        <w:t xml:space="preserve">Sutherland AJ, Converse GL, Hopkins RA, DETAMORE MS, “The bioactivity of </w:t>
      </w:r>
      <w:r w:rsidRPr="00AF132A">
        <w:rPr>
          <w:sz w:val="24"/>
        </w:rPr>
        <w:t>cartilage extracellular matrix in articular cartilage regeneration</w:t>
      </w:r>
      <w:r>
        <w:rPr>
          <w:sz w:val="24"/>
        </w:rPr>
        <w:t xml:space="preserve">,” </w:t>
      </w:r>
      <w:r w:rsidRPr="00732C31">
        <w:rPr>
          <w:i/>
          <w:sz w:val="24"/>
        </w:rPr>
        <w:t>Advanced Healthcare Materials</w:t>
      </w:r>
      <w:r>
        <w:rPr>
          <w:sz w:val="24"/>
        </w:rPr>
        <w:t xml:space="preserve">, </w:t>
      </w:r>
      <w:r w:rsidR="00EA5878">
        <w:rPr>
          <w:sz w:val="24"/>
        </w:rPr>
        <w:t>4(1): 29-39, 2015</w:t>
      </w:r>
      <w:r w:rsidR="00BD6FCD">
        <w:rPr>
          <w:sz w:val="24"/>
        </w:rPr>
        <w:t xml:space="preserve"> (PMC4286437)</w:t>
      </w:r>
    </w:p>
    <w:p w:rsidR="008C0B44" w:rsidRDefault="008C0B44" w:rsidP="005D3B0F">
      <w:pPr>
        <w:numPr>
          <w:ilvl w:val="0"/>
          <w:numId w:val="3"/>
        </w:numPr>
        <w:tabs>
          <w:tab w:val="clear" w:pos="360"/>
          <w:tab w:val="num" w:pos="540"/>
        </w:tabs>
        <w:ind w:left="540" w:hanging="540"/>
        <w:rPr>
          <w:sz w:val="24"/>
        </w:rPr>
      </w:pPr>
      <w:r>
        <w:rPr>
          <w:sz w:val="24"/>
        </w:rPr>
        <w:t>Mellott AJ, Shinogle HE, Moore DS, DETAMORE MS, “Fluorescent p</w:t>
      </w:r>
      <w:r w:rsidRPr="004C7873">
        <w:rPr>
          <w:sz w:val="24"/>
        </w:rPr>
        <w:t>hoto-conversion: A second chance to label unique cells</w:t>
      </w:r>
      <w:r>
        <w:rPr>
          <w:sz w:val="24"/>
        </w:rPr>
        <w:t xml:space="preserve">,” </w:t>
      </w:r>
      <w:r w:rsidRPr="00732C31">
        <w:rPr>
          <w:i/>
          <w:sz w:val="24"/>
        </w:rPr>
        <w:t>Cellular and Molecular Bioengineering</w:t>
      </w:r>
      <w:r>
        <w:rPr>
          <w:sz w:val="24"/>
        </w:rPr>
        <w:t xml:space="preserve">, 8(1): </w:t>
      </w:r>
      <w:r w:rsidRPr="00E61031">
        <w:rPr>
          <w:sz w:val="24"/>
        </w:rPr>
        <w:t>187-196</w:t>
      </w:r>
      <w:r>
        <w:rPr>
          <w:sz w:val="24"/>
        </w:rPr>
        <w:t>, 2015</w:t>
      </w:r>
      <w:r w:rsidR="00E7523B">
        <w:rPr>
          <w:sz w:val="24"/>
        </w:rPr>
        <w:t xml:space="preserve"> (</w:t>
      </w:r>
      <w:r w:rsidR="00E7523B" w:rsidRPr="00E7523B">
        <w:rPr>
          <w:sz w:val="24"/>
        </w:rPr>
        <w:t>PMC4406481</w:t>
      </w:r>
      <w:r w:rsidR="00E7523B">
        <w:rPr>
          <w:sz w:val="24"/>
        </w:rPr>
        <w:t>)</w:t>
      </w:r>
    </w:p>
    <w:p w:rsidR="008C0B44" w:rsidRPr="00781D85" w:rsidRDefault="008C0B44" w:rsidP="005D3B0F">
      <w:pPr>
        <w:pStyle w:val="ListParagraph"/>
        <w:numPr>
          <w:ilvl w:val="0"/>
          <w:numId w:val="3"/>
        </w:numPr>
        <w:tabs>
          <w:tab w:val="clear" w:pos="360"/>
          <w:tab w:val="num" w:pos="540"/>
        </w:tabs>
        <w:ind w:left="540" w:hanging="540"/>
        <w:rPr>
          <w:sz w:val="24"/>
        </w:rPr>
      </w:pPr>
      <w:r w:rsidRPr="00781D85">
        <w:rPr>
          <w:sz w:val="24"/>
        </w:rPr>
        <w:t xml:space="preserve">Shi Z, Zhao L, Qiu G, He R, DETAMORE MS, “The effect of extended passaging on the phenotype and osteogenic potential of human umbilical cord mesenchymal stem cells,” </w:t>
      </w:r>
      <w:r w:rsidRPr="00781D85">
        <w:rPr>
          <w:i/>
          <w:sz w:val="24"/>
        </w:rPr>
        <w:t>Molecular and Cellular Biochemistry</w:t>
      </w:r>
      <w:r w:rsidRPr="00781D85">
        <w:rPr>
          <w:sz w:val="24"/>
        </w:rPr>
        <w:t xml:space="preserve">, </w:t>
      </w:r>
      <w:r w:rsidRPr="008C0B44">
        <w:rPr>
          <w:sz w:val="24"/>
        </w:rPr>
        <w:t>401(1-2):155-64</w:t>
      </w:r>
      <w:r w:rsidR="00723EB0">
        <w:rPr>
          <w:sz w:val="24"/>
        </w:rPr>
        <w:t xml:space="preserve">, </w:t>
      </w:r>
      <w:r w:rsidRPr="00781D85">
        <w:rPr>
          <w:sz w:val="24"/>
        </w:rPr>
        <w:t>2015</w:t>
      </w:r>
    </w:p>
    <w:p w:rsidR="00723EB0" w:rsidRDefault="00723EB0" w:rsidP="005D3B0F">
      <w:pPr>
        <w:numPr>
          <w:ilvl w:val="0"/>
          <w:numId w:val="3"/>
        </w:numPr>
        <w:tabs>
          <w:tab w:val="clear" w:pos="360"/>
          <w:tab w:val="num" w:pos="540"/>
        </w:tabs>
        <w:ind w:left="540" w:hanging="540"/>
        <w:rPr>
          <w:sz w:val="24"/>
        </w:rPr>
      </w:pPr>
      <w:r>
        <w:rPr>
          <w:sz w:val="24"/>
        </w:rPr>
        <w:t xml:space="preserve">Khanlari A, </w:t>
      </w:r>
      <w:proofErr w:type="spellStart"/>
      <w:r>
        <w:rPr>
          <w:sz w:val="24"/>
        </w:rPr>
        <w:t>Schulteis</w:t>
      </w:r>
      <w:proofErr w:type="spellEnd"/>
      <w:r>
        <w:rPr>
          <w:sz w:val="24"/>
        </w:rPr>
        <w:t xml:space="preserve"> J, Suekama T, DETAMORE MS, Gehrke SH, “</w:t>
      </w:r>
      <w:r w:rsidRPr="006F7E48">
        <w:rPr>
          <w:sz w:val="24"/>
        </w:rPr>
        <w:t>Designing crosslinked hyaluronic acid hydrogels with tunable mechanical properties for biomedical applications</w:t>
      </w:r>
      <w:r>
        <w:rPr>
          <w:sz w:val="24"/>
        </w:rPr>
        <w:t xml:space="preserve">,” </w:t>
      </w:r>
      <w:r>
        <w:rPr>
          <w:i/>
          <w:sz w:val="24"/>
        </w:rPr>
        <w:t>J</w:t>
      </w:r>
      <w:r w:rsidRPr="006F7E48">
        <w:rPr>
          <w:i/>
          <w:sz w:val="24"/>
        </w:rPr>
        <w:t>ournal of Applied Polymer Science</w:t>
      </w:r>
      <w:r>
        <w:rPr>
          <w:sz w:val="24"/>
        </w:rPr>
        <w:t>, 132(22): 42009(1-7), 2015</w:t>
      </w:r>
    </w:p>
    <w:p w:rsidR="00C22952" w:rsidRDefault="00C22952" w:rsidP="005D3B0F">
      <w:pPr>
        <w:numPr>
          <w:ilvl w:val="0"/>
          <w:numId w:val="3"/>
        </w:numPr>
        <w:tabs>
          <w:tab w:val="clear" w:pos="360"/>
          <w:tab w:val="num" w:pos="540"/>
        </w:tabs>
        <w:ind w:left="540" w:hanging="540"/>
        <w:rPr>
          <w:sz w:val="24"/>
        </w:rPr>
      </w:pPr>
      <w:r w:rsidRPr="002A545C">
        <w:rPr>
          <w:sz w:val="24"/>
        </w:rPr>
        <w:t>Dennis SC, Berkland CJ, Bonewald LF, DETAMORE MS, “Endochondral ossification f</w:t>
      </w:r>
      <w:r>
        <w:rPr>
          <w:sz w:val="24"/>
        </w:rPr>
        <w:t>or enhancing bone regeneration:</w:t>
      </w:r>
      <w:r w:rsidRPr="002A545C">
        <w:rPr>
          <w:sz w:val="24"/>
        </w:rPr>
        <w:t xml:space="preserve"> Converging native </w:t>
      </w:r>
      <w:r>
        <w:rPr>
          <w:sz w:val="24"/>
        </w:rPr>
        <w:t>ECM</w:t>
      </w:r>
      <w:r w:rsidRPr="002A545C">
        <w:rPr>
          <w:sz w:val="24"/>
        </w:rPr>
        <w:t xml:space="preserve"> biomaterials and developmental engineering </w:t>
      </w:r>
      <w:r w:rsidRPr="002A545C">
        <w:rPr>
          <w:i/>
          <w:sz w:val="24"/>
        </w:rPr>
        <w:t>in vivo</w:t>
      </w:r>
      <w:r>
        <w:rPr>
          <w:sz w:val="24"/>
        </w:rPr>
        <w:t xml:space="preserve">,” </w:t>
      </w:r>
      <w:r w:rsidRPr="002A545C">
        <w:rPr>
          <w:i/>
          <w:sz w:val="24"/>
        </w:rPr>
        <w:t>Tissue Engineering Part B</w:t>
      </w:r>
      <w:r>
        <w:rPr>
          <w:sz w:val="24"/>
        </w:rPr>
        <w:t xml:space="preserve">, </w:t>
      </w:r>
      <w:r w:rsidRPr="00C22952">
        <w:rPr>
          <w:sz w:val="24"/>
        </w:rPr>
        <w:t>21(3): 247-266</w:t>
      </w:r>
      <w:r>
        <w:rPr>
          <w:sz w:val="24"/>
        </w:rPr>
        <w:t>, 2015</w:t>
      </w:r>
      <w:r w:rsidR="005B13D0">
        <w:rPr>
          <w:sz w:val="24"/>
        </w:rPr>
        <w:t xml:space="preserve"> (</w:t>
      </w:r>
      <w:r w:rsidR="005B13D0" w:rsidRPr="005B13D0">
        <w:rPr>
          <w:sz w:val="24"/>
        </w:rPr>
        <w:t>PMC4442558</w:t>
      </w:r>
      <w:r w:rsidR="005B13D0">
        <w:rPr>
          <w:sz w:val="24"/>
        </w:rPr>
        <w:t>)</w:t>
      </w:r>
    </w:p>
    <w:p w:rsidR="00C22952" w:rsidRDefault="00C22952" w:rsidP="005D3B0F">
      <w:pPr>
        <w:numPr>
          <w:ilvl w:val="0"/>
          <w:numId w:val="3"/>
        </w:numPr>
        <w:tabs>
          <w:tab w:val="clear" w:pos="360"/>
          <w:tab w:val="num" w:pos="540"/>
        </w:tabs>
        <w:ind w:left="540" w:hanging="540"/>
        <w:rPr>
          <w:sz w:val="24"/>
        </w:rPr>
      </w:pPr>
      <w:r w:rsidRPr="00464E63">
        <w:rPr>
          <w:sz w:val="24"/>
        </w:rPr>
        <w:t>Mellott AJ, Devarajan K, Shinogle HE, Moore DS, Talata Z, Laurence JS, Forrest ML, Noji S, Tanaka E, Staecker</w:t>
      </w:r>
      <w:r>
        <w:rPr>
          <w:sz w:val="24"/>
        </w:rPr>
        <w:t xml:space="preserve"> H, DETAMORE MS</w:t>
      </w:r>
      <w:r w:rsidRPr="00464E63">
        <w:rPr>
          <w:sz w:val="24"/>
        </w:rPr>
        <w:t xml:space="preserve">, </w:t>
      </w:r>
      <w:r>
        <w:rPr>
          <w:sz w:val="24"/>
        </w:rPr>
        <w:t>“</w:t>
      </w:r>
      <w:r w:rsidRPr="00464E63">
        <w:rPr>
          <w:sz w:val="24"/>
        </w:rPr>
        <w:t xml:space="preserve">Non-viral reprogramming of human Wharton’s jelly cells </w:t>
      </w:r>
      <w:r>
        <w:rPr>
          <w:sz w:val="24"/>
        </w:rPr>
        <w:t xml:space="preserve">reveals differences between </w:t>
      </w:r>
      <w:r w:rsidRPr="002B3CBD">
        <w:rPr>
          <w:i/>
          <w:sz w:val="24"/>
        </w:rPr>
        <w:t>ATOH1</w:t>
      </w:r>
      <w:r w:rsidRPr="00464E63">
        <w:rPr>
          <w:sz w:val="24"/>
        </w:rPr>
        <w:t xml:space="preserve"> homologues</w:t>
      </w:r>
      <w:r>
        <w:rPr>
          <w:sz w:val="24"/>
        </w:rPr>
        <w:t xml:space="preserve">,” </w:t>
      </w:r>
      <w:r>
        <w:rPr>
          <w:i/>
          <w:sz w:val="24"/>
        </w:rPr>
        <w:t>Tissue Engineering Part A</w:t>
      </w:r>
      <w:r>
        <w:rPr>
          <w:sz w:val="24"/>
        </w:rPr>
        <w:t xml:space="preserve">, 21(11-12): </w:t>
      </w:r>
      <w:r w:rsidRPr="00C22952">
        <w:rPr>
          <w:sz w:val="24"/>
        </w:rPr>
        <w:t>1795-1809</w:t>
      </w:r>
      <w:r>
        <w:rPr>
          <w:sz w:val="24"/>
        </w:rPr>
        <w:t>, 2015</w:t>
      </w:r>
      <w:r w:rsidR="005B13D0">
        <w:rPr>
          <w:sz w:val="24"/>
        </w:rPr>
        <w:t xml:space="preserve"> (</w:t>
      </w:r>
      <w:r w:rsidR="003B1812" w:rsidRPr="003B1812">
        <w:rPr>
          <w:sz w:val="24"/>
        </w:rPr>
        <w:t>PMC4449705</w:t>
      </w:r>
      <w:r w:rsidR="005B13D0">
        <w:rPr>
          <w:sz w:val="24"/>
        </w:rPr>
        <w:t>)</w:t>
      </w:r>
    </w:p>
    <w:p w:rsidR="0072059D" w:rsidRPr="001F47F3" w:rsidRDefault="0072059D" w:rsidP="005D3B0F">
      <w:pPr>
        <w:numPr>
          <w:ilvl w:val="0"/>
          <w:numId w:val="3"/>
        </w:numPr>
        <w:tabs>
          <w:tab w:val="clear" w:pos="360"/>
          <w:tab w:val="num" w:pos="540"/>
        </w:tabs>
        <w:ind w:left="540" w:hanging="540"/>
        <w:rPr>
          <w:sz w:val="24"/>
        </w:rPr>
      </w:pPr>
      <w:r w:rsidRPr="001F47F3">
        <w:rPr>
          <w:sz w:val="24"/>
        </w:rPr>
        <w:t>Roberts</w:t>
      </w:r>
      <w:r>
        <w:rPr>
          <w:sz w:val="24"/>
        </w:rPr>
        <w:t xml:space="preserve"> GW</w:t>
      </w:r>
      <w:r w:rsidRPr="001F47F3">
        <w:rPr>
          <w:sz w:val="24"/>
        </w:rPr>
        <w:t>, Sturm</w:t>
      </w:r>
      <w:r>
        <w:rPr>
          <w:sz w:val="24"/>
        </w:rPr>
        <w:t xml:space="preserve"> BSM</w:t>
      </w:r>
      <w:r w:rsidRPr="001F47F3">
        <w:rPr>
          <w:sz w:val="24"/>
        </w:rPr>
        <w:t xml:space="preserve">, </w:t>
      </w:r>
      <w:proofErr w:type="spellStart"/>
      <w:r w:rsidRPr="001F47F3">
        <w:rPr>
          <w:sz w:val="24"/>
        </w:rPr>
        <w:t>Hamdeh</w:t>
      </w:r>
      <w:proofErr w:type="spellEnd"/>
      <w:r>
        <w:rPr>
          <w:sz w:val="24"/>
        </w:rPr>
        <w:t xml:space="preserve"> U</w:t>
      </w:r>
      <w:r w:rsidRPr="001F47F3">
        <w:rPr>
          <w:sz w:val="24"/>
        </w:rPr>
        <w:t>, Stanton</w:t>
      </w:r>
      <w:r>
        <w:rPr>
          <w:sz w:val="24"/>
        </w:rPr>
        <w:t xml:space="preserve"> GE</w:t>
      </w:r>
      <w:r w:rsidRPr="001F47F3">
        <w:rPr>
          <w:sz w:val="24"/>
        </w:rPr>
        <w:t>, Rocha</w:t>
      </w:r>
      <w:r>
        <w:rPr>
          <w:sz w:val="24"/>
        </w:rPr>
        <w:t xml:space="preserve"> A</w:t>
      </w:r>
      <w:r w:rsidRPr="001F47F3">
        <w:rPr>
          <w:sz w:val="24"/>
        </w:rPr>
        <w:t>, Kinsella</w:t>
      </w:r>
      <w:r>
        <w:rPr>
          <w:sz w:val="24"/>
        </w:rPr>
        <w:t xml:space="preserve"> TL</w:t>
      </w:r>
      <w:r w:rsidRPr="001F47F3">
        <w:rPr>
          <w:sz w:val="24"/>
        </w:rPr>
        <w:t>, Fortier</w:t>
      </w:r>
      <w:r>
        <w:rPr>
          <w:sz w:val="24"/>
        </w:rPr>
        <w:t xml:space="preserve"> MOP</w:t>
      </w:r>
      <w:r w:rsidRPr="001F47F3">
        <w:rPr>
          <w:sz w:val="24"/>
        </w:rPr>
        <w:t>, Sazdar</w:t>
      </w:r>
      <w:r>
        <w:rPr>
          <w:sz w:val="24"/>
        </w:rPr>
        <w:t xml:space="preserve"> S</w:t>
      </w:r>
      <w:r w:rsidRPr="001F47F3">
        <w:rPr>
          <w:sz w:val="24"/>
        </w:rPr>
        <w:t xml:space="preserve">, </w:t>
      </w:r>
      <w:r w:rsidR="00764A56">
        <w:rPr>
          <w:sz w:val="24"/>
        </w:rPr>
        <w:t>DETAMORE</w:t>
      </w:r>
      <w:r w:rsidRPr="001F47F3">
        <w:rPr>
          <w:sz w:val="24"/>
        </w:rPr>
        <w:t xml:space="preserve"> </w:t>
      </w:r>
      <w:r>
        <w:rPr>
          <w:sz w:val="24"/>
        </w:rPr>
        <w:t xml:space="preserve">MS </w:t>
      </w:r>
      <w:r w:rsidRPr="001F47F3">
        <w:rPr>
          <w:sz w:val="24"/>
        </w:rPr>
        <w:t>and Stagg-Williams</w:t>
      </w:r>
      <w:r>
        <w:rPr>
          <w:sz w:val="24"/>
        </w:rPr>
        <w:t xml:space="preserve"> SM, “P</w:t>
      </w:r>
      <w:r w:rsidRPr="001F47F3">
        <w:rPr>
          <w:sz w:val="24"/>
        </w:rPr>
        <w:t>romoting catalysis and high-value product streams by in-situ hydroxyapatite crystallization during hydrothermal liquefaction of microalgae cultivated with reclaimed nutrients</w:t>
      </w:r>
      <w:r>
        <w:rPr>
          <w:sz w:val="24"/>
        </w:rPr>
        <w:t>,</w:t>
      </w:r>
      <w:r w:rsidRPr="001F47F3">
        <w:rPr>
          <w:sz w:val="24"/>
        </w:rPr>
        <w:t xml:space="preserve">” </w:t>
      </w:r>
      <w:r w:rsidRPr="001F47F3">
        <w:rPr>
          <w:i/>
          <w:sz w:val="24"/>
        </w:rPr>
        <w:t>Green Chemistry</w:t>
      </w:r>
      <w:r w:rsidRPr="001F47F3">
        <w:rPr>
          <w:sz w:val="24"/>
        </w:rPr>
        <w:t xml:space="preserve">, </w:t>
      </w:r>
      <w:r>
        <w:rPr>
          <w:sz w:val="24"/>
        </w:rPr>
        <w:t>17(4): 2560-2569</w:t>
      </w:r>
      <w:r w:rsidRPr="001F47F3">
        <w:rPr>
          <w:sz w:val="24"/>
        </w:rPr>
        <w:t>, 2015</w:t>
      </w:r>
    </w:p>
    <w:p w:rsidR="00A20CDD" w:rsidRDefault="00A20CDD" w:rsidP="005D3B0F">
      <w:pPr>
        <w:numPr>
          <w:ilvl w:val="0"/>
          <w:numId w:val="3"/>
        </w:numPr>
        <w:tabs>
          <w:tab w:val="clear" w:pos="360"/>
          <w:tab w:val="num" w:pos="540"/>
        </w:tabs>
        <w:ind w:left="540" w:hanging="540"/>
        <w:rPr>
          <w:sz w:val="24"/>
        </w:rPr>
      </w:pPr>
      <w:r>
        <w:rPr>
          <w:sz w:val="24"/>
        </w:rPr>
        <w:t>Sutherland AJ, Beck EC, Dennis SC, Converse GL, Hopkins RA, Berkland CJ, DETAMORE MS, “</w:t>
      </w:r>
      <w:r w:rsidRPr="0043083C">
        <w:rPr>
          <w:sz w:val="24"/>
        </w:rPr>
        <w:t>Decellularized cartilage may be a chondroinductive material for osteochondral tissue engineering</w:t>
      </w:r>
      <w:r>
        <w:rPr>
          <w:sz w:val="24"/>
        </w:rPr>
        <w:t xml:space="preserve">,” </w:t>
      </w:r>
      <w:r>
        <w:rPr>
          <w:i/>
          <w:sz w:val="24"/>
        </w:rPr>
        <w:t>PLo</w:t>
      </w:r>
      <w:r w:rsidRPr="0043083C">
        <w:rPr>
          <w:i/>
          <w:sz w:val="24"/>
        </w:rPr>
        <w:t>S ONE</w:t>
      </w:r>
      <w:r>
        <w:rPr>
          <w:sz w:val="24"/>
        </w:rPr>
        <w:t>, 10(5):e0121966, 2015 (</w:t>
      </w:r>
      <w:r w:rsidRPr="00877065">
        <w:rPr>
          <w:sz w:val="24"/>
        </w:rPr>
        <w:t>PMC4428768</w:t>
      </w:r>
      <w:r>
        <w:rPr>
          <w:sz w:val="24"/>
        </w:rPr>
        <w:t>)</w:t>
      </w:r>
    </w:p>
    <w:p w:rsidR="00A20CDD" w:rsidRDefault="00A20CDD" w:rsidP="005D3B0F">
      <w:pPr>
        <w:numPr>
          <w:ilvl w:val="0"/>
          <w:numId w:val="3"/>
        </w:numPr>
        <w:tabs>
          <w:tab w:val="clear" w:pos="360"/>
          <w:tab w:val="num" w:pos="540"/>
        </w:tabs>
        <w:ind w:left="540" w:hanging="540"/>
        <w:rPr>
          <w:sz w:val="24"/>
        </w:rPr>
      </w:pPr>
      <w:r>
        <w:rPr>
          <w:sz w:val="24"/>
        </w:rPr>
        <w:t>Khanlari A, Suekama TC, DETAMORE MS, Gehrke SH, “</w:t>
      </w:r>
      <w:r w:rsidRPr="0043083C">
        <w:rPr>
          <w:sz w:val="24"/>
        </w:rPr>
        <w:t>Structurally diverse and readily tunable photocrosslinked chondroitin sulfate based copolym</w:t>
      </w:r>
      <w:r>
        <w:rPr>
          <w:sz w:val="24"/>
        </w:rPr>
        <w:t xml:space="preserve">ers,” </w:t>
      </w:r>
      <w:r w:rsidRPr="0043083C">
        <w:rPr>
          <w:i/>
          <w:sz w:val="24"/>
        </w:rPr>
        <w:t>Journal of Polymer Science, Part B: Polymer Physics</w:t>
      </w:r>
      <w:r>
        <w:rPr>
          <w:sz w:val="24"/>
        </w:rPr>
        <w:t xml:space="preserve">, </w:t>
      </w:r>
      <w:r w:rsidRPr="00A20CDD">
        <w:rPr>
          <w:sz w:val="24"/>
        </w:rPr>
        <w:t>53(15): 1070–1079</w:t>
      </w:r>
      <w:r>
        <w:rPr>
          <w:sz w:val="24"/>
        </w:rPr>
        <w:t>,</w:t>
      </w:r>
      <w:r w:rsidRPr="0043083C">
        <w:rPr>
          <w:sz w:val="24"/>
        </w:rPr>
        <w:t xml:space="preserve"> </w:t>
      </w:r>
      <w:r>
        <w:rPr>
          <w:sz w:val="24"/>
        </w:rPr>
        <w:t>2015</w:t>
      </w:r>
    </w:p>
    <w:p w:rsidR="00893691" w:rsidRPr="004A2B27" w:rsidRDefault="00893691" w:rsidP="005D3B0F">
      <w:pPr>
        <w:pStyle w:val="ListParagraph"/>
        <w:numPr>
          <w:ilvl w:val="0"/>
          <w:numId w:val="3"/>
        </w:numPr>
        <w:tabs>
          <w:tab w:val="clear" w:pos="360"/>
          <w:tab w:val="num" w:pos="540"/>
        </w:tabs>
        <w:ind w:left="540" w:hanging="540"/>
        <w:rPr>
          <w:sz w:val="24"/>
        </w:rPr>
      </w:pPr>
      <w:r w:rsidRPr="004A2B27">
        <w:rPr>
          <w:sz w:val="24"/>
        </w:rPr>
        <w:t>Gupta V, Mohan N, Berkland CJ, DETAMORE MS, “Microsphere-based scaffolds carrying opposing gradients of chondroitin sulfate and tricalcium phosphate</w:t>
      </w:r>
      <w:r>
        <w:rPr>
          <w:sz w:val="24"/>
        </w:rPr>
        <w:t xml:space="preserve">,” </w:t>
      </w:r>
      <w:r w:rsidRPr="004A2B27">
        <w:rPr>
          <w:i/>
          <w:sz w:val="24"/>
        </w:rPr>
        <w:t>Frontiers in Bioengineering and Biotechnology</w:t>
      </w:r>
      <w:r>
        <w:rPr>
          <w:sz w:val="24"/>
        </w:rPr>
        <w:t>, 3(96): 1-15, 2015 (PMCID Pending)</w:t>
      </w:r>
    </w:p>
    <w:p w:rsidR="00065944" w:rsidRPr="004A45A2" w:rsidRDefault="00065944" w:rsidP="005D3B0F">
      <w:pPr>
        <w:numPr>
          <w:ilvl w:val="0"/>
          <w:numId w:val="3"/>
        </w:numPr>
        <w:tabs>
          <w:tab w:val="clear" w:pos="360"/>
          <w:tab w:val="num" w:pos="540"/>
        </w:tabs>
        <w:ind w:left="540" w:hanging="540"/>
        <w:rPr>
          <w:sz w:val="24"/>
        </w:rPr>
      </w:pPr>
      <w:r w:rsidRPr="004A45A2">
        <w:rPr>
          <w:sz w:val="24"/>
        </w:rPr>
        <w:t xml:space="preserve">Beck EC, Lohman B, Tabakh D, Kieweg SL, Gehrke </w:t>
      </w:r>
      <w:r>
        <w:rPr>
          <w:sz w:val="24"/>
        </w:rPr>
        <w:t>SH, Berkland CJ, DETAMORE MS, “Enabling surgical placement of hydrogels through a</w:t>
      </w:r>
      <w:r w:rsidRPr="004A45A2">
        <w:rPr>
          <w:sz w:val="24"/>
        </w:rPr>
        <w:t xml:space="preserve">chieving paste-like rheological behavior </w:t>
      </w:r>
      <w:r>
        <w:rPr>
          <w:sz w:val="24"/>
        </w:rPr>
        <w:t xml:space="preserve">in </w:t>
      </w:r>
      <w:r>
        <w:rPr>
          <w:sz w:val="24"/>
        </w:rPr>
        <w:lastRenderedPageBreak/>
        <w:t>hydrogel precursor solutions</w:t>
      </w:r>
      <w:r w:rsidRPr="004A45A2">
        <w:rPr>
          <w:sz w:val="24"/>
        </w:rPr>
        <w:t>,”</w:t>
      </w:r>
      <w:r>
        <w:rPr>
          <w:sz w:val="24"/>
        </w:rPr>
        <w:t xml:space="preserve"> </w:t>
      </w:r>
      <w:r>
        <w:rPr>
          <w:i/>
          <w:sz w:val="24"/>
        </w:rPr>
        <w:t>Annals of Biomedical Engineering</w:t>
      </w:r>
      <w:r w:rsidRPr="004A45A2">
        <w:rPr>
          <w:sz w:val="24"/>
        </w:rPr>
        <w:t xml:space="preserve">, </w:t>
      </w:r>
      <w:r w:rsidR="00D22DF3" w:rsidRPr="00D22DF3">
        <w:rPr>
          <w:sz w:val="24"/>
        </w:rPr>
        <w:t>43(10):2569-</w:t>
      </w:r>
      <w:r w:rsidR="00D22DF3">
        <w:rPr>
          <w:sz w:val="24"/>
        </w:rPr>
        <w:t>25</w:t>
      </w:r>
      <w:r w:rsidR="00D22DF3" w:rsidRPr="00D22DF3">
        <w:rPr>
          <w:sz w:val="24"/>
        </w:rPr>
        <w:t>76</w:t>
      </w:r>
      <w:r>
        <w:rPr>
          <w:sz w:val="24"/>
        </w:rPr>
        <w:t>, 2015</w:t>
      </w:r>
      <w:r w:rsidR="005B13D0">
        <w:rPr>
          <w:sz w:val="24"/>
        </w:rPr>
        <w:t xml:space="preserve"> (</w:t>
      </w:r>
      <w:r w:rsidR="00D22DF3" w:rsidRPr="00D22DF3">
        <w:rPr>
          <w:sz w:val="24"/>
        </w:rPr>
        <w:t>PMC4540702</w:t>
      </w:r>
      <w:r w:rsidR="005B13D0">
        <w:rPr>
          <w:sz w:val="24"/>
        </w:rPr>
        <w:t>)</w:t>
      </w:r>
    </w:p>
    <w:p w:rsidR="00D95340" w:rsidRDefault="00D95340" w:rsidP="005D3B0F">
      <w:pPr>
        <w:numPr>
          <w:ilvl w:val="0"/>
          <w:numId w:val="3"/>
        </w:numPr>
        <w:tabs>
          <w:tab w:val="clear" w:pos="360"/>
          <w:tab w:val="num" w:pos="540"/>
        </w:tabs>
        <w:ind w:left="540" w:hanging="540"/>
        <w:rPr>
          <w:sz w:val="24"/>
        </w:rPr>
      </w:pPr>
      <w:r>
        <w:rPr>
          <w:sz w:val="24"/>
        </w:rPr>
        <w:t>Sutherland AJ, DETAMORE MS, “</w:t>
      </w:r>
      <w:r w:rsidRPr="00C8056F">
        <w:rPr>
          <w:sz w:val="24"/>
        </w:rPr>
        <w:t xml:space="preserve">Bioactive microsphere-based scaffolds containing </w:t>
      </w:r>
      <w:r>
        <w:rPr>
          <w:sz w:val="24"/>
        </w:rPr>
        <w:t>d</w:t>
      </w:r>
      <w:r w:rsidRPr="00C8056F">
        <w:rPr>
          <w:sz w:val="24"/>
        </w:rPr>
        <w:t>ecellularized cartilage</w:t>
      </w:r>
      <w:r>
        <w:rPr>
          <w:sz w:val="24"/>
        </w:rPr>
        <w:t>,</w:t>
      </w:r>
      <w:r w:rsidRPr="00C8056F">
        <w:rPr>
          <w:sz w:val="24"/>
        </w:rPr>
        <w:t>”</w:t>
      </w:r>
      <w:r>
        <w:rPr>
          <w:sz w:val="24"/>
        </w:rPr>
        <w:t xml:space="preserve"> </w:t>
      </w:r>
      <w:r w:rsidRPr="00C8056F">
        <w:rPr>
          <w:i/>
          <w:sz w:val="24"/>
        </w:rPr>
        <w:t>Macromolecular Bioscience</w:t>
      </w:r>
      <w:r>
        <w:rPr>
          <w:sz w:val="24"/>
        </w:rPr>
        <w:t xml:space="preserve">, </w:t>
      </w:r>
      <w:r w:rsidR="009006E3" w:rsidRPr="009006E3">
        <w:rPr>
          <w:sz w:val="24"/>
        </w:rPr>
        <w:t>15(7):979-89</w:t>
      </w:r>
      <w:r>
        <w:rPr>
          <w:sz w:val="24"/>
        </w:rPr>
        <w:t>, 2015</w:t>
      </w:r>
      <w:r w:rsidR="001F543E">
        <w:rPr>
          <w:sz w:val="24"/>
        </w:rPr>
        <w:t xml:space="preserve"> (</w:t>
      </w:r>
      <w:r w:rsidR="009006E3" w:rsidRPr="009006E3">
        <w:rPr>
          <w:sz w:val="24"/>
        </w:rPr>
        <w:t>PMC4504825</w:t>
      </w:r>
      <w:r w:rsidR="001F543E">
        <w:rPr>
          <w:sz w:val="24"/>
        </w:rPr>
        <w:t>)</w:t>
      </w:r>
    </w:p>
    <w:bookmarkEnd w:id="0"/>
    <w:p w:rsidR="00200692" w:rsidRPr="00293A44" w:rsidRDefault="00200692" w:rsidP="005D3B0F">
      <w:pPr>
        <w:pStyle w:val="ListParagraph"/>
        <w:numPr>
          <w:ilvl w:val="0"/>
          <w:numId w:val="3"/>
        </w:numPr>
        <w:tabs>
          <w:tab w:val="clear" w:pos="360"/>
          <w:tab w:val="num" w:pos="540"/>
        </w:tabs>
        <w:ind w:left="540" w:hanging="540"/>
        <w:rPr>
          <w:sz w:val="24"/>
        </w:rPr>
      </w:pPr>
      <w:r>
        <w:rPr>
          <w:sz w:val="24"/>
        </w:rPr>
        <w:t>Ott</w:t>
      </w:r>
      <w:r w:rsidRPr="00293A44">
        <w:rPr>
          <w:sz w:val="24"/>
        </w:rPr>
        <w:t xml:space="preserve"> LM, Vu CH, Farris AL, Fox KD, Galbraith RA, Weiss ML, Weatherly MD, </w:t>
      </w:r>
      <w:r>
        <w:rPr>
          <w:sz w:val="24"/>
        </w:rPr>
        <w:t xml:space="preserve">DETAMORE </w:t>
      </w:r>
      <w:r w:rsidRPr="00293A44">
        <w:rPr>
          <w:sz w:val="24"/>
        </w:rPr>
        <w:t>MS, “Functional reconstruction of tracheal defects by protein-loaded, cell-seeded</w:t>
      </w:r>
      <w:r>
        <w:rPr>
          <w:sz w:val="24"/>
        </w:rPr>
        <w:t>, fibrous constructs in rabbits,</w:t>
      </w:r>
      <w:r w:rsidRPr="00293A44">
        <w:rPr>
          <w:sz w:val="24"/>
        </w:rPr>
        <w:t>”</w:t>
      </w:r>
      <w:r>
        <w:rPr>
          <w:sz w:val="24"/>
        </w:rPr>
        <w:t xml:space="preserve"> </w:t>
      </w:r>
      <w:r>
        <w:rPr>
          <w:i/>
          <w:sz w:val="24"/>
        </w:rPr>
        <w:t>Tissue Engineering Part A</w:t>
      </w:r>
      <w:r>
        <w:rPr>
          <w:sz w:val="24"/>
        </w:rPr>
        <w:t xml:space="preserve">, </w:t>
      </w:r>
      <w:r w:rsidR="00972756">
        <w:rPr>
          <w:sz w:val="24"/>
        </w:rPr>
        <w:t xml:space="preserve">21(17-18): </w:t>
      </w:r>
      <w:r w:rsidR="00972756" w:rsidRPr="00972756">
        <w:rPr>
          <w:sz w:val="24"/>
        </w:rPr>
        <w:t>2390-2403</w:t>
      </w:r>
      <w:r>
        <w:rPr>
          <w:sz w:val="24"/>
        </w:rPr>
        <w:t>, 2015</w:t>
      </w:r>
      <w:r w:rsidRPr="00293A44">
        <w:rPr>
          <w:sz w:val="24"/>
        </w:rPr>
        <w:t xml:space="preserve"> </w:t>
      </w:r>
    </w:p>
    <w:p w:rsidR="00764669" w:rsidRPr="00F23B3F" w:rsidRDefault="00764669" w:rsidP="005D3B0F">
      <w:pPr>
        <w:numPr>
          <w:ilvl w:val="0"/>
          <w:numId w:val="3"/>
        </w:numPr>
        <w:tabs>
          <w:tab w:val="clear" w:pos="360"/>
          <w:tab w:val="num" w:pos="540"/>
        </w:tabs>
        <w:ind w:left="540" w:hanging="540"/>
        <w:rPr>
          <w:sz w:val="24"/>
        </w:rPr>
      </w:pPr>
      <w:r w:rsidRPr="00F23B3F">
        <w:rPr>
          <w:sz w:val="24"/>
        </w:rPr>
        <w:t>Mohan N, Gupta V, Sridharan B, Mellott AJ, Easley JT, Palmer RH, Galbraith RA, Key VH, Berkland CJ, DETAMORE MS, “Microsphere-based gradient implants for osteochondral regeneration: a long term study in sheep</w:t>
      </w:r>
      <w:r>
        <w:rPr>
          <w:sz w:val="24"/>
        </w:rPr>
        <w:t xml:space="preserve">,” </w:t>
      </w:r>
      <w:r w:rsidRPr="00F23B3F">
        <w:rPr>
          <w:i/>
          <w:sz w:val="24"/>
        </w:rPr>
        <w:t>Regenerative Medicine</w:t>
      </w:r>
      <w:r>
        <w:rPr>
          <w:sz w:val="24"/>
        </w:rPr>
        <w:t xml:space="preserve">, </w:t>
      </w:r>
      <w:r w:rsidR="00AD6722" w:rsidRPr="00AD6722">
        <w:rPr>
          <w:sz w:val="24"/>
        </w:rPr>
        <w:t>10(6):709-28</w:t>
      </w:r>
      <w:r>
        <w:rPr>
          <w:sz w:val="24"/>
        </w:rPr>
        <w:t>, 2015 (PMCID Pending)</w:t>
      </w:r>
    </w:p>
    <w:p w:rsidR="00936615" w:rsidRPr="00936615" w:rsidRDefault="00936615" w:rsidP="00936615">
      <w:pPr>
        <w:pStyle w:val="ListParagraph"/>
        <w:numPr>
          <w:ilvl w:val="0"/>
          <w:numId w:val="3"/>
        </w:numPr>
        <w:tabs>
          <w:tab w:val="clear" w:pos="360"/>
          <w:tab w:val="num" w:pos="540"/>
        </w:tabs>
        <w:ind w:left="540" w:hanging="540"/>
        <w:rPr>
          <w:sz w:val="24"/>
        </w:rPr>
      </w:pPr>
      <w:r w:rsidRPr="00936615">
        <w:rPr>
          <w:sz w:val="24"/>
        </w:rPr>
        <w:t xml:space="preserve">Sridharan B, Lin SM, Hwu AT, Laflin AD, DETAMORE MS, “Stem cells in aggregate form to enhance chondrogenesis in hydrogels,” </w:t>
      </w:r>
      <w:r w:rsidRPr="00936615">
        <w:rPr>
          <w:i/>
          <w:sz w:val="24"/>
        </w:rPr>
        <w:t>PLoS One</w:t>
      </w:r>
      <w:r w:rsidRPr="00936615">
        <w:rPr>
          <w:sz w:val="24"/>
        </w:rPr>
        <w:t>, 10(12):e0141479, 2015 (PMCID Pending)</w:t>
      </w:r>
    </w:p>
    <w:p w:rsidR="002F749F" w:rsidRDefault="002F749F" w:rsidP="005D3B0F">
      <w:pPr>
        <w:numPr>
          <w:ilvl w:val="0"/>
          <w:numId w:val="3"/>
        </w:numPr>
        <w:tabs>
          <w:tab w:val="clear" w:pos="360"/>
          <w:tab w:val="num" w:pos="540"/>
        </w:tabs>
        <w:ind w:left="540" w:hanging="540"/>
        <w:rPr>
          <w:sz w:val="24"/>
        </w:rPr>
      </w:pPr>
      <w:r>
        <w:rPr>
          <w:sz w:val="24"/>
        </w:rPr>
        <w:t>Sridharan B, Sharma B, DETAMORE MS, “</w:t>
      </w:r>
      <w:r w:rsidRPr="003019F9">
        <w:rPr>
          <w:sz w:val="24"/>
        </w:rPr>
        <w:t>A roadmap to commercializati</w:t>
      </w:r>
      <w:r>
        <w:rPr>
          <w:sz w:val="24"/>
        </w:rPr>
        <w:t>on of cartilage therapy in the U</w:t>
      </w:r>
      <w:r w:rsidRPr="003019F9">
        <w:rPr>
          <w:sz w:val="24"/>
        </w:rPr>
        <w:t xml:space="preserve">nited </w:t>
      </w:r>
      <w:r>
        <w:rPr>
          <w:sz w:val="24"/>
        </w:rPr>
        <w:t>S</w:t>
      </w:r>
      <w:r w:rsidRPr="003019F9">
        <w:rPr>
          <w:sz w:val="24"/>
        </w:rPr>
        <w:t xml:space="preserve">tates of </w:t>
      </w:r>
      <w:r>
        <w:rPr>
          <w:sz w:val="24"/>
        </w:rPr>
        <w:t>A</w:t>
      </w:r>
      <w:r w:rsidRPr="003019F9">
        <w:rPr>
          <w:sz w:val="24"/>
        </w:rPr>
        <w:t>merica</w:t>
      </w:r>
      <w:r>
        <w:rPr>
          <w:sz w:val="24"/>
        </w:rPr>
        <w:t xml:space="preserve">,” </w:t>
      </w:r>
      <w:r>
        <w:rPr>
          <w:i/>
          <w:sz w:val="24"/>
        </w:rPr>
        <w:t>Tissue Engineering Part B</w:t>
      </w:r>
      <w:r>
        <w:rPr>
          <w:sz w:val="24"/>
        </w:rPr>
        <w:t xml:space="preserve">, </w:t>
      </w:r>
      <w:r w:rsidR="00CC7496" w:rsidRPr="00CC7496">
        <w:rPr>
          <w:sz w:val="24"/>
        </w:rPr>
        <w:t xml:space="preserve">22(1): 15-33, 2016 </w:t>
      </w:r>
      <w:r w:rsidR="009F08E2">
        <w:rPr>
          <w:sz w:val="24"/>
        </w:rPr>
        <w:t>(PMCID Pending)</w:t>
      </w:r>
    </w:p>
    <w:p w:rsidR="001C6012" w:rsidRDefault="001C6012" w:rsidP="00DE6851">
      <w:pPr>
        <w:numPr>
          <w:ilvl w:val="0"/>
          <w:numId w:val="3"/>
        </w:numPr>
        <w:tabs>
          <w:tab w:val="clear" w:pos="360"/>
          <w:tab w:val="num" w:pos="540"/>
        </w:tabs>
        <w:ind w:left="540" w:hanging="540"/>
        <w:rPr>
          <w:sz w:val="24"/>
        </w:rPr>
      </w:pPr>
      <w:r>
        <w:rPr>
          <w:sz w:val="24"/>
        </w:rPr>
        <w:t>Sridharan B, Mohan N, Berkland CJ, DETAMORE MS, “</w:t>
      </w:r>
      <w:r w:rsidRPr="00211770">
        <w:rPr>
          <w:sz w:val="24"/>
        </w:rPr>
        <w:t>Material characterization of microsphere-based scaffolds with encapsulated raw materials</w:t>
      </w:r>
      <w:r>
        <w:rPr>
          <w:sz w:val="24"/>
        </w:rPr>
        <w:t xml:space="preserve">,” </w:t>
      </w:r>
      <w:r w:rsidRPr="00DE6851">
        <w:rPr>
          <w:i/>
          <w:sz w:val="24"/>
        </w:rPr>
        <w:t>Materials Science and Engineering C</w:t>
      </w:r>
      <w:r>
        <w:rPr>
          <w:sz w:val="24"/>
        </w:rPr>
        <w:t xml:space="preserve">, 63: </w:t>
      </w:r>
      <w:r w:rsidRPr="00E875FC">
        <w:rPr>
          <w:sz w:val="24"/>
        </w:rPr>
        <w:t>422–428</w:t>
      </w:r>
      <w:r>
        <w:rPr>
          <w:sz w:val="24"/>
        </w:rPr>
        <w:t>, 2016 (</w:t>
      </w:r>
      <w:r w:rsidR="00DE6851" w:rsidRPr="00DE6851">
        <w:rPr>
          <w:sz w:val="24"/>
        </w:rPr>
        <w:t>PMC4821073</w:t>
      </w:r>
      <w:r>
        <w:rPr>
          <w:sz w:val="24"/>
        </w:rPr>
        <w:t>)</w:t>
      </w:r>
    </w:p>
    <w:p w:rsidR="00936615" w:rsidRDefault="009A7010" w:rsidP="00936615">
      <w:pPr>
        <w:pStyle w:val="ListParagraph"/>
        <w:numPr>
          <w:ilvl w:val="0"/>
          <w:numId w:val="3"/>
        </w:numPr>
        <w:tabs>
          <w:tab w:val="clear" w:pos="360"/>
          <w:tab w:val="num" w:pos="540"/>
        </w:tabs>
        <w:ind w:left="540" w:hanging="540"/>
        <w:rPr>
          <w:sz w:val="24"/>
        </w:rPr>
      </w:pPr>
      <w:r w:rsidRPr="009A7010">
        <w:rPr>
          <w:sz w:val="24"/>
        </w:rPr>
        <w:t xml:space="preserve">Beck EC, Barragan M, Libeer TB, Kieweg SL, Converse GL, Hopkins RA, Berkland CJ, DETAMORE MS, “Chondroinduction from naturally-derived cartilage matrix: a comparison between devitalized and decellularized cartilage encapsulated in hydrogel pastes,” </w:t>
      </w:r>
      <w:r w:rsidRPr="009A7010">
        <w:rPr>
          <w:i/>
          <w:sz w:val="24"/>
        </w:rPr>
        <w:t>Tissue Engineering Part A</w:t>
      </w:r>
      <w:r w:rsidRPr="009A7010">
        <w:rPr>
          <w:sz w:val="24"/>
        </w:rPr>
        <w:t>, 22(7-8): 665-679, 2016</w:t>
      </w:r>
    </w:p>
    <w:p w:rsidR="004602E3" w:rsidRDefault="006E3EE3" w:rsidP="004602E3">
      <w:pPr>
        <w:pStyle w:val="ListParagraph"/>
        <w:numPr>
          <w:ilvl w:val="0"/>
          <w:numId w:val="3"/>
        </w:numPr>
        <w:tabs>
          <w:tab w:val="clear" w:pos="360"/>
          <w:tab w:val="num" w:pos="540"/>
        </w:tabs>
        <w:ind w:left="540" w:hanging="540"/>
        <w:rPr>
          <w:sz w:val="24"/>
        </w:rPr>
      </w:pPr>
      <w:r w:rsidRPr="00936615">
        <w:rPr>
          <w:sz w:val="24"/>
        </w:rPr>
        <w:t xml:space="preserve">Salash JR, Hossameldin RH, Almarza AJ, Chou JC, McCain JP, Mercuri LG, Wolford LM, DETAMORE MS, “Potential indications for tissue engineering in TMJ surgery,” </w:t>
      </w:r>
      <w:r w:rsidRPr="00936615">
        <w:rPr>
          <w:i/>
          <w:sz w:val="24"/>
        </w:rPr>
        <w:t>Journal of Oral and Maxillofacial Surgery</w:t>
      </w:r>
      <w:r w:rsidRPr="00936615">
        <w:rPr>
          <w:sz w:val="24"/>
        </w:rPr>
        <w:t xml:space="preserve">, </w:t>
      </w:r>
      <w:r w:rsidR="00936615" w:rsidRPr="00936615">
        <w:rPr>
          <w:sz w:val="24"/>
        </w:rPr>
        <w:t>74(4):705-11, 2016</w:t>
      </w:r>
    </w:p>
    <w:p w:rsidR="009A10E5" w:rsidRPr="009A10E5" w:rsidRDefault="009A10E5" w:rsidP="009A10E5">
      <w:pPr>
        <w:numPr>
          <w:ilvl w:val="0"/>
          <w:numId w:val="3"/>
        </w:numPr>
        <w:tabs>
          <w:tab w:val="clear" w:pos="360"/>
          <w:tab w:val="num" w:pos="540"/>
        </w:tabs>
        <w:ind w:left="540" w:hanging="540"/>
        <w:rPr>
          <w:sz w:val="24"/>
        </w:rPr>
      </w:pPr>
      <w:r w:rsidRPr="009A10E5">
        <w:rPr>
          <w:sz w:val="24"/>
        </w:rPr>
        <w:t xml:space="preserve">Gaharwar AK, Detamore MS, Khademhosseini A, “Emerging trends in biomaterials research,” </w:t>
      </w:r>
      <w:r w:rsidRPr="009A10E5">
        <w:rPr>
          <w:i/>
          <w:sz w:val="24"/>
        </w:rPr>
        <w:t>Annals of Biomedical Engineering</w:t>
      </w:r>
      <w:r w:rsidRPr="009A10E5">
        <w:rPr>
          <w:sz w:val="24"/>
        </w:rPr>
        <w:t>, 44(6): 1681-2, 2016 (Special issue on ‘Emerging Trends in Biomaterials Research’)</w:t>
      </w:r>
    </w:p>
    <w:p w:rsidR="00936615" w:rsidRPr="004602E3" w:rsidRDefault="00C12008" w:rsidP="004602E3">
      <w:pPr>
        <w:pStyle w:val="ListParagraph"/>
        <w:numPr>
          <w:ilvl w:val="0"/>
          <w:numId w:val="3"/>
        </w:numPr>
        <w:tabs>
          <w:tab w:val="clear" w:pos="360"/>
          <w:tab w:val="num" w:pos="540"/>
        </w:tabs>
        <w:ind w:left="540" w:hanging="540"/>
        <w:rPr>
          <w:sz w:val="24"/>
        </w:rPr>
      </w:pPr>
      <w:r w:rsidRPr="004602E3">
        <w:rPr>
          <w:sz w:val="24"/>
        </w:rPr>
        <w:t xml:space="preserve">Beck EC, Barragan M, Tadros MH, Kiyotake E, Acosta F, Kieweg SL, DETAMORE MS, “Chondroinductive hydrogel pastes composed of naturally derived devitalized cartilage,” </w:t>
      </w:r>
      <w:r w:rsidRPr="004602E3">
        <w:rPr>
          <w:i/>
          <w:sz w:val="24"/>
        </w:rPr>
        <w:t>Annals of Biomedical Engineering</w:t>
      </w:r>
      <w:r w:rsidRPr="004602E3">
        <w:rPr>
          <w:sz w:val="24"/>
        </w:rPr>
        <w:t xml:space="preserve">, </w:t>
      </w:r>
      <w:r w:rsidR="004602E3" w:rsidRPr="004602E3">
        <w:rPr>
          <w:sz w:val="24"/>
        </w:rPr>
        <w:t xml:space="preserve">44(6): 1863-1880, 2016 </w:t>
      </w:r>
      <w:r w:rsidRPr="004602E3">
        <w:rPr>
          <w:sz w:val="24"/>
        </w:rPr>
        <w:t>(Special issue on ‘Emerging Trends in Biomaterials Research’) (PMCID Pending)</w:t>
      </w:r>
    </w:p>
    <w:p w:rsidR="00571EF2" w:rsidRPr="00936615" w:rsidRDefault="00571EF2" w:rsidP="00936615">
      <w:pPr>
        <w:numPr>
          <w:ilvl w:val="0"/>
          <w:numId w:val="3"/>
        </w:numPr>
        <w:tabs>
          <w:tab w:val="clear" w:pos="360"/>
          <w:tab w:val="num" w:pos="540"/>
        </w:tabs>
        <w:ind w:left="540" w:hanging="540"/>
        <w:rPr>
          <w:sz w:val="24"/>
        </w:rPr>
      </w:pPr>
      <w:r w:rsidRPr="00936615">
        <w:rPr>
          <w:sz w:val="24"/>
        </w:rPr>
        <w:t xml:space="preserve">Ott LM, Zabel TA, Walker NK, Farris AL, </w:t>
      </w:r>
      <w:proofErr w:type="spellStart"/>
      <w:r w:rsidRPr="00936615">
        <w:rPr>
          <w:sz w:val="24"/>
        </w:rPr>
        <w:t>Chakroff</w:t>
      </w:r>
      <w:proofErr w:type="spellEnd"/>
      <w:r w:rsidRPr="00936615">
        <w:rPr>
          <w:sz w:val="24"/>
        </w:rPr>
        <w:t xml:space="preserve"> JT, </w:t>
      </w:r>
      <w:proofErr w:type="spellStart"/>
      <w:r w:rsidRPr="00936615">
        <w:rPr>
          <w:sz w:val="24"/>
        </w:rPr>
        <w:t>Ohst</w:t>
      </w:r>
      <w:proofErr w:type="spellEnd"/>
      <w:r w:rsidRPr="00936615">
        <w:rPr>
          <w:sz w:val="24"/>
        </w:rPr>
        <w:t xml:space="preserve"> DG, Johnson JK, Gehrke SH, Weatherly RA, DETAMORE MS, “</w:t>
      </w:r>
      <w:r w:rsidR="006F3298" w:rsidRPr="00936615">
        <w:rPr>
          <w:sz w:val="24"/>
        </w:rPr>
        <w:t xml:space="preserve">Mechanical evaluation of gradient electrospun scaffolds with 3D printed ring reinforcements for tracheal defect </w:t>
      </w:r>
      <w:proofErr w:type="spellStart"/>
      <w:r w:rsidR="006F3298" w:rsidRPr="00936615">
        <w:rPr>
          <w:sz w:val="24"/>
        </w:rPr>
        <w:t>repair</w:t>
      </w:r>
      <w:r w:rsidRPr="00936615">
        <w:rPr>
          <w:sz w:val="24"/>
        </w:rPr>
        <w:t>,”</w:t>
      </w:r>
      <w:r w:rsidRPr="00936615">
        <w:rPr>
          <w:i/>
          <w:sz w:val="24"/>
        </w:rPr>
        <w:t>Biomedical</w:t>
      </w:r>
      <w:proofErr w:type="spellEnd"/>
      <w:r w:rsidRPr="00936615">
        <w:rPr>
          <w:i/>
          <w:sz w:val="24"/>
        </w:rPr>
        <w:t xml:space="preserve"> Materials</w:t>
      </w:r>
      <w:r w:rsidRPr="00936615">
        <w:rPr>
          <w:sz w:val="24"/>
        </w:rPr>
        <w:t xml:space="preserve">, </w:t>
      </w:r>
      <w:r w:rsidR="00936615" w:rsidRPr="00936615">
        <w:rPr>
          <w:sz w:val="24"/>
        </w:rPr>
        <w:t>11(2):025020</w:t>
      </w:r>
      <w:r w:rsidRPr="00936615">
        <w:rPr>
          <w:sz w:val="24"/>
        </w:rPr>
        <w:t>, 2016</w:t>
      </w:r>
    </w:p>
    <w:p w:rsidR="0020669B" w:rsidRDefault="00A650F3" w:rsidP="0020669B">
      <w:pPr>
        <w:numPr>
          <w:ilvl w:val="0"/>
          <w:numId w:val="3"/>
        </w:numPr>
        <w:tabs>
          <w:tab w:val="clear" w:pos="360"/>
          <w:tab w:val="num" w:pos="540"/>
        </w:tabs>
        <w:ind w:left="540" w:hanging="540"/>
        <w:rPr>
          <w:sz w:val="24"/>
        </w:rPr>
      </w:pPr>
      <w:r w:rsidRPr="00A66773">
        <w:rPr>
          <w:sz w:val="24"/>
        </w:rPr>
        <w:t xml:space="preserve">Knothe Tate ML, DETAMORE MS, Capadona JR, </w:t>
      </w:r>
      <w:r>
        <w:rPr>
          <w:sz w:val="24"/>
        </w:rPr>
        <w:t xml:space="preserve">Wooley A, Knothe UR, </w:t>
      </w:r>
      <w:r w:rsidRPr="00A66773">
        <w:rPr>
          <w:sz w:val="24"/>
        </w:rPr>
        <w:t>“</w:t>
      </w:r>
      <w:r w:rsidRPr="00F61090">
        <w:rPr>
          <w:sz w:val="24"/>
        </w:rPr>
        <w:t>Engineering and commercialization of human-device interfaces, from bone to brain</w:t>
      </w:r>
      <w:r w:rsidRPr="00A66773">
        <w:rPr>
          <w:sz w:val="24"/>
        </w:rPr>
        <w:t>,”</w:t>
      </w:r>
      <w:r>
        <w:rPr>
          <w:sz w:val="24"/>
        </w:rPr>
        <w:t xml:space="preserve"> </w:t>
      </w:r>
      <w:r w:rsidRPr="00C35C45">
        <w:rPr>
          <w:i/>
          <w:sz w:val="24"/>
        </w:rPr>
        <w:t>Biomaterials</w:t>
      </w:r>
      <w:r>
        <w:rPr>
          <w:sz w:val="24"/>
        </w:rPr>
        <w:t xml:space="preserve">, </w:t>
      </w:r>
      <w:r w:rsidR="00936615">
        <w:rPr>
          <w:sz w:val="24"/>
        </w:rPr>
        <w:t>Epub</w:t>
      </w:r>
      <w:r>
        <w:rPr>
          <w:sz w:val="24"/>
        </w:rPr>
        <w:t>, 2015</w:t>
      </w:r>
    </w:p>
    <w:p w:rsidR="009A10E5" w:rsidRPr="0020669B" w:rsidRDefault="002A6C9B" w:rsidP="0020669B">
      <w:pPr>
        <w:numPr>
          <w:ilvl w:val="0"/>
          <w:numId w:val="3"/>
        </w:numPr>
        <w:tabs>
          <w:tab w:val="clear" w:pos="360"/>
          <w:tab w:val="num" w:pos="540"/>
        </w:tabs>
        <w:ind w:left="540" w:hanging="540"/>
        <w:rPr>
          <w:sz w:val="24"/>
        </w:rPr>
      </w:pPr>
      <w:r w:rsidRPr="0020669B">
        <w:rPr>
          <w:sz w:val="24"/>
        </w:rPr>
        <w:t xml:space="preserve">Beck EC, Barragan M, Tadros MH, Gehrke SH, DETAMORE MS, “Approaching the compressive modulus of articular cartilage with a decellularized cartilage-based hydrogel,” </w:t>
      </w:r>
      <w:r w:rsidRPr="0020669B">
        <w:rPr>
          <w:i/>
          <w:sz w:val="24"/>
        </w:rPr>
        <w:t>Acta Biomaterialia</w:t>
      </w:r>
      <w:r w:rsidRPr="0020669B">
        <w:rPr>
          <w:sz w:val="24"/>
        </w:rPr>
        <w:t xml:space="preserve">, </w:t>
      </w:r>
      <w:r w:rsidR="006435A9" w:rsidRPr="0020669B">
        <w:rPr>
          <w:sz w:val="24"/>
        </w:rPr>
        <w:t>38: 94-105</w:t>
      </w:r>
      <w:r w:rsidRPr="0020669B">
        <w:rPr>
          <w:sz w:val="24"/>
        </w:rPr>
        <w:t>, 2016</w:t>
      </w:r>
      <w:r w:rsidR="0020669B" w:rsidRPr="0020669B">
        <w:rPr>
          <w:sz w:val="24"/>
        </w:rPr>
        <w:t xml:space="preserve"> (PMC4903909)</w:t>
      </w:r>
    </w:p>
    <w:p w:rsidR="00B935FC" w:rsidRDefault="00D96A8D" w:rsidP="00B935FC">
      <w:pPr>
        <w:pStyle w:val="ListParagraph"/>
        <w:numPr>
          <w:ilvl w:val="0"/>
          <w:numId w:val="3"/>
        </w:numPr>
        <w:tabs>
          <w:tab w:val="clear" w:pos="360"/>
          <w:tab w:val="num" w:pos="540"/>
        </w:tabs>
        <w:ind w:left="540" w:hanging="540"/>
        <w:rPr>
          <w:sz w:val="24"/>
        </w:rPr>
      </w:pPr>
      <w:r w:rsidRPr="005D3B0F">
        <w:rPr>
          <w:sz w:val="24"/>
        </w:rPr>
        <w:t>Gupta V, Tenny KM, Barragan M, Berkland CJ, DETAMORE MS, “Microsphere-based scaffolds encapsulating chondroitin sulfa</w:t>
      </w:r>
      <w:r>
        <w:rPr>
          <w:sz w:val="24"/>
        </w:rPr>
        <w:t xml:space="preserve">te or decellularized cartilage,” </w:t>
      </w:r>
      <w:r w:rsidRPr="00896CDE">
        <w:rPr>
          <w:i/>
          <w:sz w:val="24"/>
        </w:rPr>
        <w:t>Journal of Biomaterials Applications</w:t>
      </w:r>
      <w:r>
        <w:rPr>
          <w:sz w:val="24"/>
        </w:rPr>
        <w:t>, Accepted, 2016</w:t>
      </w:r>
    </w:p>
    <w:p w:rsidR="00B83078" w:rsidRDefault="00C14377" w:rsidP="00B83078">
      <w:pPr>
        <w:pStyle w:val="ListParagraph"/>
        <w:numPr>
          <w:ilvl w:val="0"/>
          <w:numId w:val="3"/>
        </w:numPr>
        <w:tabs>
          <w:tab w:val="clear" w:pos="360"/>
          <w:tab w:val="num" w:pos="540"/>
        </w:tabs>
        <w:ind w:left="540" w:hanging="540"/>
        <w:rPr>
          <w:sz w:val="24"/>
        </w:rPr>
      </w:pPr>
      <w:r w:rsidRPr="00B935FC">
        <w:rPr>
          <w:sz w:val="24"/>
        </w:rPr>
        <w:t>Gupta V, Lyne DV, Barragan M, Berkland CJ, DETAMORE MS, “Microsphere-based scaffolds encapsulating tricalcium phosphate and hydroxyapatite</w:t>
      </w:r>
      <w:r w:rsidR="008F24A7" w:rsidRPr="00B935FC">
        <w:rPr>
          <w:sz w:val="24"/>
        </w:rPr>
        <w:t xml:space="preserve"> for bone regeneration</w:t>
      </w:r>
      <w:r w:rsidRPr="00B935FC">
        <w:rPr>
          <w:sz w:val="24"/>
        </w:rPr>
        <w:t xml:space="preserve">,” </w:t>
      </w:r>
      <w:r w:rsidRPr="00B935FC">
        <w:rPr>
          <w:i/>
          <w:sz w:val="24"/>
        </w:rPr>
        <w:t>Journal of Materials Science: Materials in Medicine</w:t>
      </w:r>
      <w:r w:rsidRPr="00B935FC">
        <w:rPr>
          <w:sz w:val="24"/>
        </w:rPr>
        <w:t xml:space="preserve">, </w:t>
      </w:r>
      <w:r w:rsidR="00B935FC">
        <w:rPr>
          <w:sz w:val="24"/>
        </w:rPr>
        <w:t>27(7):</w:t>
      </w:r>
      <w:r w:rsidR="00B935FC" w:rsidRPr="00B935FC">
        <w:rPr>
          <w:sz w:val="24"/>
        </w:rPr>
        <w:t xml:space="preserve"> 1-17</w:t>
      </w:r>
      <w:r w:rsidRPr="00B935FC">
        <w:rPr>
          <w:sz w:val="24"/>
        </w:rPr>
        <w:t>, 2016</w:t>
      </w:r>
    </w:p>
    <w:p w:rsidR="0034638F" w:rsidRPr="00B83078" w:rsidRDefault="00B83078" w:rsidP="00B83078">
      <w:pPr>
        <w:pStyle w:val="ListParagraph"/>
        <w:numPr>
          <w:ilvl w:val="0"/>
          <w:numId w:val="3"/>
        </w:numPr>
        <w:tabs>
          <w:tab w:val="clear" w:pos="360"/>
          <w:tab w:val="num" w:pos="540"/>
        </w:tabs>
        <w:ind w:left="540" w:hanging="540"/>
        <w:rPr>
          <w:sz w:val="24"/>
        </w:rPr>
      </w:pPr>
      <w:r w:rsidRPr="00B83078">
        <w:rPr>
          <w:sz w:val="24"/>
        </w:rPr>
        <w:t xml:space="preserve">Cross LM, Thakur A, </w:t>
      </w:r>
      <w:proofErr w:type="spellStart"/>
      <w:r w:rsidRPr="00B83078">
        <w:rPr>
          <w:sz w:val="24"/>
        </w:rPr>
        <w:t>Jalili</w:t>
      </w:r>
      <w:proofErr w:type="spellEnd"/>
      <w:r w:rsidRPr="00B83078">
        <w:rPr>
          <w:sz w:val="24"/>
        </w:rPr>
        <w:t xml:space="preserve"> NA</w:t>
      </w:r>
      <w:r>
        <w:rPr>
          <w:sz w:val="24"/>
        </w:rPr>
        <w:t xml:space="preserve">, </w:t>
      </w:r>
      <w:r w:rsidR="0034638F" w:rsidRPr="00B83078">
        <w:rPr>
          <w:sz w:val="24"/>
        </w:rPr>
        <w:t>DETAMORE MS, Gaharwar A, “</w:t>
      </w:r>
      <w:proofErr w:type="spellStart"/>
      <w:r w:rsidR="0034638F" w:rsidRPr="00B83078">
        <w:rPr>
          <w:sz w:val="24"/>
        </w:rPr>
        <w:t>Nanoengineered</w:t>
      </w:r>
      <w:proofErr w:type="spellEnd"/>
      <w:r w:rsidR="0034638F" w:rsidRPr="00B83078">
        <w:rPr>
          <w:sz w:val="24"/>
        </w:rPr>
        <w:t xml:space="preserve"> biomaterials for repair and regeneration of orthopedic tissue interfaces,” </w:t>
      </w:r>
      <w:r w:rsidR="0034638F" w:rsidRPr="00B83078">
        <w:rPr>
          <w:i/>
          <w:sz w:val="24"/>
        </w:rPr>
        <w:t>Acta Biomaterialia</w:t>
      </w:r>
      <w:r w:rsidR="0034638F" w:rsidRPr="00B83078">
        <w:rPr>
          <w:sz w:val="24"/>
        </w:rPr>
        <w:t xml:space="preserve">, </w:t>
      </w:r>
      <w:r>
        <w:rPr>
          <w:sz w:val="24"/>
        </w:rPr>
        <w:t>Epub</w:t>
      </w:r>
      <w:r w:rsidR="0034638F" w:rsidRPr="00B83078">
        <w:rPr>
          <w:sz w:val="24"/>
        </w:rPr>
        <w:t>, 2016.</w:t>
      </w:r>
    </w:p>
    <w:p w:rsidR="003845D7" w:rsidRDefault="00315DE6" w:rsidP="003845D7">
      <w:pPr>
        <w:pStyle w:val="ListParagraph"/>
        <w:numPr>
          <w:ilvl w:val="0"/>
          <w:numId w:val="3"/>
        </w:numPr>
        <w:tabs>
          <w:tab w:val="clear" w:pos="360"/>
          <w:tab w:val="num" w:pos="540"/>
        </w:tabs>
        <w:ind w:left="540" w:hanging="540"/>
        <w:rPr>
          <w:sz w:val="24"/>
        </w:rPr>
      </w:pPr>
      <w:r w:rsidRPr="005D3B0F">
        <w:rPr>
          <w:sz w:val="24"/>
        </w:rPr>
        <w:lastRenderedPageBreak/>
        <w:t xml:space="preserve">Gupta V, Lyne DV, Laflin A, Zabel T, Barragan M, Bunch J, Pacicca D, DETAMORE MS, “Microsphere-based scaffolds carrying opposing gradients of decellularized cartilage and demineralized bone matrix for </w:t>
      </w:r>
      <w:r w:rsidRPr="005D3B0F">
        <w:rPr>
          <w:i/>
          <w:sz w:val="24"/>
        </w:rPr>
        <w:t>in vivo</w:t>
      </w:r>
      <w:r w:rsidRPr="005D3B0F">
        <w:rPr>
          <w:sz w:val="24"/>
        </w:rPr>
        <w:t xml:space="preserve"> osteochondral regeneration,” </w:t>
      </w:r>
      <w:r w:rsidRPr="005D3B0F">
        <w:rPr>
          <w:i/>
          <w:sz w:val="24"/>
        </w:rPr>
        <w:t>ACS Biomaterials Science and Engineering</w:t>
      </w:r>
      <w:r w:rsidRPr="005D3B0F">
        <w:rPr>
          <w:sz w:val="24"/>
        </w:rPr>
        <w:t xml:space="preserve">, </w:t>
      </w:r>
      <w:r>
        <w:rPr>
          <w:sz w:val="24"/>
        </w:rPr>
        <w:t>Accepted</w:t>
      </w:r>
      <w:r w:rsidRPr="005D3B0F">
        <w:rPr>
          <w:sz w:val="24"/>
        </w:rPr>
        <w:t xml:space="preserve"> (Invited original article for special issue on “Tissue Engineering”)</w:t>
      </w:r>
      <w:r w:rsidR="003845D7">
        <w:rPr>
          <w:sz w:val="24"/>
        </w:rPr>
        <w:t>, 2016</w:t>
      </w:r>
    </w:p>
    <w:p w:rsidR="003845D7" w:rsidRPr="003845D7" w:rsidRDefault="003845D7" w:rsidP="005D3736">
      <w:pPr>
        <w:pStyle w:val="ListParagraph"/>
        <w:numPr>
          <w:ilvl w:val="0"/>
          <w:numId w:val="3"/>
        </w:numPr>
        <w:tabs>
          <w:tab w:val="clear" w:pos="360"/>
          <w:tab w:val="num" w:pos="540"/>
        </w:tabs>
        <w:ind w:left="540" w:hanging="540"/>
        <w:rPr>
          <w:sz w:val="24"/>
        </w:rPr>
      </w:pPr>
      <w:r w:rsidRPr="003845D7">
        <w:rPr>
          <w:sz w:val="24"/>
        </w:rPr>
        <w:t xml:space="preserve">Kiyotake EA, Beck EC, DETAMORE MS, “Cartilage extracellular matrix as a biomaterial for cartilage regeneration,” </w:t>
      </w:r>
      <w:r w:rsidRPr="003845D7">
        <w:rPr>
          <w:i/>
          <w:sz w:val="24"/>
        </w:rPr>
        <w:t xml:space="preserve">Annals of the New York Academy of </w:t>
      </w:r>
      <w:r w:rsidRPr="003845D7">
        <w:rPr>
          <w:sz w:val="24"/>
        </w:rPr>
        <w:t>Sciences (Invited review for special issue on Musculoskeletal Bioengineering)</w:t>
      </w:r>
      <w:r>
        <w:rPr>
          <w:sz w:val="24"/>
        </w:rPr>
        <w:t>, Accepted, 2016</w:t>
      </w:r>
    </w:p>
    <w:p w:rsidR="00F703DE" w:rsidRDefault="00F703DE" w:rsidP="00F703DE">
      <w:pPr>
        <w:pStyle w:val="ListParagraph"/>
        <w:numPr>
          <w:ilvl w:val="0"/>
          <w:numId w:val="3"/>
        </w:numPr>
        <w:tabs>
          <w:tab w:val="clear" w:pos="360"/>
          <w:tab w:val="num" w:pos="540"/>
        </w:tabs>
        <w:ind w:left="540" w:hanging="540"/>
        <w:rPr>
          <w:sz w:val="24"/>
        </w:rPr>
      </w:pPr>
      <w:r>
        <w:rPr>
          <w:sz w:val="24"/>
        </w:rPr>
        <w:t>Sridharan B, Laflin AD, Holtz MA, Pacicca DM, Wischmeier NK, DETAMORE MS, “</w:t>
      </w:r>
      <w:r w:rsidRPr="002A7826">
        <w:rPr>
          <w:i/>
          <w:sz w:val="24"/>
        </w:rPr>
        <w:t>In vivo</w:t>
      </w:r>
      <w:r w:rsidRPr="002A7826">
        <w:rPr>
          <w:sz w:val="24"/>
        </w:rPr>
        <w:t xml:space="preserve"> evaluation of stem cell aggregates on osteochondral regeneration</w:t>
      </w:r>
      <w:r>
        <w:rPr>
          <w:sz w:val="24"/>
        </w:rPr>
        <w:t xml:space="preserve">,” </w:t>
      </w:r>
      <w:r w:rsidRPr="003F06D7">
        <w:rPr>
          <w:i/>
          <w:sz w:val="24"/>
        </w:rPr>
        <w:t>Journal of Orthopedic Research</w:t>
      </w:r>
      <w:r>
        <w:rPr>
          <w:sz w:val="24"/>
        </w:rPr>
        <w:t>, Accepted, 2016</w:t>
      </w:r>
    </w:p>
    <w:p w:rsidR="000A4441" w:rsidRDefault="000A4441" w:rsidP="005D3B0F">
      <w:pPr>
        <w:tabs>
          <w:tab w:val="num" w:pos="540"/>
        </w:tabs>
        <w:ind w:left="540" w:hanging="540"/>
        <w:rPr>
          <w:i/>
          <w:sz w:val="24"/>
        </w:rPr>
      </w:pPr>
    </w:p>
    <w:p w:rsidR="00BE58CF" w:rsidRPr="004D5591" w:rsidRDefault="00BE58CF" w:rsidP="005D3B0F">
      <w:pPr>
        <w:tabs>
          <w:tab w:val="num" w:pos="540"/>
        </w:tabs>
        <w:ind w:left="540" w:hanging="540"/>
        <w:rPr>
          <w:i/>
          <w:sz w:val="24"/>
        </w:rPr>
      </w:pPr>
      <w:r w:rsidRPr="004D5591">
        <w:rPr>
          <w:i/>
          <w:sz w:val="24"/>
        </w:rPr>
        <w:t>Submitted</w:t>
      </w:r>
    </w:p>
    <w:p w:rsidR="009117A2" w:rsidRDefault="009117A2" w:rsidP="009117A2">
      <w:pPr>
        <w:pStyle w:val="ListParagraph"/>
        <w:numPr>
          <w:ilvl w:val="0"/>
          <w:numId w:val="3"/>
        </w:numPr>
        <w:tabs>
          <w:tab w:val="clear" w:pos="360"/>
          <w:tab w:val="num" w:pos="540"/>
        </w:tabs>
        <w:ind w:left="540" w:hanging="540"/>
        <w:rPr>
          <w:sz w:val="24"/>
        </w:rPr>
      </w:pPr>
      <w:r w:rsidRPr="002E28DD">
        <w:rPr>
          <w:sz w:val="24"/>
        </w:rPr>
        <w:t xml:space="preserve">Gupta V, Khan Y, Berkland CJ, Laurencin CT, DETAMORE MS, “Microsphere-based scaffolds in tissue engineering and regenerative medicine,” </w:t>
      </w:r>
      <w:r w:rsidRPr="002E28DD">
        <w:rPr>
          <w:i/>
          <w:sz w:val="24"/>
        </w:rPr>
        <w:t>Annual Review of Biomedical Engineering</w:t>
      </w:r>
      <w:r w:rsidRPr="002E28DD">
        <w:rPr>
          <w:sz w:val="24"/>
        </w:rPr>
        <w:t xml:space="preserve">, </w:t>
      </w:r>
      <w:r>
        <w:rPr>
          <w:sz w:val="24"/>
        </w:rPr>
        <w:t>Submitted,</w:t>
      </w:r>
      <w:r w:rsidRPr="002E28DD">
        <w:rPr>
          <w:sz w:val="24"/>
        </w:rPr>
        <w:t xml:space="preserve"> </w:t>
      </w:r>
      <w:r>
        <w:rPr>
          <w:sz w:val="24"/>
        </w:rPr>
        <w:t xml:space="preserve">2016 </w:t>
      </w:r>
      <w:r w:rsidRPr="002E28DD">
        <w:rPr>
          <w:sz w:val="24"/>
        </w:rPr>
        <w:t>[Highest impact journal in Biomedical Engineering, by invitation only, 1 issue/year]</w:t>
      </w:r>
    </w:p>
    <w:p w:rsidR="009117A2" w:rsidRDefault="009117A2" w:rsidP="009117A2">
      <w:pPr>
        <w:pStyle w:val="ListParagraph"/>
        <w:numPr>
          <w:ilvl w:val="0"/>
          <w:numId w:val="3"/>
        </w:numPr>
        <w:tabs>
          <w:tab w:val="clear" w:pos="360"/>
          <w:tab w:val="num" w:pos="540"/>
        </w:tabs>
        <w:ind w:left="540" w:hanging="540"/>
        <w:rPr>
          <w:sz w:val="24"/>
        </w:rPr>
      </w:pPr>
      <w:r w:rsidRPr="009B50C2">
        <w:rPr>
          <w:sz w:val="24"/>
        </w:rPr>
        <w:t xml:space="preserve">Dennis SC, Whitlow J, DETAMORE MS, Kieweg SL, Berkland CJ, “Hyaluronic acid-hydroxyapatite colloidal gels combined with micronized native </w:t>
      </w:r>
      <w:r>
        <w:rPr>
          <w:sz w:val="24"/>
        </w:rPr>
        <w:t>ECM</w:t>
      </w:r>
      <w:r w:rsidRPr="009B50C2">
        <w:rPr>
          <w:sz w:val="24"/>
        </w:rPr>
        <w:t xml:space="preserve"> biomaterials as potential bone tissue defect fillers,” </w:t>
      </w:r>
      <w:r>
        <w:rPr>
          <w:sz w:val="24"/>
        </w:rPr>
        <w:t>Langmuir, Submitted, 2016</w:t>
      </w:r>
    </w:p>
    <w:p w:rsidR="009117A2" w:rsidRDefault="009117A2" w:rsidP="009117A2">
      <w:pPr>
        <w:tabs>
          <w:tab w:val="num" w:pos="540"/>
        </w:tabs>
        <w:ind w:left="540" w:hanging="540"/>
        <w:rPr>
          <w:sz w:val="24"/>
        </w:rPr>
      </w:pPr>
    </w:p>
    <w:p w:rsidR="00C55E6C" w:rsidRPr="00C55E6C" w:rsidRDefault="00C55E6C" w:rsidP="005D3B0F">
      <w:pPr>
        <w:tabs>
          <w:tab w:val="num" w:pos="540"/>
        </w:tabs>
        <w:ind w:left="540" w:hanging="540"/>
        <w:rPr>
          <w:i/>
          <w:sz w:val="24"/>
        </w:rPr>
      </w:pPr>
      <w:r w:rsidRPr="00C55E6C">
        <w:rPr>
          <w:i/>
          <w:sz w:val="24"/>
        </w:rPr>
        <w:t>In Preparation</w:t>
      </w:r>
    </w:p>
    <w:p w:rsidR="00B749D4" w:rsidRPr="00C35C45" w:rsidRDefault="00B749D4" w:rsidP="00B749D4">
      <w:pPr>
        <w:numPr>
          <w:ilvl w:val="0"/>
          <w:numId w:val="3"/>
        </w:numPr>
        <w:tabs>
          <w:tab w:val="clear" w:pos="360"/>
          <w:tab w:val="num" w:pos="540"/>
        </w:tabs>
        <w:ind w:left="540" w:hanging="540"/>
        <w:rPr>
          <w:sz w:val="24"/>
        </w:rPr>
      </w:pPr>
      <w:r w:rsidRPr="00C35C45">
        <w:rPr>
          <w:sz w:val="24"/>
        </w:rPr>
        <w:t>Mellott AJ, Shinogle HE, Nelson-Brantley JG, DETAMORE MS, Staecker H, “Decellularized cochleas as a 3</w:t>
      </w:r>
      <w:r>
        <w:rPr>
          <w:sz w:val="24"/>
        </w:rPr>
        <w:t>D</w:t>
      </w:r>
      <w:r w:rsidRPr="00C35C45">
        <w:rPr>
          <w:sz w:val="24"/>
        </w:rPr>
        <w:t xml:space="preserve"> culture system for reprogrammed human </w:t>
      </w:r>
      <w:r>
        <w:rPr>
          <w:sz w:val="24"/>
        </w:rPr>
        <w:t>W</w:t>
      </w:r>
      <w:r w:rsidRPr="00C35C45">
        <w:rPr>
          <w:sz w:val="24"/>
        </w:rPr>
        <w:t>harton’s jelly cells</w:t>
      </w:r>
      <w:r>
        <w:rPr>
          <w:sz w:val="24"/>
        </w:rPr>
        <w:t>,” In Preparation, 2015</w:t>
      </w:r>
    </w:p>
    <w:p w:rsidR="003F11EC" w:rsidRDefault="003F11EC" w:rsidP="005D3B0F">
      <w:pPr>
        <w:pStyle w:val="ListParagraph"/>
        <w:numPr>
          <w:ilvl w:val="0"/>
          <w:numId w:val="3"/>
        </w:numPr>
        <w:tabs>
          <w:tab w:val="clear" w:pos="360"/>
          <w:tab w:val="num" w:pos="540"/>
        </w:tabs>
        <w:ind w:left="540" w:hanging="540"/>
        <w:rPr>
          <w:sz w:val="24"/>
        </w:rPr>
      </w:pPr>
      <w:r>
        <w:rPr>
          <w:sz w:val="24"/>
        </w:rPr>
        <w:t>Sridharan B, Laflin AD, DETAMORE MS, “</w:t>
      </w:r>
      <w:r w:rsidRPr="003F11EC">
        <w:rPr>
          <w:sz w:val="24"/>
        </w:rPr>
        <w:t xml:space="preserve">Generating </w:t>
      </w:r>
      <w:proofErr w:type="spellStart"/>
      <w:r w:rsidRPr="003F11EC">
        <w:rPr>
          <w:sz w:val="24"/>
        </w:rPr>
        <w:t>chondromimetic</w:t>
      </w:r>
      <w:proofErr w:type="spellEnd"/>
      <w:r w:rsidRPr="003F11EC">
        <w:rPr>
          <w:sz w:val="24"/>
        </w:rPr>
        <w:t xml:space="preserve"> mesenchymal stem cell spheroids by regulating media composition and substrate coating</w:t>
      </w:r>
      <w:r>
        <w:rPr>
          <w:sz w:val="24"/>
        </w:rPr>
        <w:t xml:space="preserve">,” </w:t>
      </w:r>
      <w:r w:rsidRPr="003F11EC">
        <w:rPr>
          <w:i/>
          <w:sz w:val="24"/>
        </w:rPr>
        <w:t>Cellular and Molecular Bioengineering</w:t>
      </w:r>
      <w:r>
        <w:rPr>
          <w:sz w:val="24"/>
        </w:rPr>
        <w:t>, In Preparation, 2015</w:t>
      </w:r>
    </w:p>
    <w:p w:rsidR="000C7F48" w:rsidRPr="000325A1" w:rsidRDefault="000C7F48" w:rsidP="000325A1"/>
    <w:p w:rsidR="00D749D5" w:rsidRPr="00F23B3F" w:rsidRDefault="00D749D5" w:rsidP="00F23B3F">
      <w:pPr>
        <w:rPr>
          <w:b/>
          <w:sz w:val="24"/>
          <w:szCs w:val="24"/>
        </w:rPr>
      </w:pPr>
      <w:r w:rsidRPr="00F23B3F">
        <w:rPr>
          <w:b/>
          <w:sz w:val="24"/>
          <w:szCs w:val="24"/>
        </w:rPr>
        <w:t>BOOK</w:t>
      </w:r>
    </w:p>
    <w:p w:rsidR="00D749D5" w:rsidRPr="00D749D5" w:rsidRDefault="00D749D5" w:rsidP="00D749D5">
      <w:pPr>
        <w:rPr>
          <w:sz w:val="24"/>
        </w:rPr>
      </w:pPr>
      <w:r w:rsidRPr="00D749D5">
        <w:rPr>
          <w:sz w:val="24"/>
        </w:rPr>
        <w:t>Athanasiou KA, Almarza</w:t>
      </w:r>
      <w:r>
        <w:rPr>
          <w:sz w:val="24"/>
        </w:rPr>
        <w:t xml:space="preserve"> AJ, DETAMORE MS, </w:t>
      </w:r>
      <w:proofErr w:type="spellStart"/>
      <w:r>
        <w:rPr>
          <w:sz w:val="24"/>
        </w:rPr>
        <w:t>Kalpacki</w:t>
      </w:r>
      <w:proofErr w:type="spellEnd"/>
      <w:r>
        <w:rPr>
          <w:sz w:val="24"/>
        </w:rPr>
        <w:t xml:space="preserve"> KN, </w:t>
      </w:r>
      <w:r w:rsidRPr="00D749D5">
        <w:rPr>
          <w:sz w:val="24"/>
          <w:u w:val="single"/>
        </w:rPr>
        <w:t>Tissue Engineering of Temporomandibular Joint Cartilage</w:t>
      </w:r>
      <w:r>
        <w:rPr>
          <w:sz w:val="24"/>
        </w:rPr>
        <w:t>,</w:t>
      </w:r>
      <w:r w:rsidRPr="00D749D5">
        <w:rPr>
          <w:sz w:val="24"/>
        </w:rPr>
        <w:t xml:space="preserve"> Morgan and Claypool Publishers, </w:t>
      </w:r>
      <w:r w:rsidR="0057072D" w:rsidRPr="0057072D">
        <w:rPr>
          <w:sz w:val="24"/>
        </w:rPr>
        <w:t>San Rafael, CA</w:t>
      </w:r>
      <w:r w:rsidR="0057072D">
        <w:rPr>
          <w:sz w:val="24"/>
        </w:rPr>
        <w:t>,</w:t>
      </w:r>
      <w:r w:rsidR="0057072D" w:rsidRPr="0057072D">
        <w:rPr>
          <w:sz w:val="24"/>
        </w:rPr>
        <w:t xml:space="preserve"> </w:t>
      </w:r>
      <w:r w:rsidRPr="00D749D5">
        <w:rPr>
          <w:sz w:val="24"/>
        </w:rPr>
        <w:t>2009, ISBN 1598299964</w:t>
      </w:r>
    </w:p>
    <w:p w:rsidR="00927491" w:rsidRDefault="00927491" w:rsidP="009B0E82">
      <w:pPr>
        <w:rPr>
          <w:b/>
          <w:sz w:val="24"/>
          <w:szCs w:val="24"/>
        </w:rPr>
      </w:pPr>
    </w:p>
    <w:p w:rsidR="009B0E82" w:rsidRPr="009B0E82" w:rsidRDefault="002D5367" w:rsidP="009B0E82">
      <w:pPr>
        <w:rPr>
          <w:b/>
          <w:sz w:val="24"/>
          <w:szCs w:val="24"/>
        </w:rPr>
      </w:pPr>
      <w:r>
        <w:rPr>
          <w:b/>
          <w:sz w:val="24"/>
          <w:szCs w:val="24"/>
        </w:rPr>
        <w:t>BOOK CHAPTERS</w:t>
      </w:r>
    </w:p>
    <w:p w:rsidR="002D5367" w:rsidRDefault="002D5367" w:rsidP="002D5367">
      <w:pPr>
        <w:numPr>
          <w:ilvl w:val="0"/>
          <w:numId w:val="13"/>
        </w:numPr>
        <w:rPr>
          <w:sz w:val="24"/>
        </w:rPr>
      </w:pPr>
      <w:r>
        <w:rPr>
          <w:sz w:val="24"/>
        </w:rPr>
        <w:t xml:space="preserve">Allen KD, DETAMORE MS, Almarza AJ, Wong ME, Athanasiou KA, “The temporomandibular joint disc,” </w:t>
      </w:r>
      <w:r w:rsidR="00D93441">
        <w:rPr>
          <w:sz w:val="24"/>
        </w:rPr>
        <w:t>i</w:t>
      </w:r>
      <w:r>
        <w:rPr>
          <w:sz w:val="24"/>
        </w:rPr>
        <w:t xml:space="preserve">n: </w:t>
      </w:r>
      <w:r w:rsidRPr="00CA4FD2">
        <w:rPr>
          <w:iCs/>
          <w:sz w:val="24"/>
          <w:u w:val="single"/>
        </w:rPr>
        <w:t>Wiley Encyclopedia of Biomedical Engineering</w:t>
      </w:r>
      <w:r>
        <w:rPr>
          <w:sz w:val="24"/>
        </w:rPr>
        <w:t xml:space="preserve">, </w:t>
      </w:r>
      <w:proofErr w:type="spellStart"/>
      <w:r>
        <w:rPr>
          <w:sz w:val="24"/>
        </w:rPr>
        <w:t>Metin</w:t>
      </w:r>
      <w:proofErr w:type="spellEnd"/>
      <w:r>
        <w:rPr>
          <w:sz w:val="24"/>
        </w:rPr>
        <w:t xml:space="preserve"> </w:t>
      </w:r>
      <w:proofErr w:type="spellStart"/>
      <w:r>
        <w:rPr>
          <w:sz w:val="24"/>
        </w:rPr>
        <w:t>Akay</w:t>
      </w:r>
      <w:proofErr w:type="spellEnd"/>
      <w:r>
        <w:rPr>
          <w:sz w:val="24"/>
        </w:rPr>
        <w:t xml:space="preserve">, ed., </w:t>
      </w:r>
      <w:r w:rsidRPr="001C2833">
        <w:rPr>
          <w:sz w:val="24"/>
        </w:rPr>
        <w:t>Wiley Publishing, Hoboken, NJ,</w:t>
      </w:r>
      <w:r>
        <w:rPr>
          <w:sz w:val="24"/>
        </w:rPr>
        <w:t xml:space="preserve"> 2006</w:t>
      </w:r>
    </w:p>
    <w:p w:rsidR="0081186D" w:rsidRPr="00A31783" w:rsidRDefault="0081186D" w:rsidP="0081186D">
      <w:pPr>
        <w:numPr>
          <w:ilvl w:val="0"/>
          <w:numId w:val="13"/>
        </w:numPr>
        <w:rPr>
          <w:sz w:val="24"/>
          <w:szCs w:val="24"/>
        </w:rPr>
      </w:pPr>
      <w:r w:rsidRPr="00A31783">
        <w:rPr>
          <w:sz w:val="24"/>
          <w:szCs w:val="24"/>
        </w:rPr>
        <w:t xml:space="preserve">Mohan N, DETAMORE MS, “Engineering graded tissue interfaces,” </w:t>
      </w:r>
      <w:r w:rsidR="00A31783">
        <w:rPr>
          <w:sz w:val="24"/>
          <w:szCs w:val="24"/>
        </w:rPr>
        <w:t xml:space="preserve">Chapter 14 </w:t>
      </w:r>
      <w:r w:rsidRPr="00A31783">
        <w:rPr>
          <w:sz w:val="24"/>
          <w:szCs w:val="24"/>
        </w:rPr>
        <w:t xml:space="preserve">in: </w:t>
      </w:r>
      <w:r w:rsidRPr="00A31783">
        <w:rPr>
          <w:sz w:val="24"/>
          <w:szCs w:val="24"/>
          <w:u w:val="single"/>
        </w:rPr>
        <w:t>Structural Interfaces and Attachments in Biology</w:t>
      </w:r>
      <w:r w:rsidR="00A31783">
        <w:rPr>
          <w:sz w:val="24"/>
          <w:szCs w:val="24"/>
        </w:rPr>
        <w:t>, e</w:t>
      </w:r>
      <w:r w:rsidRPr="00A31783">
        <w:rPr>
          <w:sz w:val="24"/>
          <w:szCs w:val="24"/>
        </w:rPr>
        <w:t>ds. Thomopoulos S, Birman V and Genin</w:t>
      </w:r>
      <w:r w:rsidR="00A31783" w:rsidRPr="00A31783">
        <w:rPr>
          <w:sz w:val="24"/>
          <w:szCs w:val="24"/>
        </w:rPr>
        <w:t xml:space="preserve"> GM. </w:t>
      </w:r>
      <w:r w:rsidRPr="00A31783">
        <w:rPr>
          <w:sz w:val="24"/>
          <w:szCs w:val="24"/>
        </w:rPr>
        <w:t xml:space="preserve">Springer, </w:t>
      </w:r>
      <w:r w:rsidR="00A31783">
        <w:rPr>
          <w:sz w:val="24"/>
          <w:szCs w:val="24"/>
        </w:rPr>
        <w:t xml:space="preserve">New York, NY, pages 299-322, </w:t>
      </w:r>
      <w:r w:rsidRPr="00A31783">
        <w:rPr>
          <w:sz w:val="24"/>
          <w:szCs w:val="24"/>
        </w:rPr>
        <w:t>2012.</w:t>
      </w:r>
      <w:r w:rsidR="00A31783">
        <w:rPr>
          <w:sz w:val="24"/>
          <w:szCs w:val="24"/>
        </w:rPr>
        <w:t xml:space="preserve"> </w:t>
      </w:r>
    </w:p>
    <w:p w:rsidR="0081186D" w:rsidRPr="00A31783" w:rsidRDefault="0081186D" w:rsidP="0081186D">
      <w:pPr>
        <w:numPr>
          <w:ilvl w:val="0"/>
          <w:numId w:val="13"/>
        </w:numPr>
        <w:rPr>
          <w:sz w:val="24"/>
          <w:szCs w:val="24"/>
        </w:rPr>
      </w:pPr>
      <w:r w:rsidRPr="00A31783">
        <w:rPr>
          <w:sz w:val="24"/>
          <w:szCs w:val="24"/>
        </w:rPr>
        <w:t xml:space="preserve">Beck EC, DETAMORE MS, “Nanomaterials for hard-soft tissue interfaces,” </w:t>
      </w:r>
      <w:r w:rsidR="00A31783">
        <w:rPr>
          <w:sz w:val="24"/>
          <w:szCs w:val="24"/>
        </w:rPr>
        <w:t xml:space="preserve">Chapter 13 </w:t>
      </w:r>
      <w:r w:rsidRPr="00A31783">
        <w:rPr>
          <w:sz w:val="24"/>
          <w:szCs w:val="24"/>
        </w:rPr>
        <w:t xml:space="preserve">in: </w:t>
      </w:r>
      <w:r w:rsidRPr="00A31783">
        <w:rPr>
          <w:sz w:val="24"/>
          <w:szCs w:val="24"/>
          <w:u w:val="single"/>
        </w:rPr>
        <w:t>Nanomaterials in Tissue Engineering: Characterization, Fabrication and Applications</w:t>
      </w:r>
      <w:r w:rsidRPr="00A31783">
        <w:rPr>
          <w:sz w:val="24"/>
          <w:szCs w:val="24"/>
        </w:rPr>
        <w:t xml:space="preserve">, </w:t>
      </w:r>
      <w:r w:rsidR="00A31783" w:rsidRPr="00A31783">
        <w:rPr>
          <w:sz w:val="24"/>
          <w:szCs w:val="24"/>
        </w:rPr>
        <w:t xml:space="preserve">eds. Gaharwar AK, Sant S, Hancock MJ, Hacking SA. </w:t>
      </w:r>
      <w:r w:rsidRPr="00A31783">
        <w:rPr>
          <w:sz w:val="24"/>
          <w:szCs w:val="24"/>
        </w:rPr>
        <w:t xml:space="preserve">Woodhead Publishing, Philadelphia, PA, </w:t>
      </w:r>
      <w:r w:rsidR="00A31783">
        <w:rPr>
          <w:sz w:val="24"/>
          <w:szCs w:val="24"/>
        </w:rPr>
        <w:t>p</w:t>
      </w:r>
      <w:r w:rsidR="00A31783" w:rsidRPr="00A31783">
        <w:rPr>
          <w:sz w:val="24"/>
          <w:szCs w:val="24"/>
        </w:rPr>
        <w:t>ages 363 – 386</w:t>
      </w:r>
      <w:r w:rsidR="00A31783">
        <w:rPr>
          <w:sz w:val="24"/>
          <w:szCs w:val="24"/>
        </w:rPr>
        <w:t>, 2013</w:t>
      </w:r>
      <w:r w:rsidRPr="00A31783">
        <w:rPr>
          <w:sz w:val="24"/>
          <w:szCs w:val="24"/>
        </w:rPr>
        <w:t>.</w:t>
      </w:r>
    </w:p>
    <w:p w:rsidR="009B0E82" w:rsidRPr="00A31783" w:rsidRDefault="00154923" w:rsidP="00A31783">
      <w:pPr>
        <w:numPr>
          <w:ilvl w:val="0"/>
          <w:numId w:val="13"/>
        </w:numPr>
        <w:rPr>
          <w:sz w:val="24"/>
          <w:szCs w:val="24"/>
        </w:rPr>
      </w:pPr>
      <w:r w:rsidRPr="00A31783">
        <w:rPr>
          <w:sz w:val="24"/>
          <w:szCs w:val="24"/>
        </w:rPr>
        <w:t>DETAMORE MS, “TMJ e</w:t>
      </w:r>
      <w:r w:rsidR="009B0E82" w:rsidRPr="00A31783">
        <w:rPr>
          <w:sz w:val="24"/>
          <w:szCs w:val="24"/>
        </w:rPr>
        <w:t xml:space="preserve">ngineering,” in: </w:t>
      </w:r>
      <w:r w:rsidR="009B0E82" w:rsidRPr="00A31783">
        <w:rPr>
          <w:sz w:val="24"/>
          <w:szCs w:val="24"/>
          <w:u w:val="single"/>
        </w:rPr>
        <w:t>The Biomedical Engineering Handbook</w:t>
      </w:r>
      <w:r w:rsidR="009B0E82" w:rsidRPr="00A31783">
        <w:rPr>
          <w:sz w:val="24"/>
          <w:szCs w:val="24"/>
        </w:rPr>
        <w:t xml:space="preserve">, 4th Ed., </w:t>
      </w:r>
      <w:r w:rsidR="00A31783" w:rsidRPr="00A31783">
        <w:rPr>
          <w:sz w:val="24"/>
          <w:szCs w:val="24"/>
        </w:rPr>
        <w:t xml:space="preserve">eds. Bronzino JD, Peterson DR. </w:t>
      </w:r>
      <w:smartTag w:uri="urn:schemas-microsoft-com:office:smarttags" w:element="stockticker">
        <w:r w:rsidR="009B0E82" w:rsidRPr="00A31783">
          <w:rPr>
            <w:sz w:val="24"/>
            <w:szCs w:val="24"/>
          </w:rPr>
          <w:t>CRC</w:t>
        </w:r>
      </w:smartTag>
      <w:r w:rsidR="00D033ED">
        <w:rPr>
          <w:sz w:val="24"/>
          <w:szCs w:val="24"/>
        </w:rPr>
        <w:t xml:space="preserve"> Press, 2015.</w:t>
      </w:r>
    </w:p>
    <w:p w:rsidR="00D93441" w:rsidRPr="00D93441" w:rsidRDefault="00154923" w:rsidP="00852086">
      <w:pPr>
        <w:numPr>
          <w:ilvl w:val="0"/>
          <w:numId w:val="13"/>
        </w:numPr>
        <w:rPr>
          <w:sz w:val="24"/>
          <w:szCs w:val="24"/>
        </w:rPr>
      </w:pPr>
      <w:r w:rsidRPr="00D93441">
        <w:rPr>
          <w:sz w:val="24"/>
          <w:szCs w:val="24"/>
        </w:rPr>
        <w:t>DETAMORE MS, “Tissue engineering for TMDs</w:t>
      </w:r>
      <w:r w:rsidR="00D93441" w:rsidRPr="00D93441">
        <w:rPr>
          <w:sz w:val="24"/>
          <w:szCs w:val="24"/>
        </w:rPr>
        <w:t xml:space="preserve">,” </w:t>
      </w:r>
      <w:r w:rsidR="00D93441">
        <w:rPr>
          <w:sz w:val="24"/>
          <w:szCs w:val="24"/>
        </w:rPr>
        <w:t>i</w:t>
      </w:r>
      <w:r w:rsidRPr="00D93441">
        <w:rPr>
          <w:sz w:val="24"/>
          <w:szCs w:val="24"/>
        </w:rPr>
        <w:t xml:space="preserve">n: </w:t>
      </w:r>
      <w:r w:rsidRPr="00D93441">
        <w:rPr>
          <w:sz w:val="24"/>
          <w:szCs w:val="24"/>
          <w:u w:val="single"/>
        </w:rPr>
        <w:t xml:space="preserve">Oral and Maxillofacial Surgery </w:t>
      </w:r>
      <w:r w:rsidR="00D93441" w:rsidRPr="00D93441">
        <w:rPr>
          <w:sz w:val="24"/>
          <w:szCs w:val="24"/>
          <w:u w:val="single"/>
        </w:rPr>
        <w:t xml:space="preserve">Knowledge </w:t>
      </w:r>
      <w:r w:rsidRPr="00D93441">
        <w:rPr>
          <w:sz w:val="24"/>
          <w:szCs w:val="24"/>
          <w:u w:val="single"/>
        </w:rPr>
        <w:t>Update</w:t>
      </w:r>
      <w:r w:rsidR="00D93441" w:rsidRPr="00D93441">
        <w:rPr>
          <w:sz w:val="24"/>
          <w:szCs w:val="24"/>
          <w:u w:val="single"/>
        </w:rPr>
        <w:t xml:space="preserve"> Volume V</w:t>
      </w:r>
      <w:r w:rsidR="00D93441" w:rsidRPr="00D93441">
        <w:rPr>
          <w:sz w:val="24"/>
          <w:szCs w:val="24"/>
        </w:rPr>
        <w:t xml:space="preserve">.  American Association of Oral and Maxillofacial Surgeons. </w:t>
      </w:r>
      <w:r w:rsidR="00852086" w:rsidRPr="00852086">
        <w:rPr>
          <w:sz w:val="24"/>
          <w:szCs w:val="24"/>
        </w:rPr>
        <w:t>Rosemont, IL, 2014</w:t>
      </w:r>
      <w:r w:rsidR="00D93441" w:rsidRPr="00D93441">
        <w:rPr>
          <w:sz w:val="24"/>
          <w:szCs w:val="24"/>
        </w:rPr>
        <w:t>.</w:t>
      </w:r>
    </w:p>
    <w:p w:rsidR="00AF7D27" w:rsidRDefault="00AF7D27" w:rsidP="00571EF2">
      <w:pPr>
        <w:numPr>
          <w:ilvl w:val="0"/>
          <w:numId w:val="13"/>
        </w:numPr>
        <w:rPr>
          <w:sz w:val="24"/>
          <w:szCs w:val="24"/>
        </w:rPr>
      </w:pPr>
      <w:r w:rsidRPr="00936D7A">
        <w:rPr>
          <w:sz w:val="24"/>
          <w:szCs w:val="24"/>
        </w:rPr>
        <w:lastRenderedPageBreak/>
        <w:t xml:space="preserve">Mohan N, DETAMORE MS, “Biomimetic nanofibers for musculoskeletal tissue engineering,” in: </w:t>
      </w:r>
      <w:r w:rsidR="0081186D" w:rsidRPr="00936D7A">
        <w:rPr>
          <w:sz w:val="24"/>
          <w:szCs w:val="24"/>
          <w:u w:val="single"/>
        </w:rPr>
        <w:t xml:space="preserve">Tissue Engineering Scaffolds </w:t>
      </w:r>
      <w:r w:rsidR="0010451A" w:rsidRPr="00936D7A">
        <w:rPr>
          <w:sz w:val="24"/>
          <w:szCs w:val="24"/>
          <w:u w:val="single"/>
        </w:rPr>
        <w:t>–</w:t>
      </w:r>
      <w:r w:rsidR="0081186D" w:rsidRPr="00936D7A">
        <w:rPr>
          <w:sz w:val="24"/>
          <w:szCs w:val="24"/>
          <w:u w:val="single"/>
        </w:rPr>
        <w:t xml:space="preserve"> Fabrication</w:t>
      </w:r>
      <w:r w:rsidR="0010451A" w:rsidRPr="00936D7A">
        <w:rPr>
          <w:sz w:val="24"/>
          <w:szCs w:val="24"/>
          <w:u w:val="single"/>
        </w:rPr>
        <w:t xml:space="preserve"> </w:t>
      </w:r>
      <w:r w:rsidR="0081186D" w:rsidRPr="00936D7A">
        <w:rPr>
          <w:sz w:val="24"/>
          <w:szCs w:val="24"/>
          <w:u w:val="single"/>
        </w:rPr>
        <w:t>and Biological Evaluation</w:t>
      </w:r>
      <w:r w:rsidR="00A31783" w:rsidRPr="00936D7A">
        <w:rPr>
          <w:sz w:val="24"/>
          <w:szCs w:val="24"/>
        </w:rPr>
        <w:t xml:space="preserve">, eds. Thomas S, Yves </w:t>
      </w:r>
      <w:proofErr w:type="spellStart"/>
      <w:r w:rsidR="00A31783" w:rsidRPr="00936D7A">
        <w:rPr>
          <w:sz w:val="24"/>
          <w:szCs w:val="24"/>
        </w:rPr>
        <w:t>Grohens</w:t>
      </w:r>
      <w:proofErr w:type="spellEnd"/>
      <w:r w:rsidR="00A31783" w:rsidRPr="00936D7A">
        <w:rPr>
          <w:sz w:val="24"/>
          <w:szCs w:val="24"/>
        </w:rPr>
        <w:t xml:space="preserve"> Y, Ninan</w:t>
      </w:r>
      <w:r w:rsidR="0081186D" w:rsidRPr="00936D7A">
        <w:rPr>
          <w:sz w:val="24"/>
          <w:szCs w:val="24"/>
        </w:rPr>
        <w:t xml:space="preserve"> </w:t>
      </w:r>
      <w:r w:rsidR="00A31783" w:rsidRPr="00936D7A">
        <w:rPr>
          <w:sz w:val="24"/>
          <w:szCs w:val="24"/>
        </w:rPr>
        <w:t xml:space="preserve">N. </w:t>
      </w:r>
      <w:r w:rsidR="0081186D" w:rsidRPr="00936D7A">
        <w:rPr>
          <w:sz w:val="24"/>
          <w:szCs w:val="24"/>
        </w:rPr>
        <w:t xml:space="preserve">Elsevier. </w:t>
      </w:r>
      <w:r w:rsidR="00936D7A" w:rsidRPr="00936D7A">
        <w:rPr>
          <w:sz w:val="24"/>
          <w:szCs w:val="24"/>
        </w:rPr>
        <w:t>(ISBN: 978-0-323-32889-0)</w:t>
      </w:r>
      <w:r w:rsidR="00936D7A">
        <w:rPr>
          <w:sz w:val="24"/>
          <w:szCs w:val="24"/>
        </w:rPr>
        <w:t>. p.</w:t>
      </w:r>
      <w:r w:rsidR="00936D7A" w:rsidRPr="00936D7A">
        <w:rPr>
          <w:sz w:val="24"/>
          <w:szCs w:val="24"/>
        </w:rPr>
        <w:t xml:space="preserve"> 57-71, 2015.</w:t>
      </w:r>
    </w:p>
    <w:p w:rsidR="00B52102" w:rsidRDefault="00B52102" w:rsidP="00B52102">
      <w:pPr>
        <w:numPr>
          <w:ilvl w:val="0"/>
          <w:numId w:val="13"/>
        </w:numPr>
        <w:rPr>
          <w:sz w:val="24"/>
          <w:szCs w:val="24"/>
        </w:rPr>
      </w:pPr>
      <w:r w:rsidRPr="00B52102">
        <w:rPr>
          <w:sz w:val="24"/>
          <w:szCs w:val="24"/>
        </w:rPr>
        <w:t xml:space="preserve">Mellott AJ, </w:t>
      </w:r>
      <w:r>
        <w:rPr>
          <w:sz w:val="24"/>
          <w:szCs w:val="24"/>
        </w:rPr>
        <w:t>DETAMORE</w:t>
      </w:r>
      <w:r w:rsidRPr="00B52102">
        <w:rPr>
          <w:sz w:val="24"/>
          <w:szCs w:val="24"/>
        </w:rPr>
        <w:t xml:space="preserve"> MS, Staecker H, “The </w:t>
      </w:r>
      <w:r>
        <w:rPr>
          <w:sz w:val="24"/>
          <w:szCs w:val="24"/>
        </w:rPr>
        <w:t>use of human W</w:t>
      </w:r>
      <w:r w:rsidRPr="00B52102">
        <w:rPr>
          <w:sz w:val="24"/>
          <w:szCs w:val="24"/>
        </w:rPr>
        <w:t xml:space="preserve">harton’s jelly cells for cochlear tissue engineering,” Methods </w:t>
      </w:r>
      <w:proofErr w:type="spellStart"/>
      <w:r w:rsidRPr="00B52102">
        <w:rPr>
          <w:sz w:val="24"/>
          <w:szCs w:val="24"/>
        </w:rPr>
        <w:t>Mol</w:t>
      </w:r>
      <w:proofErr w:type="spellEnd"/>
      <w:r w:rsidRPr="00B52102">
        <w:rPr>
          <w:sz w:val="24"/>
          <w:szCs w:val="24"/>
        </w:rPr>
        <w:t xml:space="preserve"> </w:t>
      </w:r>
      <w:proofErr w:type="spellStart"/>
      <w:r w:rsidRPr="00B52102">
        <w:rPr>
          <w:sz w:val="24"/>
          <w:szCs w:val="24"/>
        </w:rPr>
        <w:t>Biol</w:t>
      </w:r>
      <w:proofErr w:type="spellEnd"/>
      <w:r w:rsidRPr="00B52102">
        <w:rPr>
          <w:sz w:val="24"/>
          <w:szCs w:val="24"/>
        </w:rPr>
        <w:t>, 1427: 319 - 345, 2016 (PMID: 27259936)</w:t>
      </w:r>
    </w:p>
    <w:p w:rsidR="00DE60F4" w:rsidRDefault="00DE60F4" w:rsidP="00DD7C6D">
      <w:pPr>
        <w:numPr>
          <w:ilvl w:val="0"/>
          <w:numId w:val="13"/>
        </w:numPr>
        <w:rPr>
          <w:sz w:val="24"/>
          <w:szCs w:val="24"/>
        </w:rPr>
      </w:pPr>
      <w:r>
        <w:rPr>
          <w:sz w:val="24"/>
          <w:szCs w:val="24"/>
        </w:rPr>
        <w:t>Mahzoon S, Siahaan TJ, DETAMORE MS, “</w:t>
      </w:r>
      <w:r w:rsidRPr="00DE60F4">
        <w:rPr>
          <w:sz w:val="24"/>
          <w:szCs w:val="24"/>
        </w:rPr>
        <w:t>Bioactive Peptides in Regenerative Medicine</w:t>
      </w:r>
      <w:r>
        <w:rPr>
          <w:sz w:val="24"/>
          <w:szCs w:val="24"/>
        </w:rPr>
        <w:t xml:space="preserve">,” in: </w:t>
      </w:r>
      <w:r w:rsidR="00DB6F94" w:rsidRPr="00DB6F94">
        <w:rPr>
          <w:sz w:val="24"/>
          <w:szCs w:val="24"/>
        </w:rPr>
        <w:t>Bio-Instructive Scaffolds for Musculoskeletal Tissue Engineering and Regenerative Medicine</w:t>
      </w:r>
      <w:r w:rsidR="00DB6F94">
        <w:rPr>
          <w:sz w:val="24"/>
          <w:szCs w:val="24"/>
        </w:rPr>
        <w:t xml:space="preserve">, eds. Kumbar S, </w:t>
      </w:r>
      <w:proofErr w:type="spellStart"/>
      <w:r w:rsidR="00DB6F94">
        <w:rPr>
          <w:sz w:val="24"/>
          <w:szCs w:val="24"/>
        </w:rPr>
        <w:t>Banik</w:t>
      </w:r>
      <w:proofErr w:type="spellEnd"/>
      <w:r w:rsidR="00DB6F94">
        <w:rPr>
          <w:sz w:val="24"/>
          <w:szCs w:val="24"/>
        </w:rPr>
        <w:t xml:space="preserve"> B, Brown J.  </w:t>
      </w:r>
      <w:r w:rsidR="00DD7C6D" w:rsidRPr="00DD7C6D">
        <w:rPr>
          <w:sz w:val="24"/>
          <w:szCs w:val="24"/>
        </w:rPr>
        <w:t>Elsevier</w:t>
      </w:r>
      <w:r w:rsidR="00DD7C6D">
        <w:rPr>
          <w:sz w:val="24"/>
          <w:szCs w:val="24"/>
        </w:rPr>
        <w:t xml:space="preserve"> (Woodhead Publishing)</w:t>
      </w:r>
      <w:r w:rsidR="00DB6F94">
        <w:rPr>
          <w:sz w:val="24"/>
          <w:szCs w:val="24"/>
        </w:rPr>
        <w:t>, City TBA, 2016.</w:t>
      </w:r>
    </w:p>
    <w:p w:rsidR="009B0E82" w:rsidRDefault="00143DEB" w:rsidP="00143DEB">
      <w:pPr>
        <w:pStyle w:val="Heading1"/>
        <w:tabs>
          <w:tab w:val="left" w:pos="2361"/>
        </w:tabs>
        <w:rPr>
          <w:b/>
          <w:sz w:val="24"/>
        </w:rPr>
      </w:pPr>
      <w:r>
        <w:rPr>
          <w:b/>
          <w:sz w:val="24"/>
        </w:rPr>
        <w:tab/>
      </w:r>
    </w:p>
    <w:p w:rsidR="005C556F" w:rsidRPr="005C556F" w:rsidRDefault="005C556F" w:rsidP="005C556F">
      <w:pPr>
        <w:pStyle w:val="Heading1"/>
        <w:rPr>
          <w:b/>
          <w:sz w:val="24"/>
        </w:rPr>
      </w:pPr>
      <w:r w:rsidRPr="005C556F">
        <w:rPr>
          <w:b/>
          <w:sz w:val="24"/>
        </w:rPr>
        <w:t>PATENTS</w:t>
      </w:r>
    </w:p>
    <w:p w:rsidR="005D421F" w:rsidRPr="005D421F" w:rsidRDefault="005D421F" w:rsidP="005D421F">
      <w:pPr>
        <w:rPr>
          <w:sz w:val="24"/>
          <w:u w:val="single"/>
        </w:rPr>
      </w:pPr>
      <w:r w:rsidRPr="005D421F">
        <w:rPr>
          <w:sz w:val="24"/>
          <w:u w:val="single"/>
        </w:rPr>
        <w:t>Awarded U.S. Patents</w:t>
      </w:r>
    </w:p>
    <w:p w:rsidR="006023EF" w:rsidRDefault="006023EF" w:rsidP="006023EF">
      <w:pPr>
        <w:numPr>
          <w:ilvl w:val="0"/>
          <w:numId w:val="9"/>
        </w:numPr>
        <w:rPr>
          <w:sz w:val="24"/>
        </w:rPr>
      </w:pPr>
      <w:r w:rsidRPr="005C556F">
        <w:rPr>
          <w:sz w:val="24"/>
        </w:rPr>
        <w:t>DETAMORE MS, Berkland CJ, Singh M, Scurto AM</w:t>
      </w:r>
      <w:r>
        <w:rPr>
          <w:sz w:val="24"/>
        </w:rPr>
        <w:t>,</w:t>
      </w:r>
      <w:r w:rsidRPr="005C556F">
        <w:rPr>
          <w:sz w:val="24"/>
        </w:rPr>
        <w:t xml:space="preserve"> “Microsphere-based materials with predefined 3D spatial and temporal control of biomaterials, porosity and/or bioactive signals,” filed October 9, 2008</w:t>
      </w:r>
      <w:r>
        <w:rPr>
          <w:sz w:val="24"/>
        </w:rPr>
        <w:t xml:space="preserve">, application number </w:t>
      </w:r>
      <w:r w:rsidRPr="00D962CA">
        <w:rPr>
          <w:sz w:val="24"/>
        </w:rPr>
        <w:t>12/248,530</w:t>
      </w:r>
      <w:r>
        <w:rPr>
          <w:sz w:val="24"/>
        </w:rPr>
        <w:t xml:space="preserve"> (</w:t>
      </w:r>
      <w:r w:rsidRPr="00BA61DF">
        <w:rPr>
          <w:b/>
          <w:sz w:val="24"/>
        </w:rPr>
        <w:t>awarded</w:t>
      </w:r>
      <w:r>
        <w:rPr>
          <w:sz w:val="24"/>
        </w:rPr>
        <w:t xml:space="preserve"> 10/2/12, US Patent #</w:t>
      </w:r>
      <w:r w:rsidRPr="00C133D2">
        <w:rPr>
          <w:sz w:val="24"/>
        </w:rPr>
        <w:t>8,277,832</w:t>
      </w:r>
      <w:r>
        <w:rPr>
          <w:sz w:val="24"/>
        </w:rPr>
        <w:t xml:space="preserve">).  PCT filed October 10, 2008: </w:t>
      </w:r>
      <w:r w:rsidRPr="00DB4B79">
        <w:rPr>
          <w:sz w:val="24"/>
        </w:rPr>
        <w:t>PCT International Application # PCT/US2008/079611</w:t>
      </w:r>
      <w:r>
        <w:rPr>
          <w:sz w:val="24"/>
        </w:rPr>
        <w:t xml:space="preserve">, </w:t>
      </w:r>
      <w:r w:rsidRPr="00DB4B79">
        <w:rPr>
          <w:sz w:val="24"/>
        </w:rPr>
        <w:t>PCT Publication # WO/2009/049230</w:t>
      </w:r>
      <w:r>
        <w:rPr>
          <w:sz w:val="24"/>
        </w:rPr>
        <w:t>.</w:t>
      </w:r>
    </w:p>
    <w:p w:rsidR="006023EF" w:rsidRDefault="006023EF" w:rsidP="009A4C38">
      <w:pPr>
        <w:numPr>
          <w:ilvl w:val="0"/>
          <w:numId w:val="9"/>
        </w:numPr>
        <w:rPr>
          <w:sz w:val="24"/>
        </w:rPr>
      </w:pPr>
      <w:r w:rsidRPr="005C556F">
        <w:rPr>
          <w:sz w:val="24"/>
        </w:rPr>
        <w:t>DETAMORE MS, Gehrke SH, “</w:t>
      </w:r>
      <w:r w:rsidR="009A4C38" w:rsidRPr="009A4C38">
        <w:rPr>
          <w:sz w:val="24"/>
        </w:rPr>
        <w:t>Method of preparing a hydrogel network encapsulating cells</w:t>
      </w:r>
      <w:r w:rsidRPr="005C556F">
        <w:rPr>
          <w:sz w:val="24"/>
        </w:rPr>
        <w:t>,” filed November 16, 2007</w:t>
      </w:r>
      <w:r>
        <w:rPr>
          <w:sz w:val="24"/>
        </w:rPr>
        <w:t xml:space="preserve">, serial number </w:t>
      </w:r>
      <w:r w:rsidRPr="00D962CA">
        <w:rPr>
          <w:sz w:val="24"/>
        </w:rPr>
        <w:t>11/985,707</w:t>
      </w:r>
      <w:r>
        <w:rPr>
          <w:sz w:val="24"/>
        </w:rPr>
        <w:t xml:space="preserve"> (</w:t>
      </w:r>
      <w:r w:rsidRPr="00BA61DF">
        <w:rPr>
          <w:b/>
          <w:sz w:val="24"/>
        </w:rPr>
        <w:t>awarded</w:t>
      </w:r>
      <w:r w:rsidR="00C90464">
        <w:rPr>
          <w:sz w:val="24"/>
        </w:rPr>
        <w:t xml:space="preserve"> 10/23</w:t>
      </w:r>
      <w:r>
        <w:rPr>
          <w:sz w:val="24"/>
        </w:rPr>
        <w:t>/12, US Patent #</w:t>
      </w:r>
      <w:r w:rsidRPr="004E544A">
        <w:rPr>
          <w:sz w:val="24"/>
        </w:rPr>
        <w:t>8,293,510</w:t>
      </w:r>
      <w:r>
        <w:rPr>
          <w:sz w:val="24"/>
        </w:rPr>
        <w:t xml:space="preserve">).  PCT filed November 17, 2008: </w:t>
      </w:r>
      <w:r w:rsidRPr="00047EFE">
        <w:rPr>
          <w:sz w:val="24"/>
        </w:rPr>
        <w:t>Serial No. PCT/US08/083790.</w:t>
      </w:r>
      <w:r>
        <w:rPr>
          <w:sz w:val="24"/>
        </w:rPr>
        <w:t xml:space="preserve">  </w:t>
      </w:r>
    </w:p>
    <w:p w:rsidR="00CE1E0A" w:rsidRDefault="00CE1E0A" w:rsidP="009A4C38">
      <w:pPr>
        <w:numPr>
          <w:ilvl w:val="0"/>
          <w:numId w:val="9"/>
        </w:numPr>
        <w:rPr>
          <w:sz w:val="24"/>
        </w:rPr>
      </w:pPr>
      <w:r w:rsidRPr="005C556F">
        <w:rPr>
          <w:sz w:val="24"/>
        </w:rPr>
        <w:t>DETAMORE MS, Singh M, Scurto AM</w:t>
      </w:r>
      <w:r>
        <w:rPr>
          <w:sz w:val="24"/>
        </w:rPr>
        <w:t>,</w:t>
      </w:r>
      <w:r w:rsidRPr="00C911D6">
        <w:rPr>
          <w:sz w:val="24"/>
        </w:rPr>
        <w:t xml:space="preserve"> </w:t>
      </w:r>
      <w:r w:rsidRPr="005C556F">
        <w:rPr>
          <w:sz w:val="24"/>
        </w:rPr>
        <w:t>Berkland CJ,</w:t>
      </w:r>
      <w:r>
        <w:rPr>
          <w:sz w:val="24"/>
        </w:rPr>
        <w:t xml:space="preserve"> “</w:t>
      </w:r>
      <w:r w:rsidR="009A4C38" w:rsidRPr="009A4C38">
        <w:rPr>
          <w:sz w:val="24"/>
        </w:rPr>
        <w:t>Method of preparing a tissue engineering scaffold comprising a plurality of microspheres linked together</w:t>
      </w:r>
      <w:r>
        <w:rPr>
          <w:sz w:val="24"/>
        </w:rPr>
        <w:t>,” filed October 21, 2012, serial number 13/591,087 (</w:t>
      </w:r>
      <w:r w:rsidRPr="00C911D6">
        <w:rPr>
          <w:sz w:val="24"/>
          <w:u w:val="single"/>
        </w:rPr>
        <w:t>Divisional</w:t>
      </w:r>
      <w:r>
        <w:rPr>
          <w:sz w:val="24"/>
        </w:rPr>
        <w:t xml:space="preserve"> for US Patent #</w:t>
      </w:r>
      <w:r w:rsidRPr="00C133D2">
        <w:rPr>
          <w:sz w:val="24"/>
        </w:rPr>
        <w:t>8,277,832</w:t>
      </w:r>
      <w:r>
        <w:rPr>
          <w:sz w:val="24"/>
        </w:rPr>
        <w:t>) (</w:t>
      </w:r>
      <w:r w:rsidRPr="00CE1E0A">
        <w:rPr>
          <w:b/>
          <w:sz w:val="24"/>
        </w:rPr>
        <w:t>awarded</w:t>
      </w:r>
      <w:r>
        <w:rPr>
          <w:sz w:val="24"/>
        </w:rPr>
        <w:t xml:space="preserve"> 3/11/14, US Patent #</w:t>
      </w:r>
      <w:r w:rsidRPr="00CE1E0A">
        <w:rPr>
          <w:sz w:val="24"/>
        </w:rPr>
        <w:t>8,669,107</w:t>
      </w:r>
      <w:r>
        <w:rPr>
          <w:sz w:val="24"/>
        </w:rPr>
        <w:t>).</w:t>
      </w:r>
    </w:p>
    <w:p w:rsidR="00C90464" w:rsidRDefault="00C90464" w:rsidP="001821F8">
      <w:pPr>
        <w:numPr>
          <w:ilvl w:val="0"/>
          <w:numId w:val="9"/>
        </w:numPr>
        <w:rPr>
          <w:sz w:val="24"/>
        </w:rPr>
      </w:pPr>
      <w:r w:rsidRPr="005C556F">
        <w:rPr>
          <w:sz w:val="24"/>
        </w:rPr>
        <w:t xml:space="preserve">DETAMORE MS, Gehrke SH, “Hydrogel networks having living cells encapsulated therein,” filed </w:t>
      </w:r>
      <w:r>
        <w:rPr>
          <w:sz w:val="24"/>
        </w:rPr>
        <w:t xml:space="preserve">September 5, 2012, serial number </w:t>
      </w:r>
      <w:r w:rsidRPr="00B87BA6">
        <w:rPr>
          <w:sz w:val="24"/>
        </w:rPr>
        <w:t xml:space="preserve">13/603,611 </w:t>
      </w:r>
      <w:r>
        <w:rPr>
          <w:sz w:val="24"/>
        </w:rPr>
        <w:t>(</w:t>
      </w:r>
      <w:r w:rsidRPr="00C911D6">
        <w:rPr>
          <w:sz w:val="24"/>
          <w:u w:val="single"/>
        </w:rPr>
        <w:t>Divisional</w:t>
      </w:r>
      <w:r>
        <w:rPr>
          <w:sz w:val="24"/>
        </w:rPr>
        <w:t xml:space="preserve"> for US Patent #</w:t>
      </w:r>
      <w:r w:rsidRPr="004E544A">
        <w:rPr>
          <w:sz w:val="24"/>
        </w:rPr>
        <w:t>8,293,510</w:t>
      </w:r>
      <w:r>
        <w:rPr>
          <w:sz w:val="24"/>
        </w:rPr>
        <w:t>)</w:t>
      </w:r>
      <w:r w:rsidR="00CE1E0A">
        <w:rPr>
          <w:sz w:val="24"/>
        </w:rPr>
        <w:t xml:space="preserve"> (</w:t>
      </w:r>
      <w:r w:rsidR="00CE1E0A" w:rsidRPr="00CE1E0A">
        <w:rPr>
          <w:b/>
          <w:sz w:val="24"/>
        </w:rPr>
        <w:t>awarded</w:t>
      </w:r>
      <w:r w:rsidR="001821F8">
        <w:rPr>
          <w:b/>
          <w:sz w:val="24"/>
        </w:rPr>
        <w:t xml:space="preserve"> </w:t>
      </w:r>
      <w:r w:rsidR="001821F8">
        <w:rPr>
          <w:sz w:val="24"/>
        </w:rPr>
        <w:t>5/6/14</w:t>
      </w:r>
      <w:r w:rsidR="00CE1E0A">
        <w:rPr>
          <w:sz w:val="24"/>
        </w:rPr>
        <w:t>, US Patent #</w:t>
      </w:r>
      <w:r w:rsidR="001821F8" w:rsidRPr="001821F8">
        <w:rPr>
          <w:sz w:val="24"/>
        </w:rPr>
        <w:t>8,715,983</w:t>
      </w:r>
      <w:r w:rsidR="00CE1E0A">
        <w:rPr>
          <w:sz w:val="24"/>
        </w:rPr>
        <w:t>)</w:t>
      </w:r>
    </w:p>
    <w:p w:rsidR="00385C50" w:rsidRPr="00303326" w:rsidRDefault="00303326" w:rsidP="00303326">
      <w:pPr>
        <w:numPr>
          <w:ilvl w:val="0"/>
          <w:numId w:val="9"/>
        </w:numPr>
        <w:rPr>
          <w:sz w:val="24"/>
        </w:rPr>
      </w:pPr>
      <w:r w:rsidRPr="00303326">
        <w:rPr>
          <w:sz w:val="24"/>
        </w:rPr>
        <w:t>Mellott AJ, DETAMORE MS, Staecker H, “</w:t>
      </w:r>
      <w:r w:rsidR="00385C50" w:rsidRPr="00303326">
        <w:rPr>
          <w:sz w:val="24"/>
        </w:rPr>
        <w:t>Reprogramming of human Wharton’s jelly cells to produce hair cells,</w:t>
      </w:r>
      <w:r>
        <w:rPr>
          <w:sz w:val="24"/>
        </w:rPr>
        <w:t>”</w:t>
      </w:r>
      <w:r w:rsidRPr="00303326">
        <w:rPr>
          <w:sz w:val="24"/>
        </w:rPr>
        <w:t xml:space="preserve"> filed: April 28, 2015, serial number 14/698157 (</w:t>
      </w:r>
      <w:r w:rsidR="00385C50" w:rsidRPr="00303326">
        <w:rPr>
          <w:b/>
          <w:sz w:val="24"/>
        </w:rPr>
        <w:t>awarded</w:t>
      </w:r>
      <w:r>
        <w:rPr>
          <w:sz w:val="24"/>
        </w:rPr>
        <w:t xml:space="preserve">, US Patent #TBA). </w:t>
      </w:r>
    </w:p>
    <w:p w:rsidR="005D421F" w:rsidRDefault="005D421F" w:rsidP="005D421F">
      <w:pPr>
        <w:rPr>
          <w:sz w:val="24"/>
          <w:highlight w:val="yellow"/>
        </w:rPr>
      </w:pPr>
    </w:p>
    <w:p w:rsidR="005D421F" w:rsidRPr="00E1180D" w:rsidRDefault="005D421F" w:rsidP="005D421F">
      <w:pPr>
        <w:rPr>
          <w:sz w:val="24"/>
          <w:u w:val="single"/>
        </w:rPr>
      </w:pPr>
      <w:r w:rsidRPr="00E1180D">
        <w:rPr>
          <w:sz w:val="24"/>
          <w:u w:val="single"/>
        </w:rPr>
        <w:t>U.S. Patent Applications</w:t>
      </w:r>
    </w:p>
    <w:p w:rsidR="005D421F" w:rsidRPr="00E1180D" w:rsidRDefault="005D421F" w:rsidP="005D421F">
      <w:pPr>
        <w:pStyle w:val="ListParagraph"/>
        <w:numPr>
          <w:ilvl w:val="0"/>
          <w:numId w:val="9"/>
        </w:numPr>
        <w:rPr>
          <w:sz w:val="24"/>
        </w:rPr>
      </w:pPr>
      <w:r w:rsidRPr="00E1180D">
        <w:rPr>
          <w:sz w:val="24"/>
        </w:rPr>
        <w:t xml:space="preserve">Aljitawi O, Hopkins RA, DETAMORE MS, Garimella R, “Generating CK19-positive cells with hair-like structures from Wharton’s jelly,” U.S. patent filed </w:t>
      </w:r>
      <w:r w:rsidRPr="00E1180D">
        <w:rPr>
          <w:b/>
          <w:sz w:val="24"/>
        </w:rPr>
        <w:t>April 30, 2013</w:t>
      </w:r>
      <w:r w:rsidRPr="00E1180D">
        <w:rPr>
          <w:sz w:val="24"/>
        </w:rPr>
        <w:t>, serial number 13/874,054.  Published May 29, 2014 (Application #</w:t>
      </w:r>
      <w:r w:rsidRPr="00E1180D">
        <w:t xml:space="preserve"> </w:t>
      </w:r>
      <w:r w:rsidRPr="00E1180D">
        <w:rPr>
          <w:sz w:val="24"/>
        </w:rPr>
        <w:t>20140148915).</w:t>
      </w:r>
    </w:p>
    <w:p w:rsidR="00303326" w:rsidRPr="00E1180D" w:rsidRDefault="006023EF" w:rsidP="00303326">
      <w:pPr>
        <w:numPr>
          <w:ilvl w:val="0"/>
          <w:numId w:val="9"/>
        </w:numPr>
        <w:rPr>
          <w:sz w:val="24"/>
        </w:rPr>
      </w:pPr>
      <w:r w:rsidRPr="00E1180D">
        <w:rPr>
          <w:sz w:val="24"/>
        </w:rPr>
        <w:t>DETAMORE MS, Ott LM, Weatherly RA, “Biomaterial based on aligned fibers, arranged in a gradient interface, with mechanical reinforcement for tracheal regeneration and repair,” Provisional Patent Application, EFS ID: 10743740, Application Number: 61523894, filed August 16, 2011.  PCT filed August 15, 2012.</w:t>
      </w:r>
      <w:r w:rsidR="002C1BDA" w:rsidRPr="00E1180D">
        <w:rPr>
          <w:sz w:val="24"/>
        </w:rPr>
        <w:t xml:space="preserve">  U.S. Patent filed </w:t>
      </w:r>
      <w:r w:rsidR="002C1BDA" w:rsidRPr="00E1180D">
        <w:rPr>
          <w:b/>
          <w:sz w:val="24"/>
        </w:rPr>
        <w:t>February 14, 2014</w:t>
      </w:r>
      <w:r w:rsidR="005629B1" w:rsidRPr="00E1180D">
        <w:rPr>
          <w:sz w:val="24"/>
        </w:rPr>
        <w:t>, published August 20, 2015 (Application #20150230918)</w:t>
      </w:r>
      <w:r w:rsidR="002C1BDA" w:rsidRPr="00E1180D">
        <w:rPr>
          <w:sz w:val="24"/>
        </w:rPr>
        <w:t>.</w:t>
      </w:r>
    </w:p>
    <w:p w:rsidR="00856158" w:rsidRPr="00E1180D" w:rsidRDefault="00856158" w:rsidP="005D421F">
      <w:pPr>
        <w:numPr>
          <w:ilvl w:val="0"/>
          <w:numId w:val="9"/>
        </w:numPr>
        <w:rPr>
          <w:sz w:val="24"/>
        </w:rPr>
      </w:pPr>
      <w:r w:rsidRPr="00E1180D">
        <w:rPr>
          <w:sz w:val="24"/>
        </w:rPr>
        <w:t>DETAMORE MS, Renth AN, Sutherland A, Beck EC, Hopkins RA, Converse G, “D</w:t>
      </w:r>
      <w:r w:rsidR="00605F88" w:rsidRPr="00E1180D">
        <w:rPr>
          <w:sz w:val="24"/>
        </w:rPr>
        <w:t>ecellularized hyaline cartila</w:t>
      </w:r>
      <w:r w:rsidRPr="00E1180D">
        <w:rPr>
          <w:sz w:val="24"/>
        </w:rPr>
        <w:t>ge powder for use in tissue engineering scaffolds,” p</w:t>
      </w:r>
      <w:r w:rsidR="00F1315E" w:rsidRPr="00E1180D">
        <w:rPr>
          <w:sz w:val="24"/>
        </w:rPr>
        <w:t>rovisional filed Sept. 25, 2013</w:t>
      </w:r>
      <w:r w:rsidR="00D07500" w:rsidRPr="00E1180D">
        <w:rPr>
          <w:sz w:val="24"/>
        </w:rPr>
        <w:t xml:space="preserve">, </w:t>
      </w:r>
      <w:r w:rsidR="00D77E1F" w:rsidRPr="00E1180D">
        <w:rPr>
          <w:sz w:val="24"/>
        </w:rPr>
        <w:t>PCT</w:t>
      </w:r>
      <w:r w:rsidR="00D07500" w:rsidRPr="00E1180D">
        <w:rPr>
          <w:sz w:val="24"/>
        </w:rPr>
        <w:t xml:space="preserve"> filed Sept. 25, 2014.</w:t>
      </w:r>
      <w:r w:rsidR="005D421F" w:rsidRPr="00E1180D">
        <w:rPr>
          <w:sz w:val="24"/>
        </w:rPr>
        <w:t xml:space="preserve">  U.S. patent filed </w:t>
      </w:r>
      <w:r w:rsidR="005D421F" w:rsidRPr="00E1180D">
        <w:rPr>
          <w:b/>
          <w:sz w:val="24"/>
        </w:rPr>
        <w:t>September 25, 2014</w:t>
      </w:r>
      <w:r w:rsidR="005D421F" w:rsidRPr="00E1180D">
        <w:rPr>
          <w:sz w:val="24"/>
        </w:rPr>
        <w:t>.  Published August 18, 2016.  Serial #</w:t>
      </w:r>
      <w:r w:rsidR="005D421F" w:rsidRPr="00E1180D">
        <w:t xml:space="preserve"> </w:t>
      </w:r>
      <w:r w:rsidR="005D421F" w:rsidRPr="00E1180D">
        <w:rPr>
          <w:sz w:val="24"/>
        </w:rPr>
        <w:t>15/024317.</w:t>
      </w:r>
    </w:p>
    <w:p w:rsidR="00303326" w:rsidRPr="00E1180D" w:rsidRDefault="0010451A" w:rsidP="000E1AB0">
      <w:pPr>
        <w:pStyle w:val="ListParagraph"/>
        <w:numPr>
          <w:ilvl w:val="0"/>
          <w:numId w:val="9"/>
        </w:numPr>
        <w:rPr>
          <w:sz w:val="24"/>
        </w:rPr>
      </w:pPr>
      <w:r w:rsidRPr="00E1180D">
        <w:rPr>
          <w:sz w:val="24"/>
        </w:rPr>
        <w:t>DETAMORE MS, Gupta V, Mohan N, Berkland CJ, “Biomaterials with microsphere gradients and core and shell microspheres,”</w:t>
      </w:r>
      <w:r w:rsidR="00303326" w:rsidRPr="00E1180D">
        <w:rPr>
          <w:sz w:val="24"/>
        </w:rPr>
        <w:t xml:space="preserve"> </w:t>
      </w:r>
      <w:r w:rsidR="000E1AB0" w:rsidRPr="00E1180D">
        <w:rPr>
          <w:sz w:val="24"/>
        </w:rPr>
        <w:t xml:space="preserve">U.S. patent </w:t>
      </w:r>
      <w:r w:rsidRPr="00E1180D">
        <w:rPr>
          <w:sz w:val="24"/>
        </w:rPr>
        <w:t xml:space="preserve">filed </w:t>
      </w:r>
      <w:r w:rsidRPr="00E1180D">
        <w:rPr>
          <w:b/>
          <w:sz w:val="24"/>
        </w:rPr>
        <w:t>March 10, 2014</w:t>
      </w:r>
      <w:r w:rsidRPr="00E1180D">
        <w:rPr>
          <w:sz w:val="24"/>
        </w:rPr>
        <w:t xml:space="preserve"> (Continuation in Part of US Patents #</w:t>
      </w:r>
      <w:r w:rsidR="00A74AA1" w:rsidRPr="00E1180D">
        <w:rPr>
          <w:sz w:val="24"/>
        </w:rPr>
        <w:t>8,277,832 and #8,669,107).</w:t>
      </w:r>
      <w:r w:rsidR="00BA431F" w:rsidRPr="00E1180D">
        <w:rPr>
          <w:sz w:val="24"/>
        </w:rPr>
        <w:t xml:space="preserve">  Published July 17, 2014 (</w:t>
      </w:r>
      <w:r w:rsidR="00303326" w:rsidRPr="00E1180D">
        <w:rPr>
          <w:sz w:val="24"/>
        </w:rPr>
        <w:t>Serial #</w:t>
      </w:r>
      <w:r w:rsidR="00303326" w:rsidRPr="00E1180D">
        <w:t xml:space="preserve"> </w:t>
      </w:r>
      <w:r w:rsidR="00303326" w:rsidRPr="00E1180D">
        <w:rPr>
          <w:sz w:val="24"/>
        </w:rPr>
        <w:t>14/202379)</w:t>
      </w:r>
    </w:p>
    <w:p w:rsidR="009F7FF9" w:rsidRPr="00E1180D" w:rsidRDefault="009F7FF9" w:rsidP="000E1AB0">
      <w:pPr>
        <w:pStyle w:val="ListParagraph"/>
        <w:numPr>
          <w:ilvl w:val="0"/>
          <w:numId w:val="9"/>
        </w:numPr>
        <w:rPr>
          <w:sz w:val="24"/>
        </w:rPr>
      </w:pPr>
      <w:r w:rsidRPr="00E1180D">
        <w:rPr>
          <w:sz w:val="24"/>
        </w:rPr>
        <w:t>DETAMORE MS, Beck EC, Gehrke SH, Berkland CJ, “</w:t>
      </w:r>
      <w:r w:rsidR="000E1AB0" w:rsidRPr="00E1180D">
        <w:rPr>
          <w:sz w:val="24"/>
        </w:rPr>
        <w:t>Hydrogel precursors having nanoparticles</w:t>
      </w:r>
      <w:r w:rsidRPr="00E1180D">
        <w:rPr>
          <w:sz w:val="24"/>
        </w:rPr>
        <w:t>,” provisional filed October 20, 2014.</w:t>
      </w:r>
      <w:r w:rsidR="000E1AB0" w:rsidRPr="00E1180D">
        <w:rPr>
          <w:sz w:val="24"/>
        </w:rPr>
        <w:t xml:space="preserve">  U.S. patent filed </w:t>
      </w:r>
      <w:r w:rsidR="000E1AB0" w:rsidRPr="00E1180D">
        <w:rPr>
          <w:b/>
          <w:sz w:val="24"/>
        </w:rPr>
        <w:t>October 20, 2015</w:t>
      </w:r>
      <w:r w:rsidR="000E1AB0" w:rsidRPr="00E1180D">
        <w:rPr>
          <w:sz w:val="24"/>
        </w:rPr>
        <w:t>, published February 11, 2016.  Serial #</w:t>
      </w:r>
      <w:r w:rsidR="000E1AB0" w:rsidRPr="00E1180D">
        <w:t xml:space="preserve"> </w:t>
      </w:r>
      <w:r w:rsidR="000E1AB0" w:rsidRPr="00E1180D">
        <w:rPr>
          <w:sz w:val="24"/>
        </w:rPr>
        <w:t>14/918229</w:t>
      </w:r>
    </w:p>
    <w:p w:rsidR="00E1180D" w:rsidRDefault="00E1180D" w:rsidP="000E1AB0">
      <w:pPr>
        <w:pStyle w:val="ListParagraph"/>
        <w:numPr>
          <w:ilvl w:val="0"/>
          <w:numId w:val="9"/>
        </w:numPr>
        <w:rPr>
          <w:sz w:val="24"/>
        </w:rPr>
      </w:pPr>
      <w:r w:rsidRPr="00E1180D">
        <w:rPr>
          <w:sz w:val="24"/>
        </w:rPr>
        <w:t>Devitalized cartilage particles: Submission in progress</w:t>
      </w:r>
    </w:p>
    <w:p w:rsidR="00E1180D" w:rsidRDefault="00E1180D" w:rsidP="00E1180D">
      <w:pPr>
        <w:rPr>
          <w:sz w:val="24"/>
        </w:rPr>
      </w:pPr>
    </w:p>
    <w:p w:rsidR="00E1180D" w:rsidRPr="00E1180D" w:rsidRDefault="00E1180D" w:rsidP="00E1180D">
      <w:pPr>
        <w:rPr>
          <w:sz w:val="24"/>
          <w:u w:val="single"/>
        </w:rPr>
      </w:pPr>
      <w:r w:rsidRPr="00E1180D">
        <w:rPr>
          <w:sz w:val="24"/>
          <w:u w:val="single"/>
        </w:rPr>
        <w:lastRenderedPageBreak/>
        <w:t>International filings</w:t>
      </w:r>
    </w:p>
    <w:p w:rsidR="00E1180D" w:rsidRPr="00E1180D" w:rsidRDefault="00E1180D" w:rsidP="00E1180D">
      <w:pPr>
        <w:rPr>
          <w:i/>
          <w:sz w:val="24"/>
        </w:rPr>
      </w:pPr>
      <w:r w:rsidRPr="00E1180D">
        <w:rPr>
          <w:i/>
          <w:sz w:val="24"/>
        </w:rPr>
        <w:t>TBA</w:t>
      </w:r>
    </w:p>
    <w:p w:rsidR="00393201" w:rsidRDefault="00393201" w:rsidP="00393201">
      <w:pPr>
        <w:rPr>
          <w:sz w:val="24"/>
        </w:rPr>
      </w:pPr>
    </w:p>
    <w:p w:rsidR="001E01BF" w:rsidRDefault="001E01BF">
      <w:pPr>
        <w:pStyle w:val="Heading1"/>
        <w:rPr>
          <w:b/>
          <w:sz w:val="24"/>
        </w:rPr>
      </w:pPr>
      <w:r>
        <w:rPr>
          <w:b/>
          <w:sz w:val="24"/>
        </w:rPr>
        <w:t>CONFERENCE PRESENTATIONS</w:t>
      </w:r>
    </w:p>
    <w:p w:rsidR="0074432F" w:rsidRDefault="0074432F" w:rsidP="002A5D55">
      <w:pPr>
        <w:numPr>
          <w:ilvl w:val="0"/>
          <w:numId w:val="4"/>
        </w:numPr>
        <w:tabs>
          <w:tab w:val="clear" w:pos="360"/>
          <w:tab w:val="num" w:pos="540"/>
        </w:tabs>
        <w:ind w:left="540" w:hanging="540"/>
        <w:rPr>
          <w:sz w:val="24"/>
        </w:rPr>
      </w:pPr>
      <w:bookmarkStart w:id="3" w:name="OLE_LINK7"/>
      <w:r>
        <w:rPr>
          <w:sz w:val="24"/>
        </w:rPr>
        <w:t xml:space="preserve">DETAMORE MS, </w:t>
      </w:r>
      <w:proofErr w:type="spellStart"/>
      <w:r>
        <w:rPr>
          <w:sz w:val="24"/>
        </w:rPr>
        <w:t>Frender</w:t>
      </w:r>
      <w:proofErr w:type="spellEnd"/>
      <w:r>
        <w:rPr>
          <w:sz w:val="24"/>
        </w:rPr>
        <w:t xml:space="preserve"> KR, Swanson MA, Hrenya CM, “Scale-up of high-velocity gas-solid systems: A comparison between kinetic-theory modeling and existing scaling laws,” Proceedings of the </w:t>
      </w:r>
      <w:r>
        <w:rPr>
          <w:b/>
          <w:bCs/>
          <w:sz w:val="24"/>
        </w:rPr>
        <w:t>American Institute of Chemical Engineers</w:t>
      </w:r>
      <w:r>
        <w:rPr>
          <w:sz w:val="24"/>
        </w:rPr>
        <w:t xml:space="preserve"> Annual Meeting: Fluidization and Fluid Particle Systems, </w:t>
      </w:r>
      <w:smartTag w:uri="urn:schemas-microsoft-com:office:smarttags" w:element="place">
        <w:smartTag w:uri="urn:schemas-microsoft-com:office:smarttags" w:element="City">
          <w:r>
            <w:rPr>
              <w:sz w:val="24"/>
            </w:rPr>
            <w:t>Dallas</w:t>
          </w:r>
        </w:smartTag>
        <w:r>
          <w:rPr>
            <w:sz w:val="24"/>
          </w:rPr>
          <w:t xml:space="preserve">, </w:t>
        </w:r>
        <w:smartTag w:uri="urn:schemas-microsoft-com:office:smarttags" w:element="State">
          <w:r>
            <w:rPr>
              <w:sz w:val="24"/>
            </w:rPr>
            <w:t>TX</w:t>
          </w:r>
        </w:smartTag>
      </w:smartTag>
      <w:r>
        <w:rPr>
          <w:sz w:val="24"/>
        </w:rPr>
        <w:t xml:space="preserve"> (November, 1999)</w:t>
      </w:r>
    </w:p>
    <w:p w:rsidR="0074432F" w:rsidRDefault="0074432F" w:rsidP="002A5D55">
      <w:pPr>
        <w:numPr>
          <w:ilvl w:val="0"/>
          <w:numId w:val="4"/>
        </w:numPr>
        <w:tabs>
          <w:tab w:val="clear" w:pos="360"/>
          <w:tab w:val="num" w:pos="540"/>
        </w:tabs>
        <w:ind w:left="540" w:hanging="540"/>
        <w:rPr>
          <w:sz w:val="24"/>
        </w:rPr>
      </w:pPr>
      <w:r>
        <w:rPr>
          <w:sz w:val="24"/>
        </w:rPr>
        <w:t xml:space="preserve">DETAMORE MS and Athanasiou KA, “Biomechanical behavior of the temporomandibular joint disc,” </w:t>
      </w:r>
      <w:r>
        <w:rPr>
          <w:b/>
          <w:bCs/>
          <w:sz w:val="24"/>
        </w:rPr>
        <w:t>Biomedical Engineering Society</w:t>
      </w:r>
      <w:r>
        <w:rPr>
          <w:sz w:val="24"/>
        </w:rPr>
        <w:t xml:space="preserve">, </w:t>
      </w:r>
      <w:smartTag w:uri="urn:schemas-microsoft-com:office:smarttags" w:element="place">
        <w:smartTag w:uri="urn:schemas-microsoft-com:office:smarttags" w:element="City">
          <w:r>
            <w:rPr>
              <w:sz w:val="24"/>
            </w:rPr>
            <w:t>Houston</w:t>
          </w:r>
        </w:smartTag>
        <w:r>
          <w:rPr>
            <w:sz w:val="24"/>
          </w:rPr>
          <w:t xml:space="preserve">, </w:t>
        </w:r>
        <w:smartTag w:uri="urn:schemas-microsoft-com:office:smarttags" w:element="State">
          <w:r>
            <w:rPr>
              <w:sz w:val="24"/>
            </w:rPr>
            <w:t>TX</w:t>
          </w:r>
        </w:smartTag>
      </w:smartTag>
      <w:r>
        <w:rPr>
          <w:sz w:val="24"/>
        </w:rPr>
        <w:t xml:space="preserve"> (October, 2002)</w:t>
      </w:r>
    </w:p>
    <w:p w:rsidR="00627466" w:rsidRDefault="00627466" w:rsidP="002A5D55">
      <w:pPr>
        <w:numPr>
          <w:ilvl w:val="0"/>
          <w:numId w:val="4"/>
        </w:numPr>
        <w:tabs>
          <w:tab w:val="clear" w:pos="360"/>
          <w:tab w:val="num" w:pos="540"/>
        </w:tabs>
        <w:ind w:left="540" w:hanging="540"/>
        <w:rPr>
          <w:sz w:val="24"/>
        </w:rPr>
      </w:pPr>
      <w:r>
        <w:rPr>
          <w:sz w:val="24"/>
        </w:rPr>
        <w:t xml:space="preserve">DETAMORE MS, </w:t>
      </w:r>
      <w:r w:rsidRPr="00627466">
        <w:rPr>
          <w:sz w:val="24"/>
        </w:rPr>
        <w:t xml:space="preserve">“Tissue engineering as a potential treatment modality for internal derangement,” </w:t>
      </w:r>
      <w:r w:rsidRPr="008E19CF">
        <w:rPr>
          <w:b/>
          <w:sz w:val="24"/>
        </w:rPr>
        <w:t>American Society of TMJ Surgeons</w:t>
      </w:r>
      <w:r w:rsidRPr="00627466">
        <w:rPr>
          <w:sz w:val="24"/>
        </w:rPr>
        <w:t xml:space="preserve">, </w:t>
      </w:r>
      <w:smartTag w:uri="urn:schemas-microsoft-com:office:smarttags" w:element="place">
        <w:smartTag w:uri="urn:schemas-microsoft-com:office:smarttags" w:element="City">
          <w:r w:rsidRPr="00627466">
            <w:rPr>
              <w:sz w:val="24"/>
            </w:rPr>
            <w:t>Laguna Beach</w:t>
          </w:r>
        </w:smartTag>
        <w:r w:rsidRPr="00627466">
          <w:rPr>
            <w:sz w:val="24"/>
          </w:rPr>
          <w:t xml:space="preserve">, </w:t>
        </w:r>
        <w:smartTag w:uri="urn:schemas-microsoft-com:office:smarttags" w:element="State">
          <w:r w:rsidRPr="00627466">
            <w:rPr>
              <w:sz w:val="24"/>
            </w:rPr>
            <w:t>CA</w:t>
          </w:r>
        </w:smartTag>
      </w:smartTag>
      <w:r w:rsidRPr="00627466">
        <w:rPr>
          <w:sz w:val="24"/>
        </w:rPr>
        <w:t xml:space="preserve"> (March, 2003)</w:t>
      </w:r>
    </w:p>
    <w:p w:rsidR="0074432F" w:rsidRDefault="0074432F" w:rsidP="002A5D55">
      <w:pPr>
        <w:numPr>
          <w:ilvl w:val="0"/>
          <w:numId w:val="4"/>
        </w:numPr>
        <w:tabs>
          <w:tab w:val="clear" w:pos="360"/>
          <w:tab w:val="num" w:pos="540"/>
        </w:tabs>
        <w:ind w:left="540" w:hanging="540"/>
        <w:rPr>
          <w:sz w:val="24"/>
        </w:rPr>
      </w:pPr>
      <w:r>
        <w:rPr>
          <w:sz w:val="24"/>
        </w:rPr>
        <w:t xml:space="preserve">DETAMORE MS, Hegde JN, Wagle RR, Almarza AJ, Athanasiou KA, “Topographical distribution and sub-populations of cells in the porcine temporomandibular joint disc,” </w:t>
      </w:r>
      <w:r>
        <w:rPr>
          <w:b/>
          <w:bCs/>
          <w:sz w:val="24"/>
        </w:rPr>
        <w:t>Biomedical Engineering Society</w:t>
      </w:r>
      <w:r>
        <w:rPr>
          <w:sz w:val="24"/>
        </w:rPr>
        <w:t>, Nashville, TN (October, 2003)</w:t>
      </w:r>
    </w:p>
    <w:p w:rsidR="0074432F" w:rsidRDefault="0074432F" w:rsidP="002A5D55">
      <w:pPr>
        <w:numPr>
          <w:ilvl w:val="0"/>
          <w:numId w:val="4"/>
        </w:numPr>
        <w:tabs>
          <w:tab w:val="clear" w:pos="360"/>
          <w:tab w:val="num" w:pos="540"/>
        </w:tabs>
        <w:ind w:left="540" w:hanging="540"/>
        <w:rPr>
          <w:sz w:val="24"/>
        </w:rPr>
      </w:pPr>
      <w:r>
        <w:rPr>
          <w:sz w:val="24"/>
        </w:rPr>
        <w:t xml:space="preserve">DETAMORE MS and Athanasiou KA, “Design criteria for TMJ disc tissue engineering,” </w:t>
      </w:r>
      <w:r>
        <w:rPr>
          <w:b/>
          <w:bCs/>
          <w:sz w:val="24"/>
        </w:rPr>
        <w:t>Tissue Engineering Society International</w:t>
      </w:r>
      <w:r>
        <w:rPr>
          <w:sz w:val="24"/>
        </w:rPr>
        <w:t xml:space="preserve">, </w:t>
      </w:r>
      <w:smartTag w:uri="urn:schemas-microsoft-com:office:smarttags" w:element="place">
        <w:smartTag w:uri="urn:schemas-microsoft-com:office:smarttags" w:element="City">
          <w:r>
            <w:rPr>
              <w:sz w:val="24"/>
            </w:rPr>
            <w:t>Orlando</w:t>
          </w:r>
        </w:smartTag>
        <w:r>
          <w:rPr>
            <w:sz w:val="24"/>
          </w:rPr>
          <w:t xml:space="preserve">, </w:t>
        </w:r>
        <w:smartTag w:uri="urn:schemas-microsoft-com:office:smarttags" w:element="State">
          <w:r>
            <w:rPr>
              <w:sz w:val="24"/>
            </w:rPr>
            <w:t>FL</w:t>
          </w:r>
        </w:smartTag>
      </w:smartTag>
      <w:r>
        <w:rPr>
          <w:sz w:val="24"/>
        </w:rPr>
        <w:t xml:space="preserve"> (December, 2003)</w:t>
      </w:r>
    </w:p>
    <w:p w:rsidR="0074432F" w:rsidRDefault="0074432F" w:rsidP="002A5D55">
      <w:pPr>
        <w:numPr>
          <w:ilvl w:val="0"/>
          <w:numId w:val="4"/>
        </w:numPr>
        <w:tabs>
          <w:tab w:val="clear" w:pos="360"/>
          <w:tab w:val="num" w:pos="540"/>
        </w:tabs>
        <w:ind w:left="540" w:hanging="540"/>
        <w:rPr>
          <w:sz w:val="24"/>
        </w:rPr>
      </w:pPr>
      <w:r>
        <w:rPr>
          <w:sz w:val="24"/>
        </w:rPr>
        <w:t xml:space="preserve">DETAMORE MS, Orfanos JG, French MM, Wong ME, Athanasiou KA, “Three dimensional identification of key extracellular matrix constituents of the TMJ disc,” </w:t>
      </w:r>
      <w:r>
        <w:rPr>
          <w:b/>
          <w:bCs/>
          <w:sz w:val="24"/>
        </w:rPr>
        <w:t>Tissue Engineering Society International</w:t>
      </w:r>
      <w:r>
        <w:rPr>
          <w:sz w:val="24"/>
        </w:rPr>
        <w:t>, Orlando, FL (December, 2003)</w:t>
      </w:r>
    </w:p>
    <w:p w:rsidR="0074432F" w:rsidRDefault="0074432F" w:rsidP="002A5D55">
      <w:pPr>
        <w:numPr>
          <w:ilvl w:val="0"/>
          <w:numId w:val="4"/>
        </w:numPr>
        <w:tabs>
          <w:tab w:val="clear" w:pos="360"/>
          <w:tab w:val="num" w:pos="540"/>
        </w:tabs>
        <w:ind w:left="540" w:hanging="540"/>
        <w:rPr>
          <w:sz w:val="24"/>
        </w:rPr>
      </w:pPr>
      <w:r>
        <w:rPr>
          <w:sz w:val="24"/>
        </w:rPr>
        <w:t xml:space="preserve">Allen KD, DETAMORE MS, Athanasiou KA, "Tensile and compressive characterization of the TMJ disc using incremental stress relaxation methods," </w:t>
      </w:r>
      <w:r>
        <w:rPr>
          <w:b/>
          <w:bCs/>
          <w:sz w:val="24"/>
        </w:rPr>
        <w:t>Houston Society for Engineering in Medicine and Biology</w:t>
      </w:r>
      <w:r>
        <w:rPr>
          <w:sz w:val="24"/>
        </w:rPr>
        <w:t xml:space="preserve">, </w:t>
      </w:r>
      <w:smartTag w:uri="urn:schemas-microsoft-com:office:smarttags" w:element="place">
        <w:smartTag w:uri="urn:schemas-microsoft-com:office:smarttags" w:element="City">
          <w:r>
            <w:rPr>
              <w:sz w:val="24"/>
            </w:rPr>
            <w:t>Houston</w:t>
          </w:r>
        </w:smartTag>
        <w:r>
          <w:rPr>
            <w:sz w:val="24"/>
          </w:rPr>
          <w:t xml:space="preserve">, </w:t>
        </w:r>
        <w:smartTag w:uri="urn:schemas-microsoft-com:office:smarttags" w:element="State">
          <w:r>
            <w:rPr>
              <w:sz w:val="24"/>
            </w:rPr>
            <w:t>TX</w:t>
          </w:r>
        </w:smartTag>
      </w:smartTag>
      <w:r>
        <w:rPr>
          <w:sz w:val="24"/>
        </w:rPr>
        <w:t xml:space="preserve"> (February, 2004)</w:t>
      </w:r>
    </w:p>
    <w:p w:rsidR="0008773C" w:rsidRDefault="0008773C" w:rsidP="002A5D55">
      <w:pPr>
        <w:numPr>
          <w:ilvl w:val="0"/>
          <w:numId w:val="4"/>
        </w:numPr>
        <w:tabs>
          <w:tab w:val="clear" w:pos="360"/>
          <w:tab w:val="num" w:pos="540"/>
        </w:tabs>
        <w:ind w:left="540" w:hanging="540"/>
        <w:rPr>
          <w:sz w:val="24"/>
        </w:rPr>
      </w:pPr>
      <w:r>
        <w:rPr>
          <w:sz w:val="24"/>
        </w:rPr>
        <w:t xml:space="preserve">DETAMORE MS, </w:t>
      </w:r>
      <w:r w:rsidRPr="0008773C">
        <w:rPr>
          <w:sz w:val="24"/>
        </w:rPr>
        <w:t xml:space="preserve">“Current state of tissue engineering for the TMJ,” </w:t>
      </w:r>
      <w:r w:rsidRPr="008E19CF">
        <w:rPr>
          <w:b/>
          <w:sz w:val="24"/>
        </w:rPr>
        <w:t>American Society of TMJ Surgeons</w:t>
      </w:r>
      <w:r w:rsidRPr="0008773C">
        <w:rPr>
          <w:sz w:val="24"/>
        </w:rPr>
        <w:t xml:space="preserve">, </w:t>
      </w:r>
      <w:smartTag w:uri="urn:schemas-microsoft-com:office:smarttags" w:element="place">
        <w:smartTag w:uri="urn:schemas-microsoft-com:office:smarttags" w:element="City">
          <w:r w:rsidRPr="0008773C">
            <w:rPr>
              <w:sz w:val="24"/>
            </w:rPr>
            <w:t>Fort Myers</w:t>
          </w:r>
        </w:smartTag>
        <w:r w:rsidRPr="0008773C">
          <w:rPr>
            <w:sz w:val="24"/>
          </w:rPr>
          <w:t xml:space="preserve">, </w:t>
        </w:r>
        <w:smartTag w:uri="urn:schemas-microsoft-com:office:smarttags" w:element="State">
          <w:r w:rsidRPr="0008773C">
            <w:rPr>
              <w:sz w:val="24"/>
            </w:rPr>
            <w:t>FL</w:t>
          </w:r>
        </w:smartTag>
      </w:smartTag>
      <w:r w:rsidRPr="0008773C">
        <w:rPr>
          <w:sz w:val="24"/>
        </w:rPr>
        <w:t xml:space="preserve"> (March, 2004)</w:t>
      </w:r>
    </w:p>
    <w:p w:rsidR="0074432F" w:rsidRDefault="0074432F" w:rsidP="002A5D55">
      <w:pPr>
        <w:numPr>
          <w:ilvl w:val="0"/>
          <w:numId w:val="4"/>
        </w:numPr>
        <w:tabs>
          <w:tab w:val="clear" w:pos="360"/>
          <w:tab w:val="num" w:pos="540"/>
        </w:tabs>
        <w:ind w:left="540" w:hanging="540"/>
        <w:rPr>
          <w:sz w:val="24"/>
        </w:rPr>
      </w:pPr>
      <w:r>
        <w:rPr>
          <w:sz w:val="24"/>
        </w:rPr>
        <w:t xml:space="preserve">Orfanos JG, DETAMORE MS, Wong ME, Athanasiou KA, “Three dimensional quantitative characterization of glycosaminoglycans in the TMJ disc,” </w:t>
      </w:r>
      <w:r>
        <w:rPr>
          <w:b/>
          <w:bCs/>
          <w:sz w:val="24"/>
        </w:rPr>
        <w:t>International Association for Dental Research and American Association for Dental Research</w:t>
      </w:r>
      <w:r>
        <w:rPr>
          <w:sz w:val="24"/>
        </w:rPr>
        <w:t xml:space="preserve">, </w:t>
      </w:r>
      <w:smartTag w:uri="urn:schemas-microsoft-com:office:smarttags" w:element="place">
        <w:smartTag w:uri="urn:schemas-microsoft-com:office:smarttags" w:element="City">
          <w:r>
            <w:rPr>
              <w:sz w:val="24"/>
            </w:rPr>
            <w:t>Honolulu</w:t>
          </w:r>
        </w:smartTag>
        <w:r>
          <w:rPr>
            <w:sz w:val="24"/>
          </w:rPr>
          <w:t xml:space="preserve">, </w:t>
        </w:r>
        <w:smartTag w:uri="urn:schemas-microsoft-com:office:smarttags" w:element="State">
          <w:r>
            <w:rPr>
              <w:sz w:val="24"/>
            </w:rPr>
            <w:t>HI</w:t>
          </w:r>
        </w:smartTag>
      </w:smartTag>
      <w:r>
        <w:rPr>
          <w:sz w:val="24"/>
        </w:rPr>
        <w:t xml:space="preserve"> (March, 2004)</w:t>
      </w:r>
    </w:p>
    <w:p w:rsidR="0074432F" w:rsidRDefault="0074432F" w:rsidP="002A5D55">
      <w:pPr>
        <w:numPr>
          <w:ilvl w:val="0"/>
          <w:numId w:val="4"/>
        </w:numPr>
        <w:tabs>
          <w:tab w:val="clear" w:pos="360"/>
          <w:tab w:val="num" w:pos="540"/>
        </w:tabs>
        <w:ind w:left="540" w:hanging="540"/>
        <w:rPr>
          <w:sz w:val="24"/>
        </w:rPr>
      </w:pPr>
      <w:r>
        <w:rPr>
          <w:sz w:val="24"/>
        </w:rPr>
        <w:t>DETAMORE MS and Athanasiou KA, “Characterization and tissue engineering of the temporomandibular joint disc,”</w:t>
      </w:r>
      <w:r>
        <w:rPr>
          <w:b/>
          <w:bCs/>
          <w:sz w:val="24"/>
        </w:rPr>
        <w:t xml:space="preserve"> Whitaker Foundation Biomedical Engineering Research Conference</w:t>
      </w:r>
      <w:r>
        <w:rPr>
          <w:sz w:val="24"/>
        </w:rPr>
        <w:t xml:space="preserve">, </w:t>
      </w:r>
      <w:smartTag w:uri="urn:schemas-microsoft-com:office:smarttags" w:element="place">
        <w:smartTag w:uri="urn:schemas-microsoft-com:office:smarttags" w:element="City">
          <w:r>
            <w:rPr>
              <w:sz w:val="24"/>
            </w:rPr>
            <w:t>La Jolla</w:t>
          </w:r>
        </w:smartTag>
        <w:r>
          <w:rPr>
            <w:sz w:val="24"/>
          </w:rPr>
          <w:t xml:space="preserve">, </w:t>
        </w:r>
        <w:smartTag w:uri="urn:schemas-microsoft-com:office:smarttags" w:element="State">
          <w:r>
            <w:rPr>
              <w:sz w:val="24"/>
            </w:rPr>
            <w:t>CA</w:t>
          </w:r>
        </w:smartTag>
      </w:smartTag>
      <w:r>
        <w:rPr>
          <w:sz w:val="24"/>
        </w:rPr>
        <w:t xml:space="preserve"> (August, 2004)</w:t>
      </w:r>
    </w:p>
    <w:p w:rsidR="0074432F" w:rsidRDefault="0074432F" w:rsidP="002A5D55">
      <w:pPr>
        <w:numPr>
          <w:ilvl w:val="0"/>
          <w:numId w:val="4"/>
        </w:numPr>
        <w:tabs>
          <w:tab w:val="clear" w:pos="360"/>
          <w:tab w:val="num" w:pos="540"/>
        </w:tabs>
        <w:ind w:left="540" w:hanging="540"/>
        <w:rPr>
          <w:sz w:val="24"/>
        </w:rPr>
      </w:pPr>
      <w:r>
        <w:rPr>
          <w:sz w:val="24"/>
        </w:rPr>
        <w:t>DETAMORE MS and Athanasiou KA, “</w:t>
      </w:r>
      <w:r w:rsidRPr="007B672A">
        <w:rPr>
          <w:sz w:val="24"/>
        </w:rPr>
        <w:t>Effects of four growth factors on TMJ disc cells</w:t>
      </w:r>
      <w:r>
        <w:rPr>
          <w:sz w:val="24"/>
        </w:rPr>
        <w:t xml:space="preserve">,” </w:t>
      </w:r>
      <w:r>
        <w:rPr>
          <w:b/>
          <w:sz w:val="24"/>
        </w:rPr>
        <w:t>Biomedical Engineering Society</w:t>
      </w:r>
      <w:r>
        <w:rPr>
          <w:sz w:val="24"/>
        </w:rPr>
        <w:t xml:space="preserve">, </w:t>
      </w:r>
      <w:smartTag w:uri="urn:schemas-microsoft-com:office:smarttags" w:element="place">
        <w:smartTag w:uri="urn:schemas-microsoft-com:office:smarttags" w:element="City">
          <w:r>
            <w:rPr>
              <w:sz w:val="24"/>
            </w:rPr>
            <w:t>Philadelphia</w:t>
          </w:r>
        </w:smartTag>
        <w:r>
          <w:rPr>
            <w:sz w:val="24"/>
          </w:rPr>
          <w:t xml:space="preserve">, </w:t>
        </w:r>
        <w:smartTag w:uri="urn:schemas-microsoft-com:office:smarttags" w:element="State">
          <w:r>
            <w:rPr>
              <w:sz w:val="24"/>
            </w:rPr>
            <w:t>PA</w:t>
          </w:r>
        </w:smartTag>
      </w:smartTag>
      <w:r>
        <w:rPr>
          <w:sz w:val="24"/>
        </w:rPr>
        <w:t xml:space="preserve"> (October, 2004)</w:t>
      </w:r>
    </w:p>
    <w:p w:rsidR="009A10B9" w:rsidRDefault="009A10B9" w:rsidP="002A5D55">
      <w:pPr>
        <w:numPr>
          <w:ilvl w:val="0"/>
          <w:numId w:val="4"/>
        </w:numPr>
        <w:tabs>
          <w:tab w:val="clear" w:pos="360"/>
          <w:tab w:val="num" w:pos="540"/>
        </w:tabs>
        <w:ind w:left="540" w:hanging="540"/>
        <w:rPr>
          <w:sz w:val="24"/>
        </w:rPr>
      </w:pPr>
      <w:r>
        <w:rPr>
          <w:sz w:val="24"/>
        </w:rPr>
        <w:t xml:space="preserve">DETAMORE MS, </w:t>
      </w:r>
      <w:r w:rsidRPr="009A10B9">
        <w:rPr>
          <w:sz w:val="24"/>
        </w:rPr>
        <w:t xml:space="preserve">“TMJ bioengineering: present and future,” American Society of TMJ Surgeons, </w:t>
      </w:r>
      <w:smartTag w:uri="urn:schemas-microsoft-com:office:smarttags" w:element="place">
        <w:smartTag w:uri="urn:schemas-microsoft-com:office:smarttags" w:element="City">
          <w:r w:rsidRPr="009A10B9">
            <w:rPr>
              <w:sz w:val="24"/>
            </w:rPr>
            <w:t>Phoenix</w:t>
          </w:r>
        </w:smartTag>
        <w:r w:rsidRPr="009A10B9">
          <w:rPr>
            <w:sz w:val="24"/>
          </w:rPr>
          <w:t xml:space="preserve">, </w:t>
        </w:r>
        <w:smartTag w:uri="urn:schemas-microsoft-com:office:smarttags" w:element="State">
          <w:r w:rsidRPr="009A10B9">
            <w:rPr>
              <w:sz w:val="24"/>
            </w:rPr>
            <w:t>AZ</w:t>
          </w:r>
        </w:smartTag>
      </w:smartTag>
      <w:r w:rsidRPr="009A10B9">
        <w:rPr>
          <w:sz w:val="24"/>
        </w:rPr>
        <w:t xml:space="preserve"> (March, 2005)</w:t>
      </w:r>
    </w:p>
    <w:p w:rsidR="0074432F" w:rsidRDefault="0074432F" w:rsidP="002A5D55">
      <w:pPr>
        <w:numPr>
          <w:ilvl w:val="0"/>
          <w:numId w:val="4"/>
        </w:numPr>
        <w:tabs>
          <w:tab w:val="clear" w:pos="360"/>
          <w:tab w:val="num" w:pos="540"/>
        </w:tabs>
        <w:ind w:left="540" w:hanging="540"/>
        <w:rPr>
          <w:sz w:val="24"/>
        </w:rPr>
      </w:pPr>
      <w:r>
        <w:rPr>
          <w:sz w:val="24"/>
        </w:rPr>
        <w:t>DETAMORE MS and Athanasiou KA, “E</w:t>
      </w:r>
      <w:r w:rsidRPr="009E3243">
        <w:rPr>
          <w:sz w:val="24"/>
        </w:rPr>
        <w:t xml:space="preserve">ffects of a rotating bioreactor for </w:t>
      </w:r>
      <w:r>
        <w:rPr>
          <w:sz w:val="24"/>
        </w:rPr>
        <w:t>TMJ</w:t>
      </w:r>
      <w:r w:rsidRPr="009E3243">
        <w:rPr>
          <w:sz w:val="24"/>
        </w:rPr>
        <w:t xml:space="preserve"> disc tissue engineering</w:t>
      </w:r>
      <w:r>
        <w:rPr>
          <w:sz w:val="24"/>
        </w:rPr>
        <w:t xml:space="preserve">,” </w:t>
      </w:r>
      <w:r>
        <w:rPr>
          <w:b/>
          <w:sz w:val="24"/>
        </w:rPr>
        <w:t>Biomedical Engineering Society</w:t>
      </w:r>
      <w:r>
        <w:rPr>
          <w:sz w:val="24"/>
        </w:rPr>
        <w:t xml:space="preserve">, </w:t>
      </w:r>
      <w:smartTag w:uri="urn:schemas-microsoft-com:office:smarttags" w:element="place">
        <w:smartTag w:uri="urn:schemas-microsoft-com:office:smarttags" w:element="City">
          <w:r>
            <w:rPr>
              <w:sz w:val="24"/>
            </w:rPr>
            <w:t>Baltimore</w:t>
          </w:r>
        </w:smartTag>
        <w:r>
          <w:rPr>
            <w:sz w:val="24"/>
          </w:rPr>
          <w:t xml:space="preserve">, </w:t>
        </w:r>
        <w:smartTag w:uri="urn:schemas-microsoft-com:office:smarttags" w:element="State">
          <w:r>
            <w:rPr>
              <w:sz w:val="24"/>
            </w:rPr>
            <w:t>MD</w:t>
          </w:r>
        </w:smartTag>
      </w:smartTag>
      <w:r>
        <w:rPr>
          <w:sz w:val="24"/>
        </w:rPr>
        <w:t xml:space="preserve"> (September, 2005)</w:t>
      </w:r>
    </w:p>
    <w:p w:rsidR="0074432F" w:rsidRDefault="0074432F" w:rsidP="002A5D55">
      <w:pPr>
        <w:numPr>
          <w:ilvl w:val="0"/>
          <w:numId w:val="4"/>
        </w:numPr>
        <w:tabs>
          <w:tab w:val="clear" w:pos="360"/>
          <w:tab w:val="num" w:pos="540"/>
        </w:tabs>
        <w:ind w:left="540" w:hanging="540"/>
        <w:rPr>
          <w:sz w:val="24"/>
        </w:rPr>
      </w:pPr>
      <w:r>
        <w:rPr>
          <w:sz w:val="24"/>
        </w:rPr>
        <w:t xml:space="preserve">DETAMORE MS, Bode CJ, Boehler RM, Bailey MM, </w:t>
      </w:r>
      <w:proofErr w:type="spellStart"/>
      <w:r>
        <w:rPr>
          <w:sz w:val="24"/>
        </w:rPr>
        <w:t>Trass</w:t>
      </w:r>
      <w:proofErr w:type="spellEnd"/>
      <w:r>
        <w:rPr>
          <w:sz w:val="24"/>
        </w:rPr>
        <w:t xml:space="preserve"> J, Mitchell KE, “T</w:t>
      </w:r>
      <w:r w:rsidRPr="00921F84">
        <w:rPr>
          <w:sz w:val="24"/>
        </w:rPr>
        <w:t>he potential of human umbilical cord matrix stem cells in musculoskeletal tissue engineering</w:t>
      </w:r>
      <w:r>
        <w:rPr>
          <w:sz w:val="24"/>
        </w:rPr>
        <w:t xml:space="preserve">,” </w:t>
      </w:r>
      <w:r w:rsidRPr="00921F84">
        <w:rPr>
          <w:b/>
          <w:sz w:val="24"/>
        </w:rPr>
        <w:t xml:space="preserve">Society for Physical Regulation in Biology and Medicine, </w:t>
      </w:r>
      <w:r w:rsidRPr="00921F84">
        <w:rPr>
          <w:sz w:val="24"/>
        </w:rPr>
        <w:t>Cancun, Mexico</w:t>
      </w:r>
      <w:r>
        <w:rPr>
          <w:sz w:val="24"/>
        </w:rPr>
        <w:t xml:space="preserve"> (January, 2006)</w:t>
      </w:r>
    </w:p>
    <w:p w:rsidR="0074432F" w:rsidRDefault="0074432F" w:rsidP="002A5D55">
      <w:pPr>
        <w:numPr>
          <w:ilvl w:val="0"/>
          <w:numId w:val="4"/>
        </w:numPr>
        <w:tabs>
          <w:tab w:val="clear" w:pos="360"/>
          <w:tab w:val="num" w:pos="540"/>
        </w:tabs>
        <w:ind w:left="540" w:hanging="540"/>
        <w:rPr>
          <w:sz w:val="24"/>
        </w:rPr>
      </w:pPr>
      <w:r w:rsidRPr="00921F84">
        <w:rPr>
          <w:sz w:val="24"/>
        </w:rPr>
        <w:t>Bailey MM</w:t>
      </w:r>
      <w:r>
        <w:rPr>
          <w:sz w:val="24"/>
        </w:rPr>
        <w:t xml:space="preserve">, </w:t>
      </w:r>
      <w:r w:rsidRPr="00921F84">
        <w:rPr>
          <w:sz w:val="24"/>
        </w:rPr>
        <w:t>Bode CJ</w:t>
      </w:r>
      <w:r>
        <w:rPr>
          <w:sz w:val="24"/>
        </w:rPr>
        <w:t xml:space="preserve">, </w:t>
      </w:r>
      <w:r w:rsidRPr="00921F84">
        <w:rPr>
          <w:sz w:val="24"/>
        </w:rPr>
        <w:t>Wang L</w:t>
      </w:r>
      <w:r>
        <w:rPr>
          <w:sz w:val="24"/>
        </w:rPr>
        <w:t>,</w:t>
      </w:r>
      <w:r w:rsidRPr="00921F84">
        <w:rPr>
          <w:sz w:val="24"/>
        </w:rPr>
        <w:t xml:space="preserve"> Mitchell KE</w:t>
      </w:r>
      <w:r>
        <w:rPr>
          <w:sz w:val="24"/>
        </w:rPr>
        <w:t>,</w:t>
      </w:r>
      <w:r w:rsidRPr="00921F84">
        <w:rPr>
          <w:sz w:val="24"/>
        </w:rPr>
        <w:t xml:space="preserve"> DETAMORE MS</w:t>
      </w:r>
      <w:r>
        <w:rPr>
          <w:sz w:val="24"/>
        </w:rPr>
        <w:t>, “S</w:t>
      </w:r>
      <w:r w:rsidRPr="00921F84">
        <w:rPr>
          <w:sz w:val="24"/>
        </w:rPr>
        <w:t xml:space="preserve">tem cells from human umbilical cord matrix for </w:t>
      </w:r>
      <w:r>
        <w:rPr>
          <w:sz w:val="24"/>
        </w:rPr>
        <w:t>TMJ</w:t>
      </w:r>
      <w:r w:rsidRPr="00921F84">
        <w:rPr>
          <w:sz w:val="24"/>
        </w:rPr>
        <w:t xml:space="preserve"> condyle tissue engineering</w:t>
      </w:r>
      <w:r>
        <w:rPr>
          <w:sz w:val="24"/>
        </w:rPr>
        <w:t xml:space="preserve">,” </w:t>
      </w:r>
      <w:r w:rsidRPr="00921F84">
        <w:rPr>
          <w:b/>
          <w:sz w:val="24"/>
        </w:rPr>
        <w:t>Orthopaedic Research Society</w:t>
      </w:r>
      <w:r>
        <w:rPr>
          <w:sz w:val="24"/>
        </w:rPr>
        <w:t>, Chicago, IL (March, 2006)</w:t>
      </w:r>
    </w:p>
    <w:p w:rsidR="00D6067D" w:rsidRPr="00D6067D" w:rsidRDefault="00D6067D" w:rsidP="002A5D55">
      <w:pPr>
        <w:numPr>
          <w:ilvl w:val="0"/>
          <w:numId w:val="4"/>
        </w:numPr>
        <w:tabs>
          <w:tab w:val="clear" w:pos="360"/>
          <w:tab w:val="num" w:pos="540"/>
        </w:tabs>
        <w:ind w:left="540" w:hanging="540"/>
        <w:rPr>
          <w:sz w:val="24"/>
        </w:rPr>
      </w:pPr>
      <w:r>
        <w:rPr>
          <w:sz w:val="24"/>
        </w:rPr>
        <w:t xml:space="preserve">DETAMORE MS, </w:t>
      </w:r>
      <w:r w:rsidRPr="00D6067D">
        <w:rPr>
          <w:sz w:val="24"/>
        </w:rPr>
        <w:t xml:space="preserve">“New strategies for tissue engineering the mandibular condyle,” </w:t>
      </w:r>
      <w:r w:rsidRPr="00DE429F">
        <w:rPr>
          <w:b/>
          <w:sz w:val="24"/>
        </w:rPr>
        <w:t>American Society of TMJ Surgeons</w:t>
      </w:r>
      <w:r w:rsidRPr="00D6067D">
        <w:rPr>
          <w:sz w:val="24"/>
        </w:rPr>
        <w:t xml:space="preserve">, </w:t>
      </w:r>
      <w:smartTag w:uri="urn:schemas-microsoft-com:office:smarttags" w:element="place">
        <w:smartTag w:uri="urn:schemas-microsoft-com:office:smarttags" w:element="City">
          <w:r w:rsidRPr="00D6067D">
            <w:rPr>
              <w:sz w:val="24"/>
            </w:rPr>
            <w:t>Key West</w:t>
          </w:r>
        </w:smartTag>
        <w:r w:rsidRPr="00D6067D">
          <w:rPr>
            <w:sz w:val="24"/>
          </w:rPr>
          <w:t xml:space="preserve">, </w:t>
        </w:r>
        <w:smartTag w:uri="urn:schemas-microsoft-com:office:smarttags" w:element="State">
          <w:r w:rsidRPr="00D6067D">
            <w:rPr>
              <w:sz w:val="24"/>
            </w:rPr>
            <w:t>FL</w:t>
          </w:r>
        </w:smartTag>
      </w:smartTag>
      <w:r w:rsidR="009A10B9">
        <w:rPr>
          <w:sz w:val="24"/>
        </w:rPr>
        <w:t xml:space="preserve"> (March</w:t>
      </w:r>
      <w:r w:rsidRPr="00D6067D">
        <w:rPr>
          <w:sz w:val="24"/>
        </w:rPr>
        <w:t>, 2006)</w:t>
      </w:r>
    </w:p>
    <w:p w:rsidR="00D6067D" w:rsidRDefault="00DE429F" w:rsidP="002A5D55">
      <w:pPr>
        <w:numPr>
          <w:ilvl w:val="0"/>
          <w:numId w:val="4"/>
        </w:numPr>
        <w:tabs>
          <w:tab w:val="clear" w:pos="360"/>
          <w:tab w:val="num" w:pos="540"/>
        </w:tabs>
        <w:ind w:left="540" w:hanging="540"/>
        <w:rPr>
          <w:sz w:val="24"/>
        </w:rPr>
      </w:pPr>
      <w:r>
        <w:rPr>
          <w:sz w:val="24"/>
        </w:rPr>
        <w:t>DETAMORE MS,</w:t>
      </w:r>
      <w:r w:rsidRPr="00D6067D">
        <w:rPr>
          <w:sz w:val="24"/>
        </w:rPr>
        <w:t xml:space="preserve"> </w:t>
      </w:r>
      <w:r w:rsidR="00D6067D" w:rsidRPr="00D6067D">
        <w:rPr>
          <w:sz w:val="24"/>
        </w:rPr>
        <w:t xml:space="preserve">“TMJ Bioengineering Conference – Directives from the ASTMJS,” </w:t>
      </w:r>
      <w:r w:rsidR="00D6067D" w:rsidRPr="00DE429F">
        <w:rPr>
          <w:b/>
          <w:sz w:val="24"/>
        </w:rPr>
        <w:t>American Society of TMJ Surgeons</w:t>
      </w:r>
      <w:r w:rsidR="00D6067D" w:rsidRPr="00D6067D">
        <w:rPr>
          <w:sz w:val="24"/>
        </w:rPr>
        <w:t xml:space="preserve">, </w:t>
      </w:r>
      <w:smartTag w:uri="urn:schemas-microsoft-com:office:smarttags" w:element="place">
        <w:smartTag w:uri="urn:schemas-microsoft-com:office:smarttags" w:element="City">
          <w:r w:rsidR="00D6067D" w:rsidRPr="00D6067D">
            <w:rPr>
              <w:sz w:val="24"/>
            </w:rPr>
            <w:t>Key West</w:t>
          </w:r>
        </w:smartTag>
        <w:r w:rsidR="00D6067D" w:rsidRPr="00D6067D">
          <w:rPr>
            <w:sz w:val="24"/>
          </w:rPr>
          <w:t xml:space="preserve">, </w:t>
        </w:r>
        <w:smartTag w:uri="urn:schemas-microsoft-com:office:smarttags" w:element="State">
          <w:r w:rsidR="00D6067D" w:rsidRPr="00D6067D">
            <w:rPr>
              <w:sz w:val="24"/>
            </w:rPr>
            <w:t>FL</w:t>
          </w:r>
        </w:smartTag>
      </w:smartTag>
      <w:r w:rsidR="009A10B9">
        <w:rPr>
          <w:sz w:val="24"/>
        </w:rPr>
        <w:t xml:space="preserve"> (March</w:t>
      </w:r>
      <w:r w:rsidR="00D6067D" w:rsidRPr="00D6067D">
        <w:rPr>
          <w:sz w:val="24"/>
        </w:rPr>
        <w:t>, 2006)</w:t>
      </w:r>
    </w:p>
    <w:p w:rsidR="0074432F" w:rsidRDefault="0074432F" w:rsidP="002A5D55">
      <w:pPr>
        <w:numPr>
          <w:ilvl w:val="0"/>
          <w:numId w:val="4"/>
        </w:numPr>
        <w:tabs>
          <w:tab w:val="clear" w:pos="360"/>
          <w:tab w:val="num" w:pos="540"/>
        </w:tabs>
        <w:ind w:left="540" w:hanging="540"/>
        <w:rPr>
          <w:sz w:val="24"/>
        </w:rPr>
      </w:pPr>
      <w:r>
        <w:rPr>
          <w:sz w:val="24"/>
        </w:rPr>
        <w:lastRenderedPageBreak/>
        <w:t>Singh M and DETAMORE MS, “</w:t>
      </w:r>
      <w:r w:rsidRPr="008868C8">
        <w:rPr>
          <w:sz w:val="24"/>
        </w:rPr>
        <w:t>Influence of macroscopic collagen fiber architecture of the mandibular condylar cartilage on tensile behavior of the tissue</w:t>
      </w:r>
      <w:r>
        <w:rPr>
          <w:sz w:val="24"/>
        </w:rPr>
        <w:t xml:space="preserve">,” </w:t>
      </w:r>
      <w:r w:rsidRPr="00597374">
        <w:rPr>
          <w:b/>
          <w:sz w:val="24"/>
        </w:rPr>
        <w:t>4</w:t>
      </w:r>
      <w:r w:rsidRPr="00597374">
        <w:rPr>
          <w:b/>
          <w:sz w:val="24"/>
          <w:vertAlign w:val="superscript"/>
        </w:rPr>
        <w:t>th</w:t>
      </w:r>
      <w:r w:rsidRPr="00597374">
        <w:rPr>
          <w:b/>
          <w:sz w:val="24"/>
        </w:rPr>
        <w:t xml:space="preserve"> </w:t>
      </w:r>
      <w:r w:rsidRPr="008868C8">
        <w:rPr>
          <w:b/>
          <w:sz w:val="24"/>
        </w:rPr>
        <w:t xml:space="preserve">Scientific Meeting of </w:t>
      </w:r>
      <w:smartTag w:uri="urn:schemas-microsoft-com:office:smarttags" w:element="PersonName">
        <w:r w:rsidRPr="008868C8">
          <w:rPr>
            <w:b/>
            <w:sz w:val="24"/>
          </w:rPr>
          <w:t>The TMJ Association</w:t>
        </w:r>
      </w:smartTag>
      <w:r>
        <w:rPr>
          <w:sz w:val="24"/>
        </w:rPr>
        <w:t xml:space="preserve">, </w:t>
      </w:r>
      <w:smartTag w:uri="urn:schemas-microsoft-com:office:smarttags" w:element="place">
        <w:smartTag w:uri="urn:schemas-microsoft-com:office:smarttags" w:element="City">
          <w:r>
            <w:rPr>
              <w:sz w:val="24"/>
            </w:rPr>
            <w:t>Bethesda</w:t>
          </w:r>
        </w:smartTag>
        <w:r>
          <w:rPr>
            <w:sz w:val="24"/>
          </w:rPr>
          <w:t xml:space="preserve">, </w:t>
        </w:r>
        <w:smartTag w:uri="urn:schemas-microsoft-com:office:smarttags" w:element="State">
          <w:r>
            <w:rPr>
              <w:sz w:val="24"/>
            </w:rPr>
            <w:t>MD</w:t>
          </w:r>
        </w:smartTag>
      </w:smartTag>
      <w:r>
        <w:rPr>
          <w:sz w:val="24"/>
        </w:rPr>
        <w:t xml:space="preserve"> (September, 2006)</w:t>
      </w:r>
    </w:p>
    <w:p w:rsidR="0074432F" w:rsidRDefault="0074432F" w:rsidP="002A5D55">
      <w:pPr>
        <w:numPr>
          <w:ilvl w:val="0"/>
          <w:numId w:val="4"/>
        </w:numPr>
        <w:tabs>
          <w:tab w:val="clear" w:pos="360"/>
          <w:tab w:val="num" w:pos="540"/>
        </w:tabs>
        <w:ind w:left="540" w:hanging="540"/>
        <w:rPr>
          <w:sz w:val="24"/>
        </w:rPr>
      </w:pPr>
      <w:r>
        <w:rPr>
          <w:sz w:val="24"/>
        </w:rPr>
        <w:t>Morris CP, Singh M, Berkland C, DETAMORE MS, “B</w:t>
      </w:r>
      <w:r w:rsidRPr="00FD3A3D">
        <w:rPr>
          <w:sz w:val="24"/>
        </w:rPr>
        <w:t>ioactive signal gradients for osteochondral tissue engineering</w:t>
      </w:r>
      <w:r>
        <w:rPr>
          <w:sz w:val="24"/>
        </w:rPr>
        <w:t xml:space="preserve">,” </w:t>
      </w:r>
      <w:r>
        <w:rPr>
          <w:b/>
          <w:sz w:val="24"/>
        </w:rPr>
        <w:t>Biomedical Engineering Society</w:t>
      </w:r>
      <w:r>
        <w:rPr>
          <w:sz w:val="24"/>
        </w:rPr>
        <w:t>, Chicago, IL (October, 2006)</w:t>
      </w:r>
    </w:p>
    <w:p w:rsidR="0074432F" w:rsidRDefault="0074432F" w:rsidP="002A5D55">
      <w:pPr>
        <w:numPr>
          <w:ilvl w:val="0"/>
          <w:numId w:val="4"/>
        </w:numPr>
        <w:tabs>
          <w:tab w:val="clear" w:pos="360"/>
          <w:tab w:val="num" w:pos="540"/>
        </w:tabs>
        <w:ind w:left="540" w:hanging="540"/>
        <w:rPr>
          <w:sz w:val="24"/>
        </w:rPr>
      </w:pPr>
      <w:r>
        <w:rPr>
          <w:sz w:val="24"/>
        </w:rPr>
        <w:t>Wang L and DETAMORE MS, “I</w:t>
      </w:r>
      <w:r w:rsidRPr="00FD3A3D">
        <w:rPr>
          <w:sz w:val="24"/>
        </w:rPr>
        <w:t xml:space="preserve">nvestigation of signals and cell sources for </w:t>
      </w:r>
      <w:r>
        <w:rPr>
          <w:sz w:val="24"/>
        </w:rPr>
        <w:t>TMJ</w:t>
      </w:r>
      <w:r w:rsidRPr="00FD3A3D">
        <w:rPr>
          <w:sz w:val="24"/>
        </w:rPr>
        <w:t xml:space="preserve"> tissue engineering</w:t>
      </w:r>
      <w:r>
        <w:rPr>
          <w:sz w:val="24"/>
        </w:rPr>
        <w:t xml:space="preserve">,” </w:t>
      </w:r>
      <w:r>
        <w:rPr>
          <w:b/>
          <w:sz w:val="24"/>
        </w:rPr>
        <w:t>Biomedical Engineering Society</w:t>
      </w:r>
      <w:r>
        <w:rPr>
          <w:sz w:val="24"/>
        </w:rPr>
        <w:t xml:space="preserve">,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 xml:space="preserve"> (October, 2006)</w:t>
      </w:r>
    </w:p>
    <w:p w:rsidR="0074432F" w:rsidRDefault="0074432F" w:rsidP="002A5D55">
      <w:pPr>
        <w:numPr>
          <w:ilvl w:val="0"/>
          <w:numId w:val="4"/>
        </w:numPr>
        <w:tabs>
          <w:tab w:val="clear" w:pos="360"/>
          <w:tab w:val="num" w:pos="540"/>
        </w:tabs>
        <w:ind w:left="540" w:hanging="540"/>
        <w:rPr>
          <w:sz w:val="24"/>
        </w:rPr>
      </w:pPr>
      <w:r>
        <w:rPr>
          <w:sz w:val="24"/>
        </w:rPr>
        <w:t>Singh M and DETAMORE MS, “T</w:t>
      </w:r>
      <w:r w:rsidRPr="00FD3A3D">
        <w:rPr>
          <w:sz w:val="24"/>
        </w:rPr>
        <w:t>ensile properties of the mandibular condylar cartilage</w:t>
      </w:r>
      <w:r>
        <w:rPr>
          <w:sz w:val="24"/>
        </w:rPr>
        <w:t xml:space="preserve">,” </w:t>
      </w:r>
      <w:r>
        <w:rPr>
          <w:b/>
          <w:sz w:val="24"/>
        </w:rPr>
        <w:t>Biomedical Engineering Society</w:t>
      </w:r>
      <w:r>
        <w:rPr>
          <w:sz w:val="24"/>
        </w:rPr>
        <w:t xml:space="preserve">,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 xml:space="preserve"> (October, 2006)</w:t>
      </w:r>
    </w:p>
    <w:p w:rsidR="0074432F" w:rsidRDefault="0074432F" w:rsidP="002A5D55">
      <w:pPr>
        <w:numPr>
          <w:ilvl w:val="0"/>
          <w:numId w:val="4"/>
        </w:numPr>
        <w:tabs>
          <w:tab w:val="clear" w:pos="360"/>
          <w:tab w:val="num" w:pos="540"/>
        </w:tabs>
        <w:ind w:left="540" w:hanging="540"/>
        <w:rPr>
          <w:sz w:val="24"/>
        </w:rPr>
      </w:pPr>
      <w:r>
        <w:rPr>
          <w:sz w:val="24"/>
        </w:rPr>
        <w:t>Boehler RM, Wang L, Bode CJ, Mitchell KE, DETAMORE MS, “E</w:t>
      </w:r>
      <w:r w:rsidRPr="00FD3A3D">
        <w:rPr>
          <w:sz w:val="24"/>
        </w:rPr>
        <w:t>ffects of chondrogenic medium on umbilical cord matrix stem cells in cartilage tissue engineering</w:t>
      </w:r>
      <w:r>
        <w:rPr>
          <w:sz w:val="24"/>
        </w:rPr>
        <w:t xml:space="preserve">,” </w:t>
      </w:r>
      <w:r>
        <w:rPr>
          <w:b/>
          <w:sz w:val="24"/>
        </w:rPr>
        <w:t>Biomedical Engineering Society</w:t>
      </w:r>
      <w:r>
        <w:rPr>
          <w:sz w:val="24"/>
        </w:rPr>
        <w:t>, Chicago, IL (October, 2006)</w:t>
      </w:r>
    </w:p>
    <w:p w:rsidR="0074432F" w:rsidRDefault="0074432F" w:rsidP="002A5D55">
      <w:pPr>
        <w:numPr>
          <w:ilvl w:val="0"/>
          <w:numId w:val="4"/>
        </w:numPr>
        <w:tabs>
          <w:tab w:val="clear" w:pos="360"/>
          <w:tab w:val="num" w:pos="540"/>
        </w:tabs>
        <w:ind w:left="540" w:hanging="540"/>
        <w:rPr>
          <w:sz w:val="24"/>
        </w:rPr>
      </w:pPr>
      <w:r>
        <w:rPr>
          <w:sz w:val="24"/>
        </w:rPr>
        <w:t>Wang L, Boehler RM, Bode CJ, Mitchell KE, DETAMORE MS, “R</w:t>
      </w:r>
      <w:r w:rsidRPr="00B757D9">
        <w:rPr>
          <w:sz w:val="24"/>
        </w:rPr>
        <w:t xml:space="preserve">oles of signals and cell sources in tissue engineering of the </w:t>
      </w:r>
      <w:r>
        <w:rPr>
          <w:sz w:val="24"/>
        </w:rPr>
        <w:t>TMJ</w:t>
      </w:r>
      <w:r w:rsidRPr="00B757D9">
        <w:rPr>
          <w:sz w:val="24"/>
        </w:rPr>
        <w:t xml:space="preserve"> condyle</w:t>
      </w:r>
      <w:r>
        <w:rPr>
          <w:sz w:val="24"/>
        </w:rPr>
        <w:t xml:space="preserve">,” </w:t>
      </w:r>
      <w:r w:rsidRPr="00B757D9">
        <w:rPr>
          <w:b/>
          <w:sz w:val="24"/>
        </w:rPr>
        <w:t>Globalization of Pharmaceutics Education Network</w:t>
      </w:r>
      <w:r>
        <w:rPr>
          <w:sz w:val="24"/>
        </w:rPr>
        <w:t>, Lawrence, KS (October, 2006)</w:t>
      </w:r>
    </w:p>
    <w:p w:rsidR="0074432F" w:rsidRDefault="0074432F" w:rsidP="002A5D55">
      <w:pPr>
        <w:numPr>
          <w:ilvl w:val="0"/>
          <w:numId w:val="4"/>
        </w:numPr>
        <w:tabs>
          <w:tab w:val="clear" w:pos="360"/>
          <w:tab w:val="num" w:pos="540"/>
        </w:tabs>
        <w:ind w:left="540" w:hanging="540"/>
        <w:rPr>
          <w:sz w:val="24"/>
        </w:rPr>
      </w:pPr>
      <w:r>
        <w:rPr>
          <w:sz w:val="24"/>
        </w:rPr>
        <w:t>Becker AR, Scurto AM, DETAMORE MS, “</w:t>
      </w:r>
      <w:r w:rsidRPr="00D56A87">
        <w:rPr>
          <w:sz w:val="24"/>
        </w:rPr>
        <w:t>Producing sh</w:t>
      </w:r>
      <w:r>
        <w:rPr>
          <w:sz w:val="24"/>
        </w:rPr>
        <w:t>ape-specific scaffolds for TMJ</w:t>
      </w:r>
      <w:r w:rsidRPr="00D56A87">
        <w:rPr>
          <w:sz w:val="24"/>
        </w:rPr>
        <w:t xml:space="preserve"> tissue engineering utilizing den</w:t>
      </w:r>
      <w:r>
        <w:rPr>
          <w:sz w:val="24"/>
        </w:rPr>
        <w:t>se-phase CO</w:t>
      </w:r>
      <w:r w:rsidRPr="00D56A87">
        <w:rPr>
          <w:sz w:val="24"/>
          <w:vertAlign w:val="subscript"/>
        </w:rPr>
        <w:t>2</w:t>
      </w:r>
      <w:r>
        <w:rPr>
          <w:sz w:val="24"/>
        </w:rPr>
        <w:t xml:space="preserve">,” </w:t>
      </w:r>
      <w:r w:rsidRPr="00D56A87">
        <w:rPr>
          <w:b/>
          <w:sz w:val="24"/>
        </w:rPr>
        <w:t>American Institute of Chemical Engineers</w:t>
      </w:r>
      <w:r>
        <w:rPr>
          <w:sz w:val="24"/>
        </w:rPr>
        <w:t xml:space="preserve">, </w:t>
      </w:r>
      <w:smartTag w:uri="urn:schemas-microsoft-com:office:smarttags" w:element="place">
        <w:smartTag w:uri="urn:schemas-microsoft-com:office:smarttags" w:element="City">
          <w:r>
            <w:rPr>
              <w:sz w:val="24"/>
            </w:rPr>
            <w:t>San Francisco</w:t>
          </w:r>
        </w:smartTag>
        <w:r>
          <w:rPr>
            <w:sz w:val="24"/>
          </w:rPr>
          <w:t xml:space="preserve">, </w:t>
        </w:r>
        <w:smartTag w:uri="urn:schemas-microsoft-com:office:smarttags" w:element="State">
          <w:r>
            <w:rPr>
              <w:sz w:val="24"/>
            </w:rPr>
            <w:t>CA</w:t>
          </w:r>
        </w:smartTag>
      </w:smartTag>
      <w:r>
        <w:rPr>
          <w:sz w:val="24"/>
        </w:rPr>
        <w:t xml:space="preserve"> (November, 2006)</w:t>
      </w:r>
    </w:p>
    <w:p w:rsidR="005C06AF" w:rsidRDefault="005C06AF" w:rsidP="002A5D55">
      <w:pPr>
        <w:numPr>
          <w:ilvl w:val="0"/>
          <w:numId w:val="4"/>
        </w:numPr>
        <w:tabs>
          <w:tab w:val="clear" w:pos="360"/>
          <w:tab w:val="num" w:pos="540"/>
        </w:tabs>
        <w:ind w:left="540" w:hanging="540"/>
        <w:rPr>
          <w:sz w:val="24"/>
        </w:rPr>
      </w:pPr>
      <w:r>
        <w:rPr>
          <w:sz w:val="24"/>
        </w:rPr>
        <w:t xml:space="preserve">DETAMORE MS, </w:t>
      </w:r>
      <w:r w:rsidRPr="005C06AF">
        <w:rPr>
          <w:sz w:val="24"/>
        </w:rPr>
        <w:t>“Findings from the TMJ Bioengineering Conference,”</w:t>
      </w:r>
      <w:r w:rsidRPr="005C06AF">
        <w:rPr>
          <w:b/>
          <w:sz w:val="24"/>
        </w:rPr>
        <w:t xml:space="preserve"> American Society of TMJ Surgeons</w:t>
      </w:r>
      <w:r w:rsidRPr="005C06AF">
        <w:rPr>
          <w:sz w:val="24"/>
        </w:rPr>
        <w:t xml:space="preserve">, </w:t>
      </w:r>
      <w:smartTag w:uri="urn:schemas-microsoft-com:office:smarttags" w:element="place">
        <w:smartTag w:uri="urn:schemas-microsoft-com:office:smarttags" w:element="City">
          <w:r w:rsidRPr="005C06AF">
            <w:rPr>
              <w:sz w:val="24"/>
            </w:rPr>
            <w:t>Ojai</w:t>
          </w:r>
        </w:smartTag>
        <w:r w:rsidRPr="005C06AF">
          <w:rPr>
            <w:sz w:val="24"/>
          </w:rPr>
          <w:t xml:space="preserve">, </w:t>
        </w:r>
        <w:smartTag w:uri="urn:schemas-microsoft-com:office:smarttags" w:element="State">
          <w:r w:rsidRPr="005C06AF">
            <w:rPr>
              <w:sz w:val="24"/>
            </w:rPr>
            <w:t>CA</w:t>
          </w:r>
        </w:smartTag>
      </w:smartTag>
      <w:r w:rsidRPr="005C06AF">
        <w:rPr>
          <w:sz w:val="24"/>
        </w:rPr>
        <w:t xml:space="preserve"> (</w:t>
      </w:r>
      <w:smartTag w:uri="urn:schemas-microsoft-com:office:smarttags" w:element="date">
        <w:smartTagPr>
          <w:attr w:name="Month" w:val="3"/>
          <w:attr w:name="Day" w:val="1"/>
          <w:attr w:name="Year" w:val="2007"/>
        </w:smartTagPr>
        <w:r w:rsidRPr="005C06AF">
          <w:rPr>
            <w:sz w:val="24"/>
          </w:rPr>
          <w:t>March 1, 2007</w:t>
        </w:r>
      </w:smartTag>
      <w:r w:rsidRPr="005C06AF">
        <w:rPr>
          <w:sz w:val="24"/>
        </w:rPr>
        <w:t>)</w:t>
      </w:r>
    </w:p>
    <w:p w:rsidR="0074432F" w:rsidRDefault="0074432F" w:rsidP="002A5D55">
      <w:pPr>
        <w:numPr>
          <w:ilvl w:val="0"/>
          <w:numId w:val="4"/>
        </w:numPr>
        <w:tabs>
          <w:tab w:val="clear" w:pos="360"/>
          <w:tab w:val="num" w:pos="540"/>
        </w:tabs>
        <w:ind w:left="540" w:hanging="540"/>
        <w:rPr>
          <w:sz w:val="24"/>
        </w:rPr>
      </w:pPr>
      <w:r w:rsidRPr="005F2C0D">
        <w:rPr>
          <w:sz w:val="24"/>
        </w:rPr>
        <w:t xml:space="preserve">Wang L, Seshareddy K, Weiss ML, </w:t>
      </w:r>
      <w:r>
        <w:rPr>
          <w:sz w:val="24"/>
        </w:rPr>
        <w:t>DETAMORE</w:t>
      </w:r>
      <w:r w:rsidRPr="005F2C0D">
        <w:rPr>
          <w:sz w:val="24"/>
        </w:rPr>
        <w:t xml:space="preserve"> MS</w:t>
      </w:r>
      <w:r>
        <w:rPr>
          <w:sz w:val="24"/>
        </w:rPr>
        <w:t>, “</w:t>
      </w:r>
      <w:r w:rsidRPr="005F2C0D">
        <w:rPr>
          <w:sz w:val="24"/>
        </w:rPr>
        <w:t>Effects of seeding density on umbilical cord matrix stem cells for fibrocartilage tissue engineering</w:t>
      </w:r>
      <w:r>
        <w:rPr>
          <w:sz w:val="24"/>
        </w:rPr>
        <w:t xml:space="preserve">,” </w:t>
      </w:r>
      <w:r>
        <w:rPr>
          <w:b/>
          <w:sz w:val="24"/>
        </w:rPr>
        <w:t>Biomedical Engineering Society</w:t>
      </w:r>
      <w:r>
        <w:rPr>
          <w:sz w:val="24"/>
        </w:rPr>
        <w:t>, Los Angeles, CA (September, 2007)</w:t>
      </w:r>
    </w:p>
    <w:p w:rsidR="0074432F" w:rsidRDefault="0074432F" w:rsidP="002A5D55">
      <w:pPr>
        <w:numPr>
          <w:ilvl w:val="0"/>
          <w:numId w:val="4"/>
        </w:numPr>
        <w:tabs>
          <w:tab w:val="clear" w:pos="360"/>
          <w:tab w:val="num" w:pos="540"/>
        </w:tabs>
        <w:ind w:left="540" w:hanging="540"/>
        <w:rPr>
          <w:sz w:val="24"/>
        </w:rPr>
      </w:pPr>
      <w:r>
        <w:rPr>
          <w:sz w:val="24"/>
        </w:rPr>
        <w:t>Wang L and DETAMORE MS, “</w:t>
      </w:r>
      <w:r w:rsidRPr="005F2C0D">
        <w:rPr>
          <w:sz w:val="24"/>
        </w:rPr>
        <w:t>Comparing glucosamine and insulin-like growth factor effects on mandibular condylar cartilage cells</w:t>
      </w:r>
      <w:r>
        <w:rPr>
          <w:sz w:val="24"/>
        </w:rPr>
        <w:t xml:space="preserve">,” </w:t>
      </w:r>
      <w:r>
        <w:rPr>
          <w:b/>
          <w:sz w:val="24"/>
        </w:rPr>
        <w:t>Biomedical Engineering Society</w:t>
      </w:r>
      <w:r>
        <w:rPr>
          <w:sz w:val="24"/>
        </w:rPr>
        <w:t xml:space="preserve">, </w:t>
      </w:r>
      <w:smartTag w:uri="urn:schemas-microsoft-com:office:smarttags" w:element="place">
        <w:smartTag w:uri="urn:schemas-microsoft-com:office:smarttags" w:element="City">
          <w:r>
            <w:rPr>
              <w:sz w:val="24"/>
            </w:rPr>
            <w:t>Los Angeles</w:t>
          </w:r>
        </w:smartTag>
        <w:r>
          <w:rPr>
            <w:sz w:val="24"/>
          </w:rPr>
          <w:t xml:space="preserve">, </w:t>
        </w:r>
        <w:smartTag w:uri="urn:schemas-microsoft-com:office:smarttags" w:element="State">
          <w:r>
            <w:rPr>
              <w:sz w:val="24"/>
            </w:rPr>
            <w:t>CA</w:t>
          </w:r>
        </w:smartTag>
      </w:smartTag>
      <w:r>
        <w:rPr>
          <w:sz w:val="24"/>
        </w:rPr>
        <w:t xml:space="preserve"> (September, 2007)</w:t>
      </w:r>
    </w:p>
    <w:p w:rsidR="0074432F" w:rsidRDefault="0074432F" w:rsidP="002A5D55">
      <w:pPr>
        <w:numPr>
          <w:ilvl w:val="0"/>
          <w:numId w:val="4"/>
        </w:numPr>
        <w:tabs>
          <w:tab w:val="clear" w:pos="360"/>
          <w:tab w:val="num" w:pos="540"/>
        </w:tabs>
        <w:ind w:left="540" w:hanging="540"/>
        <w:rPr>
          <w:sz w:val="24"/>
        </w:rPr>
      </w:pPr>
      <w:r>
        <w:rPr>
          <w:sz w:val="24"/>
        </w:rPr>
        <w:t xml:space="preserve">Snider GR, Singh M, Lomakin J, Gehrke SH, DETAMORE MS, “Regional and directional dynamic tensile properties of the temporomandibular joint disc,” </w:t>
      </w:r>
      <w:r>
        <w:rPr>
          <w:b/>
          <w:sz w:val="24"/>
        </w:rPr>
        <w:t>Biomedical Engineering Society</w:t>
      </w:r>
      <w:r>
        <w:rPr>
          <w:sz w:val="24"/>
        </w:rPr>
        <w:t xml:space="preserve">, </w:t>
      </w:r>
      <w:smartTag w:uri="urn:schemas-microsoft-com:office:smarttags" w:element="place">
        <w:smartTag w:uri="urn:schemas-microsoft-com:office:smarttags" w:element="City">
          <w:r>
            <w:rPr>
              <w:sz w:val="24"/>
            </w:rPr>
            <w:t>Los Angeles</w:t>
          </w:r>
        </w:smartTag>
        <w:r>
          <w:rPr>
            <w:sz w:val="24"/>
          </w:rPr>
          <w:t xml:space="preserve">, </w:t>
        </w:r>
        <w:smartTag w:uri="urn:schemas-microsoft-com:office:smarttags" w:element="State">
          <w:r>
            <w:rPr>
              <w:sz w:val="24"/>
            </w:rPr>
            <w:t>CA</w:t>
          </w:r>
        </w:smartTag>
      </w:smartTag>
      <w:r>
        <w:rPr>
          <w:sz w:val="24"/>
        </w:rPr>
        <w:t xml:space="preserve"> (September, 2007)</w:t>
      </w:r>
    </w:p>
    <w:p w:rsidR="0074432F" w:rsidRDefault="0074432F" w:rsidP="002A5D55">
      <w:pPr>
        <w:numPr>
          <w:ilvl w:val="0"/>
          <w:numId w:val="4"/>
        </w:numPr>
        <w:tabs>
          <w:tab w:val="clear" w:pos="360"/>
          <w:tab w:val="num" w:pos="540"/>
        </w:tabs>
        <w:ind w:left="540" w:hanging="540"/>
        <w:rPr>
          <w:sz w:val="24"/>
        </w:rPr>
      </w:pPr>
      <w:r>
        <w:rPr>
          <w:sz w:val="24"/>
        </w:rPr>
        <w:t xml:space="preserve">Singh M, DETAMORE MS, “Viscoelastic characterization of the mandibular condylar cartilage under unconfined compression,” </w:t>
      </w:r>
      <w:r>
        <w:rPr>
          <w:b/>
          <w:sz w:val="24"/>
        </w:rPr>
        <w:t>Orthopaedic Research Society – 6</w:t>
      </w:r>
      <w:r w:rsidRPr="00791C4E">
        <w:rPr>
          <w:b/>
          <w:sz w:val="24"/>
          <w:vertAlign w:val="superscript"/>
        </w:rPr>
        <w:t>th</w:t>
      </w:r>
      <w:r>
        <w:rPr>
          <w:b/>
          <w:sz w:val="24"/>
        </w:rPr>
        <w:t xml:space="preserve"> combined meeting</w:t>
      </w:r>
      <w:r>
        <w:rPr>
          <w:sz w:val="24"/>
        </w:rPr>
        <w:t xml:space="preserve">, </w:t>
      </w:r>
      <w:smartTag w:uri="urn:schemas-microsoft-com:office:smarttags" w:element="place">
        <w:smartTag w:uri="urn:schemas-microsoft-com:office:smarttags" w:element="City">
          <w:r>
            <w:rPr>
              <w:sz w:val="24"/>
            </w:rPr>
            <w:t>Honolulu</w:t>
          </w:r>
        </w:smartTag>
        <w:r>
          <w:rPr>
            <w:sz w:val="24"/>
          </w:rPr>
          <w:t xml:space="preserve">, </w:t>
        </w:r>
        <w:smartTag w:uri="urn:schemas-microsoft-com:office:smarttags" w:element="State">
          <w:r>
            <w:rPr>
              <w:sz w:val="24"/>
            </w:rPr>
            <w:t>HI</w:t>
          </w:r>
        </w:smartTag>
      </w:smartTag>
      <w:r>
        <w:rPr>
          <w:sz w:val="24"/>
        </w:rPr>
        <w:t xml:space="preserve"> (October, 2007) </w:t>
      </w:r>
    </w:p>
    <w:p w:rsidR="0074432F" w:rsidRDefault="0074432F" w:rsidP="002A5D55">
      <w:pPr>
        <w:numPr>
          <w:ilvl w:val="0"/>
          <w:numId w:val="4"/>
        </w:numPr>
        <w:tabs>
          <w:tab w:val="clear" w:pos="360"/>
          <w:tab w:val="num" w:pos="540"/>
        </w:tabs>
        <w:ind w:left="540" w:hanging="540"/>
        <w:rPr>
          <w:sz w:val="24"/>
        </w:rPr>
      </w:pPr>
      <w:bookmarkStart w:id="4" w:name="OLE_LINK10"/>
      <w:r>
        <w:rPr>
          <w:sz w:val="24"/>
        </w:rPr>
        <w:t xml:space="preserve">Singh M, Morris CP, Ellis R, DETAMORE MS, Berkland C, “Microsphere-based seamless gradient scaffolds for tissue regeneration,” </w:t>
      </w:r>
      <w:r>
        <w:rPr>
          <w:b/>
          <w:sz w:val="24"/>
        </w:rPr>
        <w:t>Orthopaedic Research Society – 6</w:t>
      </w:r>
      <w:r w:rsidRPr="00791C4E">
        <w:rPr>
          <w:b/>
          <w:sz w:val="24"/>
          <w:vertAlign w:val="superscript"/>
        </w:rPr>
        <w:t>th</w:t>
      </w:r>
      <w:r>
        <w:rPr>
          <w:b/>
          <w:sz w:val="24"/>
        </w:rPr>
        <w:t xml:space="preserve"> combined meeting</w:t>
      </w:r>
      <w:r>
        <w:rPr>
          <w:sz w:val="24"/>
        </w:rPr>
        <w:t>, Honolulu, HI (October, 2007)</w:t>
      </w:r>
    </w:p>
    <w:bookmarkEnd w:id="4"/>
    <w:p w:rsidR="0074432F" w:rsidRDefault="0074432F" w:rsidP="002A5D55">
      <w:pPr>
        <w:numPr>
          <w:ilvl w:val="0"/>
          <w:numId w:val="4"/>
        </w:numPr>
        <w:tabs>
          <w:tab w:val="clear" w:pos="360"/>
          <w:tab w:val="num" w:pos="540"/>
        </w:tabs>
        <w:ind w:left="540" w:hanging="540"/>
        <w:rPr>
          <w:sz w:val="24"/>
        </w:rPr>
      </w:pPr>
      <w:r w:rsidRPr="00521C0C">
        <w:rPr>
          <w:sz w:val="24"/>
        </w:rPr>
        <w:t>DETAMORE MS, Singh M, Christian J, Salash J, Berkland C</w:t>
      </w:r>
      <w:r>
        <w:rPr>
          <w:sz w:val="24"/>
        </w:rPr>
        <w:t>, “G</w:t>
      </w:r>
      <w:r w:rsidRPr="00521C0C">
        <w:rPr>
          <w:sz w:val="24"/>
        </w:rPr>
        <w:t>radient-based scaffolds for osteochondral regeneration</w:t>
      </w:r>
      <w:r>
        <w:rPr>
          <w:sz w:val="24"/>
        </w:rPr>
        <w:t xml:space="preserve">,” </w:t>
      </w:r>
      <w:r w:rsidRPr="00921F84">
        <w:rPr>
          <w:b/>
          <w:sz w:val="24"/>
        </w:rPr>
        <w:t>Society for Physical Regulation in Biology and Medicine</w:t>
      </w:r>
      <w:r>
        <w:rPr>
          <w:sz w:val="24"/>
        </w:rPr>
        <w:t xml:space="preserve">, </w:t>
      </w:r>
      <w:smartTag w:uri="urn:schemas-microsoft-com:office:smarttags" w:element="place">
        <w:smartTag w:uri="urn:schemas-microsoft-com:office:smarttags" w:element="City">
          <w:r>
            <w:rPr>
              <w:sz w:val="24"/>
            </w:rPr>
            <w:t>Miami</w:t>
          </w:r>
        </w:smartTag>
        <w:r>
          <w:rPr>
            <w:sz w:val="24"/>
          </w:rPr>
          <w:t xml:space="preserve">, </w:t>
        </w:r>
        <w:smartTag w:uri="urn:schemas-microsoft-com:office:smarttags" w:element="State">
          <w:r>
            <w:rPr>
              <w:sz w:val="24"/>
            </w:rPr>
            <w:t>FL</w:t>
          </w:r>
        </w:smartTag>
      </w:smartTag>
      <w:r>
        <w:rPr>
          <w:sz w:val="24"/>
        </w:rPr>
        <w:t xml:space="preserve"> (January, 2008)</w:t>
      </w:r>
    </w:p>
    <w:p w:rsidR="0074432F" w:rsidRDefault="0074432F" w:rsidP="002A5D55">
      <w:pPr>
        <w:numPr>
          <w:ilvl w:val="0"/>
          <w:numId w:val="4"/>
        </w:numPr>
        <w:tabs>
          <w:tab w:val="clear" w:pos="360"/>
          <w:tab w:val="num" w:pos="540"/>
        </w:tabs>
        <w:ind w:left="540" w:hanging="540"/>
        <w:rPr>
          <w:sz w:val="24"/>
        </w:rPr>
      </w:pPr>
      <w:r w:rsidRPr="00521C0C">
        <w:rPr>
          <w:sz w:val="24"/>
        </w:rPr>
        <w:t>Roatch CH, Gehrke SH, DETAMORE MS</w:t>
      </w:r>
      <w:r>
        <w:rPr>
          <w:sz w:val="24"/>
        </w:rPr>
        <w:t>, “B</w:t>
      </w:r>
      <w:r w:rsidRPr="00521C0C">
        <w:rPr>
          <w:sz w:val="24"/>
        </w:rPr>
        <w:t>iocompatible dual network gels for cartilage regeneration</w:t>
      </w:r>
      <w:r>
        <w:rPr>
          <w:sz w:val="24"/>
        </w:rPr>
        <w:t xml:space="preserve">,” </w:t>
      </w:r>
      <w:bookmarkStart w:id="5" w:name="OLE_LINK13"/>
      <w:r w:rsidRPr="00921F84">
        <w:rPr>
          <w:b/>
          <w:sz w:val="24"/>
        </w:rPr>
        <w:t>Society for Physical Regulation in Biology and Medicine</w:t>
      </w:r>
      <w:r>
        <w:rPr>
          <w:sz w:val="24"/>
        </w:rPr>
        <w:t xml:space="preserve">, </w:t>
      </w:r>
      <w:smartTag w:uri="urn:schemas-microsoft-com:office:smarttags" w:element="place">
        <w:smartTag w:uri="urn:schemas-microsoft-com:office:smarttags" w:element="City">
          <w:r>
            <w:rPr>
              <w:sz w:val="24"/>
            </w:rPr>
            <w:t>Miami</w:t>
          </w:r>
        </w:smartTag>
        <w:r>
          <w:rPr>
            <w:sz w:val="24"/>
          </w:rPr>
          <w:t xml:space="preserve">, </w:t>
        </w:r>
        <w:smartTag w:uri="urn:schemas-microsoft-com:office:smarttags" w:element="State">
          <w:r>
            <w:rPr>
              <w:sz w:val="24"/>
            </w:rPr>
            <w:t>FL</w:t>
          </w:r>
        </w:smartTag>
      </w:smartTag>
      <w:r>
        <w:rPr>
          <w:sz w:val="24"/>
        </w:rPr>
        <w:t xml:space="preserve"> (January, 2008)</w:t>
      </w:r>
    </w:p>
    <w:bookmarkEnd w:id="5"/>
    <w:p w:rsidR="0074432F" w:rsidRPr="00974B36" w:rsidRDefault="0074432F" w:rsidP="002A5D55">
      <w:pPr>
        <w:numPr>
          <w:ilvl w:val="0"/>
          <w:numId w:val="4"/>
        </w:numPr>
        <w:tabs>
          <w:tab w:val="clear" w:pos="360"/>
          <w:tab w:val="num" w:pos="540"/>
        </w:tabs>
        <w:ind w:left="540" w:hanging="540"/>
        <w:rPr>
          <w:sz w:val="24"/>
        </w:rPr>
      </w:pPr>
      <w:smartTag w:uri="urn:schemas-microsoft-com:office:smarttags" w:element="Street">
        <w:smartTag w:uri="urn:schemas-microsoft-com:office:smarttags" w:element="address">
          <w:r>
            <w:rPr>
              <w:sz w:val="24"/>
            </w:rPr>
            <w:t>Wemer RD</w:t>
          </w:r>
        </w:smartTag>
      </w:smartTag>
      <w:r>
        <w:rPr>
          <w:sz w:val="24"/>
        </w:rPr>
        <w:t>, DETAMORE MS, Weatherly RA, “</w:t>
      </w:r>
      <w:r w:rsidRPr="00974B36">
        <w:rPr>
          <w:sz w:val="24"/>
        </w:rPr>
        <w:t>Immunohistochemical characterization of the rabbit trachea</w:t>
      </w:r>
      <w:r>
        <w:rPr>
          <w:sz w:val="24"/>
        </w:rPr>
        <w:t xml:space="preserve">,” </w:t>
      </w:r>
      <w:r w:rsidRPr="00C03D40">
        <w:rPr>
          <w:b/>
          <w:sz w:val="24"/>
        </w:rPr>
        <w:t>American Broncho-</w:t>
      </w:r>
      <w:proofErr w:type="spellStart"/>
      <w:r w:rsidRPr="00C03D40">
        <w:rPr>
          <w:b/>
          <w:sz w:val="24"/>
        </w:rPr>
        <w:t>Esopho</w:t>
      </w:r>
      <w:r>
        <w:rPr>
          <w:b/>
          <w:sz w:val="24"/>
        </w:rPr>
        <w:t>go</w:t>
      </w:r>
      <w:r w:rsidRPr="00C03D40">
        <w:rPr>
          <w:b/>
          <w:sz w:val="24"/>
        </w:rPr>
        <w:t>logical</w:t>
      </w:r>
      <w:proofErr w:type="spellEnd"/>
      <w:r w:rsidRPr="00C03D40">
        <w:rPr>
          <w:b/>
          <w:sz w:val="24"/>
        </w:rPr>
        <w:t xml:space="preserve"> Association, Combined Otolaryngology Spring Meeting</w:t>
      </w:r>
      <w:r>
        <w:rPr>
          <w:sz w:val="24"/>
        </w:rPr>
        <w:t xml:space="preserve">, </w:t>
      </w:r>
      <w:smartTag w:uri="urn:schemas-microsoft-com:office:smarttags" w:element="place">
        <w:smartTag w:uri="urn:schemas-microsoft-com:office:smarttags" w:element="City">
          <w:r>
            <w:rPr>
              <w:sz w:val="24"/>
            </w:rPr>
            <w:t>Orlando</w:t>
          </w:r>
        </w:smartTag>
        <w:r>
          <w:rPr>
            <w:sz w:val="24"/>
          </w:rPr>
          <w:t xml:space="preserve">, </w:t>
        </w:r>
        <w:smartTag w:uri="urn:schemas-microsoft-com:office:smarttags" w:element="State">
          <w:r>
            <w:rPr>
              <w:sz w:val="24"/>
            </w:rPr>
            <w:t>FL</w:t>
          </w:r>
        </w:smartTag>
      </w:smartTag>
      <w:r>
        <w:rPr>
          <w:sz w:val="24"/>
        </w:rPr>
        <w:t xml:space="preserve"> (May, 2008)</w:t>
      </w:r>
    </w:p>
    <w:p w:rsidR="0074432F" w:rsidRDefault="0074432F" w:rsidP="002A5D55">
      <w:pPr>
        <w:numPr>
          <w:ilvl w:val="0"/>
          <w:numId w:val="4"/>
        </w:numPr>
        <w:tabs>
          <w:tab w:val="clear" w:pos="360"/>
          <w:tab w:val="num" w:pos="540"/>
        </w:tabs>
        <w:ind w:left="540" w:hanging="540"/>
        <w:rPr>
          <w:sz w:val="24"/>
        </w:rPr>
      </w:pPr>
      <w:r w:rsidRPr="00923326">
        <w:rPr>
          <w:sz w:val="24"/>
        </w:rPr>
        <w:t>Wang</w:t>
      </w:r>
      <w:r>
        <w:rPr>
          <w:sz w:val="24"/>
        </w:rPr>
        <w:t xml:space="preserve"> Q, </w:t>
      </w:r>
      <w:r w:rsidRPr="00923326">
        <w:rPr>
          <w:sz w:val="24"/>
        </w:rPr>
        <w:t>Wang</w:t>
      </w:r>
      <w:r>
        <w:rPr>
          <w:sz w:val="24"/>
        </w:rPr>
        <w:t xml:space="preserve"> L, DETAMORE MS, and </w:t>
      </w:r>
      <w:r w:rsidRPr="00923326">
        <w:rPr>
          <w:sz w:val="24"/>
        </w:rPr>
        <w:t>Berkland</w:t>
      </w:r>
      <w:r>
        <w:rPr>
          <w:sz w:val="24"/>
        </w:rPr>
        <w:t xml:space="preserve"> C,</w:t>
      </w:r>
      <w:r w:rsidRPr="00923326">
        <w:rPr>
          <w:sz w:val="24"/>
        </w:rPr>
        <w:t xml:space="preserve"> “Biodegradable colloidal gels as moldable tissue engineering scaffolds</w:t>
      </w:r>
      <w:r>
        <w:rPr>
          <w:sz w:val="24"/>
        </w:rPr>
        <w:t>,</w:t>
      </w:r>
      <w:r w:rsidRPr="00923326">
        <w:rPr>
          <w:sz w:val="24"/>
        </w:rPr>
        <w:t xml:space="preserve">” </w:t>
      </w:r>
      <w:r w:rsidRPr="00923326">
        <w:rPr>
          <w:b/>
          <w:sz w:val="24"/>
        </w:rPr>
        <w:t>Controlled Release Society</w:t>
      </w:r>
      <w:r>
        <w:rPr>
          <w:sz w:val="24"/>
        </w:rPr>
        <w:t>, New York, NY (July</w:t>
      </w:r>
      <w:r w:rsidRPr="00923326">
        <w:rPr>
          <w:sz w:val="24"/>
        </w:rPr>
        <w:t>, 2008)</w:t>
      </w:r>
    </w:p>
    <w:p w:rsidR="0074432F" w:rsidRDefault="0074432F" w:rsidP="002A5D55">
      <w:pPr>
        <w:numPr>
          <w:ilvl w:val="0"/>
          <w:numId w:val="4"/>
        </w:numPr>
        <w:tabs>
          <w:tab w:val="clear" w:pos="360"/>
          <w:tab w:val="num" w:pos="540"/>
        </w:tabs>
        <w:ind w:left="540" w:hanging="540"/>
        <w:rPr>
          <w:sz w:val="24"/>
        </w:rPr>
      </w:pPr>
      <w:r>
        <w:rPr>
          <w:sz w:val="24"/>
        </w:rPr>
        <w:t>Zhao L, DETAMORE MS, “</w:t>
      </w:r>
      <w:r w:rsidRPr="00897DA3">
        <w:rPr>
          <w:sz w:val="24"/>
        </w:rPr>
        <w:t>Chondrogenic differentiation of human umbilical cord mesenchymal stromal cells</w:t>
      </w:r>
      <w:r>
        <w:rPr>
          <w:sz w:val="24"/>
        </w:rPr>
        <w:t xml:space="preserve">,” </w:t>
      </w:r>
      <w:r>
        <w:rPr>
          <w:b/>
          <w:sz w:val="24"/>
        </w:rPr>
        <w:t>Biomedical Engineering Society</w:t>
      </w:r>
      <w:r>
        <w:rPr>
          <w:sz w:val="24"/>
        </w:rPr>
        <w:t xml:space="preserve">, </w:t>
      </w:r>
      <w:smartTag w:uri="urn:schemas-microsoft-com:office:smarttags" w:element="place">
        <w:smartTag w:uri="urn:schemas-microsoft-com:office:smarttags" w:element="City">
          <w:r>
            <w:rPr>
              <w:sz w:val="24"/>
            </w:rPr>
            <w:t>St. Louis</w:t>
          </w:r>
        </w:smartTag>
        <w:r>
          <w:rPr>
            <w:sz w:val="24"/>
          </w:rPr>
          <w:t xml:space="preserve">, </w:t>
        </w:r>
        <w:smartTag w:uri="urn:schemas-microsoft-com:office:smarttags" w:element="State">
          <w:r>
            <w:rPr>
              <w:sz w:val="24"/>
            </w:rPr>
            <w:t>MO</w:t>
          </w:r>
        </w:smartTag>
      </w:smartTag>
      <w:r>
        <w:rPr>
          <w:sz w:val="24"/>
        </w:rPr>
        <w:t xml:space="preserve"> (October, 2008)</w:t>
      </w:r>
    </w:p>
    <w:p w:rsidR="0074432F" w:rsidRDefault="0074432F" w:rsidP="002A5D55">
      <w:pPr>
        <w:numPr>
          <w:ilvl w:val="0"/>
          <w:numId w:val="4"/>
        </w:numPr>
        <w:tabs>
          <w:tab w:val="clear" w:pos="360"/>
          <w:tab w:val="num" w:pos="540"/>
        </w:tabs>
        <w:ind w:left="540" w:hanging="540"/>
        <w:rPr>
          <w:sz w:val="24"/>
        </w:rPr>
      </w:pPr>
      <w:r w:rsidRPr="00897DA3">
        <w:rPr>
          <w:sz w:val="24"/>
        </w:rPr>
        <w:lastRenderedPageBreak/>
        <w:t xml:space="preserve">Lazebnik M, Singh M, Zhao L, Berkland C, </w:t>
      </w:r>
      <w:r>
        <w:rPr>
          <w:sz w:val="24"/>
        </w:rPr>
        <w:t>DETAMORE</w:t>
      </w:r>
      <w:r w:rsidRPr="00897DA3">
        <w:rPr>
          <w:sz w:val="24"/>
        </w:rPr>
        <w:t xml:space="preserve"> MS</w:t>
      </w:r>
      <w:r>
        <w:rPr>
          <w:sz w:val="24"/>
        </w:rPr>
        <w:t>, “N</w:t>
      </w:r>
      <w:r w:rsidRPr="00897DA3">
        <w:rPr>
          <w:sz w:val="24"/>
        </w:rPr>
        <w:t>ovel hybrid scaffolds for the intervertebral disc tissue engineering</w:t>
      </w:r>
      <w:r>
        <w:rPr>
          <w:sz w:val="24"/>
        </w:rPr>
        <w:t xml:space="preserve">,” </w:t>
      </w:r>
      <w:r>
        <w:rPr>
          <w:b/>
          <w:sz w:val="24"/>
        </w:rPr>
        <w:t>Biomedical Engineering Society</w:t>
      </w:r>
      <w:r>
        <w:rPr>
          <w:sz w:val="24"/>
        </w:rPr>
        <w:t xml:space="preserve">, St. Louis, </w:t>
      </w:r>
      <w:smartTag w:uri="urn:schemas-microsoft-com:office:smarttags" w:element="State">
        <w:r>
          <w:rPr>
            <w:sz w:val="24"/>
          </w:rPr>
          <w:t>MO</w:t>
        </w:r>
      </w:smartTag>
      <w:r>
        <w:rPr>
          <w:sz w:val="24"/>
        </w:rPr>
        <w:t xml:space="preserve"> (October, 2008)</w:t>
      </w:r>
    </w:p>
    <w:p w:rsidR="0074432F" w:rsidRDefault="0074432F" w:rsidP="002A5D55">
      <w:pPr>
        <w:numPr>
          <w:ilvl w:val="0"/>
          <w:numId w:val="4"/>
        </w:numPr>
        <w:tabs>
          <w:tab w:val="clear" w:pos="360"/>
          <w:tab w:val="num" w:pos="540"/>
        </w:tabs>
        <w:ind w:left="540" w:hanging="540"/>
        <w:rPr>
          <w:sz w:val="24"/>
        </w:rPr>
      </w:pPr>
      <w:r w:rsidRPr="00897DA3">
        <w:rPr>
          <w:sz w:val="24"/>
        </w:rPr>
        <w:t xml:space="preserve">Singh M, Sandhu B, Scurto A, Berkland C, </w:t>
      </w:r>
      <w:r>
        <w:rPr>
          <w:sz w:val="24"/>
        </w:rPr>
        <w:t>DETAMORE</w:t>
      </w:r>
      <w:r w:rsidRPr="00897DA3">
        <w:rPr>
          <w:sz w:val="24"/>
        </w:rPr>
        <w:t xml:space="preserve"> MS</w:t>
      </w:r>
      <w:r>
        <w:rPr>
          <w:sz w:val="24"/>
        </w:rPr>
        <w:t>, “</w:t>
      </w:r>
      <w:r w:rsidRPr="00897DA3">
        <w:rPr>
          <w:sz w:val="24"/>
        </w:rPr>
        <w:t>Subcritical CO</w:t>
      </w:r>
      <w:r w:rsidRPr="00897DA3">
        <w:rPr>
          <w:sz w:val="24"/>
          <w:vertAlign w:val="subscript"/>
        </w:rPr>
        <w:t>2</w:t>
      </w:r>
      <w:r w:rsidRPr="00897DA3">
        <w:rPr>
          <w:sz w:val="24"/>
        </w:rPr>
        <w:t>-melded microsphere-based scaffolds for cartilage tissue engineering</w:t>
      </w:r>
      <w:r>
        <w:rPr>
          <w:sz w:val="24"/>
        </w:rPr>
        <w:t xml:space="preserve">,” </w:t>
      </w:r>
      <w:r>
        <w:rPr>
          <w:b/>
          <w:sz w:val="24"/>
        </w:rPr>
        <w:t>Biomedical Engineering Society</w:t>
      </w:r>
      <w:r>
        <w:rPr>
          <w:sz w:val="24"/>
        </w:rPr>
        <w:t>, St. Louis, MO (October, 2008)</w:t>
      </w:r>
    </w:p>
    <w:p w:rsidR="0074432F" w:rsidRDefault="0074432F" w:rsidP="002A5D55">
      <w:pPr>
        <w:numPr>
          <w:ilvl w:val="0"/>
          <w:numId w:val="4"/>
        </w:numPr>
        <w:tabs>
          <w:tab w:val="clear" w:pos="360"/>
          <w:tab w:val="num" w:pos="540"/>
        </w:tabs>
        <w:ind w:left="540" w:hanging="540"/>
        <w:rPr>
          <w:sz w:val="24"/>
        </w:rPr>
      </w:pPr>
      <w:r w:rsidRPr="00D82CFB">
        <w:rPr>
          <w:sz w:val="24"/>
        </w:rPr>
        <w:t xml:space="preserve">Singh M, Christian J, Salash J, Berkland C, </w:t>
      </w:r>
      <w:r>
        <w:rPr>
          <w:sz w:val="24"/>
        </w:rPr>
        <w:t xml:space="preserve">DETAMORE </w:t>
      </w:r>
      <w:r w:rsidRPr="00D82CFB">
        <w:rPr>
          <w:sz w:val="24"/>
        </w:rPr>
        <w:t>MS</w:t>
      </w:r>
      <w:r>
        <w:rPr>
          <w:sz w:val="24"/>
        </w:rPr>
        <w:t>, “</w:t>
      </w:r>
      <w:r w:rsidRPr="00D82CFB">
        <w:rPr>
          <w:sz w:val="24"/>
        </w:rPr>
        <w:t>PLGA microsphere-based stiffness-gradient scaffolds for osteochondral tissue engineering</w:t>
      </w:r>
      <w:r>
        <w:rPr>
          <w:sz w:val="24"/>
        </w:rPr>
        <w:t xml:space="preserve">,” </w:t>
      </w:r>
      <w:r>
        <w:rPr>
          <w:b/>
          <w:sz w:val="24"/>
        </w:rPr>
        <w:t>Biomedical Engineering Society</w:t>
      </w:r>
      <w:r>
        <w:rPr>
          <w:sz w:val="24"/>
        </w:rPr>
        <w:t xml:space="preserve">, St. Louis, </w:t>
      </w:r>
      <w:smartTag w:uri="urn:schemas-microsoft-com:office:smarttags" w:element="State">
        <w:r>
          <w:rPr>
            <w:sz w:val="24"/>
          </w:rPr>
          <w:t>MO</w:t>
        </w:r>
      </w:smartTag>
      <w:r>
        <w:rPr>
          <w:sz w:val="24"/>
        </w:rPr>
        <w:t xml:space="preserve"> (October, 2008)</w:t>
      </w:r>
    </w:p>
    <w:p w:rsidR="0074432F" w:rsidRDefault="0074432F" w:rsidP="002A5D55">
      <w:pPr>
        <w:numPr>
          <w:ilvl w:val="0"/>
          <w:numId w:val="4"/>
        </w:numPr>
        <w:tabs>
          <w:tab w:val="clear" w:pos="360"/>
          <w:tab w:val="num" w:pos="540"/>
        </w:tabs>
        <w:ind w:left="540" w:hanging="540"/>
        <w:rPr>
          <w:sz w:val="24"/>
        </w:rPr>
      </w:pPr>
      <w:r>
        <w:rPr>
          <w:sz w:val="24"/>
        </w:rPr>
        <w:t xml:space="preserve">Wang L, Tran I, </w:t>
      </w:r>
      <w:r w:rsidRPr="00D82CFB">
        <w:rPr>
          <w:sz w:val="24"/>
        </w:rPr>
        <w:t xml:space="preserve">Seshareddy </w:t>
      </w:r>
      <w:r>
        <w:rPr>
          <w:sz w:val="24"/>
        </w:rPr>
        <w:t>K, Weiss ML, DETAMORE MS, “</w:t>
      </w:r>
      <w:r w:rsidRPr="00D82CFB">
        <w:rPr>
          <w:sz w:val="24"/>
        </w:rPr>
        <w:t>A comparative study between human umbilical cord and bone marrow stromal cells for cartilage tissue engineering</w:t>
      </w:r>
      <w:r>
        <w:rPr>
          <w:sz w:val="24"/>
        </w:rPr>
        <w:t xml:space="preserve">,” </w:t>
      </w:r>
      <w:r>
        <w:rPr>
          <w:b/>
          <w:sz w:val="24"/>
        </w:rPr>
        <w:t>Biomedical Engineering Society</w:t>
      </w:r>
      <w:r>
        <w:rPr>
          <w:sz w:val="24"/>
        </w:rPr>
        <w:t>, St. Louis, MO (October, 2008)</w:t>
      </w:r>
    </w:p>
    <w:p w:rsidR="0074432F" w:rsidRDefault="0074432F" w:rsidP="002A5D55">
      <w:pPr>
        <w:numPr>
          <w:ilvl w:val="0"/>
          <w:numId w:val="4"/>
        </w:numPr>
        <w:tabs>
          <w:tab w:val="clear" w:pos="360"/>
          <w:tab w:val="num" w:pos="540"/>
        </w:tabs>
        <w:ind w:left="540" w:hanging="540"/>
        <w:rPr>
          <w:sz w:val="24"/>
        </w:rPr>
      </w:pPr>
      <w:r>
        <w:rPr>
          <w:sz w:val="24"/>
        </w:rPr>
        <w:t>Wang L, DETAMORE MS, “</w:t>
      </w:r>
      <w:r w:rsidRPr="00D82CFB">
        <w:rPr>
          <w:sz w:val="24"/>
        </w:rPr>
        <w:t>Human umbilical cord mesenchymal stromal cells for bone tissue engineering: differentiation and optimal seeding densities</w:t>
      </w:r>
      <w:r>
        <w:rPr>
          <w:sz w:val="24"/>
        </w:rPr>
        <w:t xml:space="preserve">,” </w:t>
      </w:r>
      <w:r>
        <w:rPr>
          <w:b/>
          <w:sz w:val="24"/>
        </w:rPr>
        <w:t>Biomedical Engineering Society</w:t>
      </w:r>
      <w:r>
        <w:rPr>
          <w:sz w:val="24"/>
        </w:rPr>
        <w:t xml:space="preserve">, </w:t>
      </w:r>
      <w:smartTag w:uri="urn:schemas-microsoft-com:office:smarttags" w:element="place">
        <w:smartTag w:uri="urn:schemas-microsoft-com:office:smarttags" w:element="City">
          <w:r>
            <w:rPr>
              <w:sz w:val="24"/>
            </w:rPr>
            <w:t>St. Louis</w:t>
          </w:r>
        </w:smartTag>
        <w:r>
          <w:rPr>
            <w:sz w:val="24"/>
          </w:rPr>
          <w:t xml:space="preserve">, </w:t>
        </w:r>
        <w:smartTag w:uri="urn:schemas-microsoft-com:office:smarttags" w:element="State">
          <w:r>
            <w:rPr>
              <w:sz w:val="24"/>
            </w:rPr>
            <w:t>MO</w:t>
          </w:r>
        </w:smartTag>
      </w:smartTag>
      <w:r>
        <w:rPr>
          <w:sz w:val="24"/>
        </w:rPr>
        <w:t xml:space="preserve"> (October, 2008)</w:t>
      </w:r>
    </w:p>
    <w:p w:rsidR="0074432F" w:rsidRDefault="0074432F" w:rsidP="002A5D55">
      <w:pPr>
        <w:numPr>
          <w:ilvl w:val="0"/>
          <w:numId w:val="4"/>
        </w:numPr>
        <w:tabs>
          <w:tab w:val="clear" w:pos="360"/>
          <w:tab w:val="num" w:pos="540"/>
        </w:tabs>
        <w:ind w:left="540" w:hanging="540"/>
        <w:rPr>
          <w:sz w:val="24"/>
        </w:rPr>
      </w:pPr>
      <w:r>
        <w:rPr>
          <w:sz w:val="24"/>
        </w:rPr>
        <w:t>Wang L, DETAMORE MS, “</w:t>
      </w:r>
      <w:r w:rsidRPr="00D82CFB">
        <w:rPr>
          <w:sz w:val="24"/>
        </w:rPr>
        <w:t>The effects of insulin-like growth factor and transforming growth factor-beta on human umbilical cord stromal cells</w:t>
      </w:r>
      <w:r>
        <w:rPr>
          <w:sz w:val="24"/>
        </w:rPr>
        <w:t xml:space="preserve">,” </w:t>
      </w:r>
      <w:r>
        <w:rPr>
          <w:b/>
          <w:sz w:val="24"/>
        </w:rPr>
        <w:t>Biomedical Engineering Society</w:t>
      </w:r>
      <w:r>
        <w:rPr>
          <w:sz w:val="24"/>
        </w:rPr>
        <w:t>, St. Louis, MO (October, 2008)</w:t>
      </w:r>
    </w:p>
    <w:p w:rsidR="0074432F" w:rsidRDefault="0074432F" w:rsidP="002A5D55">
      <w:pPr>
        <w:numPr>
          <w:ilvl w:val="0"/>
          <w:numId w:val="4"/>
        </w:numPr>
        <w:tabs>
          <w:tab w:val="clear" w:pos="360"/>
          <w:tab w:val="num" w:pos="540"/>
        </w:tabs>
        <w:ind w:left="540" w:hanging="540"/>
        <w:rPr>
          <w:sz w:val="24"/>
        </w:rPr>
      </w:pPr>
      <w:r w:rsidRPr="0048602D">
        <w:rPr>
          <w:sz w:val="24"/>
        </w:rPr>
        <w:t>Wang</w:t>
      </w:r>
      <w:r>
        <w:rPr>
          <w:sz w:val="24"/>
        </w:rPr>
        <w:t xml:space="preserve"> Q</w:t>
      </w:r>
      <w:r w:rsidRPr="0048602D">
        <w:rPr>
          <w:sz w:val="24"/>
        </w:rPr>
        <w:t>, Wang</w:t>
      </w:r>
      <w:r>
        <w:rPr>
          <w:sz w:val="24"/>
        </w:rPr>
        <w:t xml:space="preserve"> L</w:t>
      </w:r>
      <w:r w:rsidRPr="0048602D">
        <w:rPr>
          <w:sz w:val="24"/>
        </w:rPr>
        <w:t xml:space="preserve">, </w:t>
      </w:r>
      <w:r>
        <w:rPr>
          <w:sz w:val="24"/>
        </w:rPr>
        <w:t>DETAMORE MS, Berkland CJ</w:t>
      </w:r>
      <w:r w:rsidRPr="0048602D">
        <w:rPr>
          <w:sz w:val="24"/>
        </w:rPr>
        <w:t xml:space="preserve"> “Biodegradable colloidal gels as moldable tissue engineering scaffolds</w:t>
      </w:r>
      <w:r>
        <w:rPr>
          <w:sz w:val="24"/>
        </w:rPr>
        <w:t>,”</w:t>
      </w:r>
      <w:r w:rsidRPr="0048602D">
        <w:rPr>
          <w:sz w:val="24"/>
        </w:rPr>
        <w:t xml:space="preserve"> </w:t>
      </w:r>
      <w:r w:rsidRPr="0048602D">
        <w:rPr>
          <w:b/>
          <w:sz w:val="24"/>
        </w:rPr>
        <w:t>American Association of Pharmaceutical Scientists</w:t>
      </w:r>
      <w:r>
        <w:rPr>
          <w:sz w:val="24"/>
        </w:rPr>
        <w:t xml:space="preserve">, </w:t>
      </w:r>
      <w:r w:rsidRPr="0048602D">
        <w:rPr>
          <w:sz w:val="24"/>
        </w:rPr>
        <w:t xml:space="preserve">Atlanta, </w:t>
      </w:r>
      <w:r>
        <w:rPr>
          <w:sz w:val="24"/>
        </w:rPr>
        <w:t>GA (</w:t>
      </w:r>
      <w:r w:rsidRPr="0048602D">
        <w:rPr>
          <w:sz w:val="24"/>
        </w:rPr>
        <w:t>November</w:t>
      </w:r>
      <w:r>
        <w:rPr>
          <w:sz w:val="24"/>
        </w:rPr>
        <w:t>, 2008) (Invited)</w:t>
      </w:r>
      <w:r w:rsidRPr="0048602D">
        <w:rPr>
          <w:sz w:val="24"/>
        </w:rPr>
        <w:t xml:space="preserve"> </w:t>
      </w:r>
    </w:p>
    <w:p w:rsidR="0074432F" w:rsidRDefault="0074432F" w:rsidP="002A5D55">
      <w:pPr>
        <w:numPr>
          <w:ilvl w:val="0"/>
          <w:numId w:val="4"/>
        </w:numPr>
        <w:tabs>
          <w:tab w:val="clear" w:pos="360"/>
          <w:tab w:val="num" w:pos="540"/>
        </w:tabs>
        <w:ind w:left="540" w:hanging="540"/>
        <w:rPr>
          <w:sz w:val="24"/>
        </w:rPr>
      </w:pPr>
      <w:r>
        <w:rPr>
          <w:sz w:val="24"/>
        </w:rPr>
        <w:t>Lomakin J, DETAMORE MS,</w:t>
      </w:r>
      <w:r w:rsidRPr="00D82CFB">
        <w:rPr>
          <w:sz w:val="24"/>
        </w:rPr>
        <w:t xml:space="preserve"> </w:t>
      </w:r>
      <w:r>
        <w:rPr>
          <w:sz w:val="24"/>
        </w:rPr>
        <w:t>Gehrke SH, “</w:t>
      </w:r>
      <w:r w:rsidRPr="00D82CFB">
        <w:rPr>
          <w:sz w:val="24"/>
        </w:rPr>
        <w:t xml:space="preserve">Mechanical performance and microstructure of biomimetic </w:t>
      </w:r>
      <w:smartTag w:uri="urn:schemas-microsoft-com:office:smarttags" w:element="stockticker">
        <w:r w:rsidRPr="00D82CFB">
          <w:rPr>
            <w:sz w:val="24"/>
          </w:rPr>
          <w:t>PEG</w:t>
        </w:r>
      </w:smartTag>
      <w:r w:rsidRPr="00D82CFB">
        <w:rPr>
          <w:sz w:val="24"/>
        </w:rPr>
        <w:t>-agarose interpenetrating networks as determined by dynamic mechanical analysis and AFM</w:t>
      </w:r>
      <w:r>
        <w:rPr>
          <w:sz w:val="24"/>
        </w:rPr>
        <w:t xml:space="preserve">,” </w:t>
      </w:r>
      <w:r w:rsidRPr="00D56A87">
        <w:rPr>
          <w:b/>
          <w:sz w:val="24"/>
        </w:rPr>
        <w:t>American Institute of Chemical Engineers</w:t>
      </w:r>
      <w:r>
        <w:rPr>
          <w:sz w:val="24"/>
        </w:rPr>
        <w:t xml:space="preserve">, </w:t>
      </w:r>
      <w:smartTag w:uri="urn:schemas-microsoft-com:office:smarttags" w:element="place">
        <w:smartTag w:uri="urn:schemas-microsoft-com:office:smarttags" w:element="City">
          <w:r>
            <w:rPr>
              <w:sz w:val="24"/>
            </w:rPr>
            <w:t>Philadelphia</w:t>
          </w:r>
        </w:smartTag>
        <w:r>
          <w:rPr>
            <w:sz w:val="24"/>
          </w:rPr>
          <w:t xml:space="preserve">, </w:t>
        </w:r>
        <w:smartTag w:uri="urn:schemas-microsoft-com:office:smarttags" w:element="State">
          <w:r>
            <w:rPr>
              <w:sz w:val="24"/>
            </w:rPr>
            <w:t>PA</w:t>
          </w:r>
        </w:smartTag>
      </w:smartTag>
      <w:r>
        <w:rPr>
          <w:sz w:val="24"/>
        </w:rPr>
        <w:t xml:space="preserve"> (November, 2008)</w:t>
      </w:r>
    </w:p>
    <w:p w:rsidR="0074432F" w:rsidRDefault="0074432F" w:rsidP="002A5D55">
      <w:pPr>
        <w:numPr>
          <w:ilvl w:val="0"/>
          <w:numId w:val="4"/>
        </w:numPr>
        <w:tabs>
          <w:tab w:val="clear" w:pos="360"/>
          <w:tab w:val="num" w:pos="540"/>
        </w:tabs>
        <w:ind w:left="540" w:hanging="540"/>
        <w:rPr>
          <w:sz w:val="24"/>
        </w:rPr>
      </w:pPr>
      <w:r>
        <w:rPr>
          <w:sz w:val="24"/>
        </w:rPr>
        <w:t>Lomakin J, Gehrke SH, DETAMORE MS, “</w:t>
      </w:r>
      <w:r w:rsidRPr="00D82CFB">
        <w:rPr>
          <w:sz w:val="24"/>
        </w:rPr>
        <w:t>Dynamic mechanical properties and viscoelastic response analysis of a complex biological interpenetrating network: the temporomandibular joint cartilage disc</w:t>
      </w:r>
      <w:r>
        <w:rPr>
          <w:sz w:val="24"/>
        </w:rPr>
        <w:t xml:space="preserve">” </w:t>
      </w:r>
      <w:r w:rsidRPr="00D56A87">
        <w:rPr>
          <w:b/>
          <w:sz w:val="24"/>
        </w:rPr>
        <w:t>American Institute of Chemical Engineers</w:t>
      </w:r>
      <w:r>
        <w:rPr>
          <w:sz w:val="24"/>
        </w:rPr>
        <w:t xml:space="preserve">, </w:t>
      </w:r>
      <w:smartTag w:uri="urn:schemas-microsoft-com:office:smarttags" w:element="place">
        <w:smartTag w:uri="urn:schemas-microsoft-com:office:smarttags" w:element="City">
          <w:r>
            <w:rPr>
              <w:sz w:val="24"/>
            </w:rPr>
            <w:t>Philadelphia</w:t>
          </w:r>
        </w:smartTag>
        <w:r>
          <w:rPr>
            <w:sz w:val="24"/>
          </w:rPr>
          <w:t xml:space="preserve">, </w:t>
        </w:r>
        <w:smartTag w:uri="urn:schemas-microsoft-com:office:smarttags" w:element="State">
          <w:r>
            <w:rPr>
              <w:sz w:val="24"/>
            </w:rPr>
            <w:t>PA</w:t>
          </w:r>
        </w:smartTag>
      </w:smartTag>
      <w:r>
        <w:rPr>
          <w:sz w:val="24"/>
        </w:rPr>
        <w:t xml:space="preserve"> (November, 2008)</w:t>
      </w:r>
    </w:p>
    <w:p w:rsidR="0074432F" w:rsidRDefault="0074432F" w:rsidP="002A5D55">
      <w:pPr>
        <w:numPr>
          <w:ilvl w:val="0"/>
          <w:numId w:val="4"/>
        </w:numPr>
        <w:tabs>
          <w:tab w:val="clear" w:pos="360"/>
          <w:tab w:val="num" w:pos="540"/>
        </w:tabs>
        <w:ind w:left="540" w:hanging="540"/>
        <w:rPr>
          <w:sz w:val="24"/>
        </w:rPr>
      </w:pPr>
      <w:r w:rsidRPr="00070003">
        <w:rPr>
          <w:sz w:val="24"/>
        </w:rPr>
        <w:t xml:space="preserve">Dormer NH, Singh M, Wang L, Zhao L, Berkland C, DETAMORE MS, </w:t>
      </w:r>
      <w:r>
        <w:rPr>
          <w:sz w:val="24"/>
        </w:rPr>
        <w:t>“O</w:t>
      </w:r>
      <w:r w:rsidRPr="00070003">
        <w:rPr>
          <w:sz w:val="24"/>
        </w:rPr>
        <w:t>steochondral tissue engineering using macroscopic gradients of bioactive signals</w:t>
      </w:r>
      <w:r>
        <w:rPr>
          <w:sz w:val="24"/>
        </w:rPr>
        <w:t xml:space="preserve">,” </w:t>
      </w:r>
      <w:r w:rsidRPr="00921F84">
        <w:rPr>
          <w:b/>
          <w:sz w:val="24"/>
        </w:rPr>
        <w:t>Society for Physical Regulation in Biology and Medicine</w:t>
      </w:r>
      <w:r>
        <w:rPr>
          <w:sz w:val="24"/>
        </w:rPr>
        <w:t xml:space="preserve">, </w:t>
      </w:r>
      <w:proofErr w:type="spellStart"/>
      <w:r>
        <w:rPr>
          <w:sz w:val="24"/>
        </w:rPr>
        <w:t>Kahuku</w:t>
      </w:r>
      <w:proofErr w:type="spellEnd"/>
      <w:r>
        <w:rPr>
          <w:sz w:val="24"/>
        </w:rPr>
        <w:t>, HI (January, 2009)</w:t>
      </w:r>
    </w:p>
    <w:p w:rsidR="0074432F" w:rsidRDefault="0074432F" w:rsidP="002A5D55">
      <w:pPr>
        <w:numPr>
          <w:ilvl w:val="0"/>
          <w:numId w:val="4"/>
        </w:numPr>
        <w:tabs>
          <w:tab w:val="clear" w:pos="360"/>
          <w:tab w:val="num" w:pos="540"/>
        </w:tabs>
        <w:ind w:left="540" w:hanging="540"/>
        <w:rPr>
          <w:sz w:val="24"/>
        </w:rPr>
      </w:pPr>
      <w:r>
        <w:rPr>
          <w:sz w:val="24"/>
        </w:rPr>
        <w:t>Zhao L, Wang L, DETAMORE MS, “</w:t>
      </w:r>
      <w:r w:rsidRPr="00FE79C5">
        <w:rPr>
          <w:sz w:val="24"/>
        </w:rPr>
        <w:t>Comparative analysis of collagenase digestion as method to isolate mesenchymal-like cells from human umbilical cord</w:t>
      </w:r>
      <w:r>
        <w:rPr>
          <w:sz w:val="24"/>
        </w:rPr>
        <w:t xml:space="preserve">,” </w:t>
      </w:r>
      <w:r w:rsidRPr="00921F84">
        <w:rPr>
          <w:b/>
          <w:sz w:val="24"/>
        </w:rPr>
        <w:t>Society for Physical Regulation in Biology and Medicine</w:t>
      </w:r>
      <w:r>
        <w:rPr>
          <w:sz w:val="24"/>
        </w:rPr>
        <w:t xml:space="preserve">, </w:t>
      </w:r>
      <w:proofErr w:type="spellStart"/>
      <w:r>
        <w:rPr>
          <w:sz w:val="24"/>
        </w:rPr>
        <w:t>Kahuku</w:t>
      </w:r>
      <w:proofErr w:type="spellEnd"/>
      <w:r>
        <w:rPr>
          <w:sz w:val="24"/>
        </w:rPr>
        <w:t>, HI (January, 2009)</w:t>
      </w:r>
    </w:p>
    <w:p w:rsidR="0074432F" w:rsidRDefault="0074432F" w:rsidP="002A5D55">
      <w:pPr>
        <w:numPr>
          <w:ilvl w:val="0"/>
          <w:numId w:val="4"/>
        </w:numPr>
        <w:tabs>
          <w:tab w:val="clear" w:pos="360"/>
          <w:tab w:val="num" w:pos="540"/>
        </w:tabs>
        <w:ind w:left="540" w:hanging="540"/>
        <w:rPr>
          <w:sz w:val="24"/>
        </w:rPr>
      </w:pPr>
      <w:r>
        <w:rPr>
          <w:sz w:val="24"/>
        </w:rPr>
        <w:t>Wang L, Zhao L, DETAMORE MS, “</w:t>
      </w:r>
      <w:r w:rsidRPr="00FE79C5">
        <w:rPr>
          <w:sz w:val="24"/>
        </w:rPr>
        <w:t>A novel strategy for osteochondral tissue engineering with human umbilical cord</w:t>
      </w:r>
      <w:r>
        <w:rPr>
          <w:sz w:val="24"/>
        </w:rPr>
        <w:t xml:space="preserve"> </w:t>
      </w:r>
      <w:r w:rsidRPr="00FE79C5">
        <w:rPr>
          <w:sz w:val="24"/>
        </w:rPr>
        <w:t>mesenchymal stromal cells</w:t>
      </w:r>
      <w:r>
        <w:rPr>
          <w:sz w:val="24"/>
        </w:rPr>
        <w:t xml:space="preserve">,” </w:t>
      </w:r>
      <w:r w:rsidRPr="00921F84">
        <w:rPr>
          <w:b/>
          <w:sz w:val="24"/>
        </w:rPr>
        <w:t>Society for Physical Regulation in Biology and Medicine</w:t>
      </w:r>
      <w:r>
        <w:rPr>
          <w:sz w:val="24"/>
        </w:rPr>
        <w:t xml:space="preserve">, </w:t>
      </w:r>
      <w:proofErr w:type="spellStart"/>
      <w:smartTag w:uri="urn:schemas-microsoft-com:office:smarttags" w:element="place">
        <w:smartTag w:uri="urn:schemas-microsoft-com:office:smarttags" w:element="City">
          <w:r>
            <w:rPr>
              <w:sz w:val="24"/>
            </w:rPr>
            <w:t>Kahuku</w:t>
          </w:r>
        </w:smartTag>
        <w:proofErr w:type="spellEnd"/>
        <w:r>
          <w:rPr>
            <w:sz w:val="24"/>
          </w:rPr>
          <w:t xml:space="preserve">, </w:t>
        </w:r>
        <w:smartTag w:uri="urn:schemas-microsoft-com:office:smarttags" w:element="State">
          <w:r>
            <w:rPr>
              <w:sz w:val="24"/>
            </w:rPr>
            <w:t>HI</w:t>
          </w:r>
        </w:smartTag>
      </w:smartTag>
      <w:r>
        <w:rPr>
          <w:sz w:val="24"/>
        </w:rPr>
        <w:t xml:space="preserve"> (January, 2009)</w:t>
      </w:r>
    </w:p>
    <w:p w:rsidR="0074432F" w:rsidRDefault="0074432F" w:rsidP="002A5D55">
      <w:pPr>
        <w:numPr>
          <w:ilvl w:val="0"/>
          <w:numId w:val="4"/>
        </w:numPr>
        <w:tabs>
          <w:tab w:val="clear" w:pos="360"/>
          <w:tab w:val="num" w:pos="540"/>
        </w:tabs>
        <w:ind w:left="540" w:hanging="540"/>
        <w:rPr>
          <w:sz w:val="24"/>
        </w:rPr>
      </w:pPr>
      <w:r>
        <w:rPr>
          <w:sz w:val="24"/>
        </w:rPr>
        <w:t>Zhao L, Wang L, DETAMORE MS, “</w:t>
      </w:r>
      <w:r w:rsidRPr="00FE79C5">
        <w:rPr>
          <w:sz w:val="24"/>
        </w:rPr>
        <w:t>Co-culture of human umbilical cord mesenchymal stromal cells with primary chondrocytes and osteoblasts promote chondrogenic and osteogenic differentiation</w:t>
      </w:r>
      <w:r>
        <w:rPr>
          <w:sz w:val="24"/>
        </w:rPr>
        <w:t xml:space="preserve">,” </w:t>
      </w:r>
      <w:r w:rsidRPr="00921F84">
        <w:rPr>
          <w:b/>
          <w:sz w:val="24"/>
        </w:rPr>
        <w:t>Society for Physical Regulation in Biology and Medicine</w:t>
      </w:r>
      <w:r>
        <w:rPr>
          <w:sz w:val="24"/>
        </w:rPr>
        <w:t xml:space="preserve">, </w:t>
      </w:r>
      <w:proofErr w:type="spellStart"/>
      <w:smartTag w:uri="urn:schemas-microsoft-com:office:smarttags" w:element="place">
        <w:smartTag w:uri="urn:schemas-microsoft-com:office:smarttags" w:element="City">
          <w:r>
            <w:rPr>
              <w:sz w:val="24"/>
            </w:rPr>
            <w:t>Kahuku</w:t>
          </w:r>
        </w:smartTag>
        <w:proofErr w:type="spellEnd"/>
        <w:r>
          <w:rPr>
            <w:sz w:val="24"/>
          </w:rPr>
          <w:t xml:space="preserve">, </w:t>
        </w:r>
        <w:smartTag w:uri="urn:schemas-microsoft-com:office:smarttags" w:element="State">
          <w:r>
            <w:rPr>
              <w:sz w:val="24"/>
            </w:rPr>
            <w:t>HI</w:t>
          </w:r>
        </w:smartTag>
      </w:smartTag>
      <w:r>
        <w:rPr>
          <w:sz w:val="24"/>
        </w:rPr>
        <w:t xml:space="preserve"> (January, 2009)</w:t>
      </w:r>
    </w:p>
    <w:p w:rsidR="0074432F" w:rsidRDefault="0074432F" w:rsidP="002A5D55">
      <w:pPr>
        <w:numPr>
          <w:ilvl w:val="0"/>
          <w:numId w:val="4"/>
        </w:numPr>
        <w:tabs>
          <w:tab w:val="clear" w:pos="360"/>
          <w:tab w:val="num" w:pos="540"/>
        </w:tabs>
        <w:ind w:left="540" w:hanging="540"/>
        <w:rPr>
          <w:sz w:val="24"/>
        </w:rPr>
      </w:pPr>
      <w:r>
        <w:rPr>
          <w:sz w:val="24"/>
        </w:rPr>
        <w:t>Wang L, Bonewald LF, DETAMORE MS, “</w:t>
      </w:r>
      <w:r w:rsidRPr="007B118D">
        <w:rPr>
          <w:sz w:val="24"/>
        </w:rPr>
        <w:t>Osteogenic differentiation of human umbilical cord</w:t>
      </w:r>
      <w:r>
        <w:rPr>
          <w:sz w:val="24"/>
        </w:rPr>
        <w:t xml:space="preserve"> mesenchymal stromal cells for 3D</w:t>
      </w:r>
      <w:r w:rsidRPr="007B118D">
        <w:rPr>
          <w:sz w:val="24"/>
        </w:rPr>
        <w:t xml:space="preserve"> bone tissue engineering</w:t>
      </w:r>
      <w:r>
        <w:rPr>
          <w:sz w:val="24"/>
        </w:rPr>
        <w:t xml:space="preserve">,” </w:t>
      </w:r>
      <w:r w:rsidRPr="007B118D">
        <w:rPr>
          <w:b/>
          <w:sz w:val="24"/>
        </w:rPr>
        <w:t>Orthopaedic Research Society</w:t>
      </w:r>
      <w:r>
        <w:rPr>
          <w:sz w:val="24"/>
        </w:rPr>
        <w:t>, Las Vegas, NV (February, 2009)</w:t>
      </w:r>
    </w:p>
    <w:p w:rsidR="0074432F" w:rsidRDefault="0074432F" w:rsidP="002A5D55">
      <w:pPr>
        <w:numPr>
          <w:ilvl w:val="0"/>
          <w:numId w:val="4"/>
        </w:numPr>
        <w:tabs>
          <w:tab w:val="clear" w:pos="360"/>
          <w:tab w:val="num" w:pos="540"/>
        </w:tabs>
        <w:ind w:left="540" w:hanging="540"/>
        <w:rPr>
          <w:sz w:val="24"/>
        </w:rPr>
      </w:pPr>
      <w:r>
        <w:rPr>
          <w:sz w:val="24"/>
        </w:rPr>
        <w:t>Lazebnik M, Glatt P, Singh M, Zhao L, Berkland C, DETAMORE MS, “</w:t>
      </w:r>
      <w:r w:rsidRPr="007B118D">
        <w:rPr>
          <w:sz w:val="24"/>
        </w:rPr>
        <w:t>A biomimetic approach to the intervertebral disc regeneration</w:t>
      </w:r>
      <w:r>
        <w:rPr>
          <w:sz w:val="24"/>
        </w:rPr>
        <w:t xml:space="preserve">,” </w:t>
      </w:r>
      <w:r w:rsidRPr="007B118D">
        <w:rPr>
          <w:b/>
          <w:sz w:val="24"/>
        </w:rPr>
        <w:t>Orthopaedic Research Society</w:t>
      </w:r>
      <w:r>
        <w:rPr>
          <w:sz w:val="24"/>
        </w:rPr>
        <w:t>, Las Vegas, NV (February, 2009)</w:t>
      </w:r>
    </w:p>
    <w:p w:rsidR="0074432F" w:rsidRDefault="0074432F" w:rsidP="002A5D55">
      <w:pPr>
        <w:numPr>
          <w:ilvl w:val="0"/>
          <w:numId w:val="4"/>
        </w:numPr>
        <w:tabs>
          <w:tab w:val="clear" w:pos="360"/>
          <w:tab w:val="num" w:pos="540"/>
        </w:tabs>
        <w:ind w:left="540" w:hanging="540"/>
        <w:rPr>
          <w:sz w:val="24"/>
        </w:rPr>
      </w:pPr>
      <w:r>
        <w:rPr>
          <w:sz w:val="24"/>
        </w:rPr>
        <w:t>Lomakin J, DeKosky BJ, Dormer NH, Huber P, DETAMORE MS, Gehrke SH, “</w:t>
      </w:r>
      <w:r w:rsidRPr="00B05D34">
        <w:rPr>
          <w:sz w:val="24"/>
        </w:rPr>
        <w:t xml:space="preserve">Insect cuticle-inspired </w:t>
      </w:r>
      <w:r>
        <w:rPr>
          <w:sz w:val="24"/>
        </w:rPr>
        <w:t>PEGDA</w:t>
      </w:r>
      <w:r w:rsidRPr="00B05D34">
        <w:rPr>
          <w:sz w:val="24"/>
        </w:rPr>
        <w:t>-agarose semi-interpenetrating networks for tissue engineering</w:t>
      </w:r>
      <w:r>
        <w:rPr>
          <w:sz w:val="24"/>
        </w:rPr>
        <w:t xml:space="preserve">,” </w:t>
      </w:r>
      <w:r w:rsidRPr="00033CD7">
        <w:rPr>
          <w:b/>
          <w:sz w:val="24"/>
        </w:rPr>
        <w:t>American Chemical Society</w:t>
      </w:r>
      <w:r>
        <w:rPr>
          <w:sz w:val="24"/>
        </w:rPr>
        <w:t>, Salt Lake City, UT (March, 2009)</w:t>
      </w:r>
    </w:p>
    <w:p w:rsidR="0074432F" w:rsidRDefault="0074432F" w:rsidP="002A5D55">
      <w:pPr>
        <w:numPr>
          <w:ilvl w:val="0"/>
          <w:numId w:val="4"/>
        </w:numPr>
        <w:tabs>
          <w:tab w:val="clear" w:pos="360"/>
          <w:tab w:val="num" w:pos="540"/>
        </w:tabs>
        <w:ind w:left="540" w:hanging="540"/>
        <w:rPr>
          <w:sz w:val="24"/>
        </w:rPr>
      </w:pPr>
      <w:bookmarkStart w:id="6" w:name="OLE_LINK15"/>
      <w:r>
        <w:rPr>
          <w:sz w:val="24"/>
        </w:rPr>
        <w:lastRenderedPageBreak/>
        <w:t>DETAMORE MS</w:t>
      </w:r>
      <w:r w:rsidRPr="005E3626">
        <w:rPr>
          <w:sz w:val="24"/>
        </w:rPr>
        <w:t>, Dormer</w:t>
      </w:r>
      <w:r>
        <w:rPr>
          <w:sz w:val="24"/>
        </w:rPr>
        <w:t xml:space="preserve"> NH</w:t>
      </w:r>
      <w:r w:rsidRPr="005E3626">
        <w:rPr>
          <w:sz w:val="24"/>
        </w:rPr>
        <w:t>, Singh</w:t>
      </w:r>
      <w:r>
        <w:rPr>
          <w:sz w:val="24"/>
        </w:rPr>
        <w:t xml:space="preserve"> M</w:t>
      </w:r>
      <w:r w:rsidRPr="005E3626">
        <w:rPr>
          <w:sz w:val="24"/>
        </w:rPr>
        <w:t>, Scurto</w:t>
      </w:r>
      <w:r>
        <w:rPr>
          <w:sz w:val="24"/>
        </w:rPr>
        <w:t xml:space="preserve"> AM</w:t>
      </w:r>
      <w:r w:rsidRPr="005E3626">
        <w:rPr>
          <w:sz w:val="24"/>
        </w:rPr>
        <w:t>, Berkland</w:t>
      </w:r>
      <w:r>
        <w:rPr>
          <w:sz w:val="24"/>
        </w:rPr>
        <w:t xml:space="preserve"> CJ, “</w:t>
      </w:r>
      <w:r w:rsidRPr="005E3626">
        <w:rPr>
          <w:sz w:val="24"/>
        </w:rPr>
        <w:t>Gradient-based strategy for osteochondral regeneration</w:t>
      </w:r>
      <w:r>
        <w:rPr>
          <w:sz w:val="24"/>
        </w:rPr>
        <w:t xml:space="preserve">,” </w:t>
      </w:r>
      <w:r w:rsidRPr="005E3626">
        <w:rPr>
          <w:b/>
          <w:sz w:val="24"/>
        </w:rPr>
        <w:t xml:space="preserve">Stem Cells and Regenerative Medicine Europe and World </w:t>
      </w:r>
      <w:proofErr w:type="spellStart"/>
      <w:r w:rsidRPr="005E3626">
        <w:rPr>
          <w:b/>
          <w:sz w:val="24"/>
        </w:rPr>
        <w:t>Biobanking</w:t>
      </w:r>
      <w:proofErr w:type="spellEnd"/>
      <w:r w:rsidRPr="005E3626">
        <w:rPr>
          <w:b/>
          <w:sz w:val="24"/>
        </w:rPr>
        <w:t xml:space="preserve"> Summit</w:t>
      </w:r>
      <w:r>
        <w:rPr>
          <w:sz w:val="24"/>
        </w:rPr>
        <w:t>, Edinburgh, Scotland (September, 2009)</w:t>
      </w:r>
    </w:p>
    <w:bookmarkEnd w:id="6"/>
    <w:p w:rsidR="0074432F" w:rsidRDefault="0074432F" w:rsidP="002A5D55">
      <w:pPr>
        <w:numPr>
          <w:ilvl w:val="0"/>
          <w:numId w:val="4"/>
        </w:numPr>
        <w:tabs>
          <w:tab w:val="clear" w:pos="360"/>
          <w:tab w:val="num" w:pos="540"/>
        </w:tabs>
        <w:ind w:left="540" w:hanging="540"/>
        <w:rPr>
          <w:sz w:val="24"/>
        </w:rPr>
      </w:pPr>
      <w:r w:rsidRPr="00010D37">
        <w:rPr>
          <w:sz w:val="24"/>
        </w:rPr>
        <w:t>Mellott</w:t>
      </w:r>
      <w:r>
        <w:rPr>
          <w:sz w:val="24"/>
        </w:rPr>
        <w:t xml:space="preserve"> A</w:t>
      </w:r>
      <w:r w:rsidRPr="00010D37">
        <w:rPr>
          <w:sz w:val="24"/>
        </w:rPr>
        <w:t>J</w:t>
      </w:r>
      <w:r>
        <w:rPr>
          <w:sz w:val="24"/>
        </w:rPr>
        <w:t>, Ott L</w:t>
      </w:r>
      <w:r w:rsidRPr="00010D37">
        <w:rPr>
          <w:sz w:val="24"/>
        </w:rPr>
        <w:t>M, Dormer NH, Zhao L, Wang L,</w:t>
      </w:r>
      <w:r>
        <w:rPr>
          <w:sz w:val="24"/>
        </w:rPr>
        <w:t xml:space="preserve"> </w:t>
      </w:r>
      <w:r w:rsidRPr="00010D37">
        <w:rPr>
          <w:sz w:val="24"/>
        </w:rPr>
        <w:t>Singh M, Detamore MS</w:t>
      </w:r>
      <w:r>
        <w:rPr>
          <w:sz w:val="24"/>
        </w:rPr>
        <w:t>, “T</w:t>
      </w:r>
      <w:r w:rsidRPr="00FC3317">
        <w:rPr>
          <w:sz w:val="24"/>
        </w:rPr>
        <w:t xml:space="preserve">he use of </w:t>
      </w:r>
      <w:smartTag w:uri="urn:schemas-microsoft-com:office:smarttags" w:element="stockticker">
        <w:r>
          <w:rPr>
            <w:sz w:val="24"/>
          </w:rPr>
          <w:t>PGA</w:t>
        </w:r>
      </w:smartTag>
      <w:r w:rsidRPr="00FC3317">
        <w:rPr>
          <w:sz w:val="24"/>
        </w:rPr>
        <w:t xml:space="preserve">, </w:t>
      </w:r>
      <w:r>
        <w:rPr>
          <w:sz w:val="24"/>
        </w:rPr>
        <w:t>PLLA</w:t>
      </w:r>
      <w:r w:rsidRPr="00FC3317">
        <w:rPr>
          <w:sz w:val="24"/>
        </w:rPr>
        <w:t xml:space="preserve">, and </w:t>
      </w:r>
      <w:r>
        <w:rPr>
          <w:sz w:val="24"/>
        </w:rPr>
        <w:t>RGD</w:t>
      </w:r>
      <w:r w:rsidRPr="00FC3317">
        <w:rPr>
          <w:sz w:val="24"/>
        </w:rPr>
        <w:t xml:space="preserve">-modified </w:t>
      </w:r>
      <w:r>
        <w:rPr>
          <w:sz w:val="24"/>
        </w:rPr>
        <w:t xml:space="preserve">PLLA </w:t>
      </w:r>
      <w:r w:rsidRPr="00FC3317">
        <w:rPr>
          <w:sz w:val="24"/>
        </w:rPr>
        <w:t>as scaffolds for human umbilical cord mesenchymal stromal cells</w:t>
      </w:r>
      <w:r>
        <w:rPr>
          <w:sz w:val="24"/>
        </w:rPr>
        <w:t xml:space="preserve">,” </w:t>
      </w:r>
      <w:r w:rsidRPr="00010D37">
        <w:rPr>
          <w:b/>
          <w:sz w:val="24"/>
        </w:rPr>
        <w:t>Arthritis Foundation Segal North American Osteoarthritis Workshop</w:t>
      </w:r>
      <w:r>
        <w:rPr>
          <w:sz w:val="24"/>
        </w:rPr>
        <w:t>, Chicago, IL (October, 2009)</w:t>
      </w:r>
    </w:p>
    <w:p w:rsidR="0074432F" w:rsidRDefault="0074432F" w:rsidP="002A5D55">
      <w:pPr>
        <w:numPr>
          <w:ilvl w:val="0"/>
          <w:numId w:val="4"/>
        </w:numPr>
        <w:tabs>
          <w:tab w:val="clear" w:pos="360"/>
          <w:tab w:val="num" w:pos="540"/>
        </w:tabs>
        <w:ind w:left="540" w:hanging="540"/>
        <w:rPr>
          <w:sz w:val="24"/>
        </w:rPr>
      </w:pPr>
      <w:r>
        <w:rPr>
          <w:sz w:val="24"/>
        </w:rPr>
        <w:t>Dormer NH, Singh M, Zhao L, Berkland C, DETAMORE MS, “</w:t>
      </w:r>
      <w:r w:rsidRPr="00715126">
        <w:rPr>
          <w:sz w:val="24"/>
        </w:rPr>
        <w:t>Osteochondral tissue engineering using macroscopic gradients of bioactive signals</w:t>
      </w:r>
      <w:r>
        <w:rPr>
          <w:sz w:val="24"/>
        </w:rPr>
        <w:t xml:space="preserve">,” </w:t>
      </w:r>
      <w:r w:rsidRPr="00715126">
        <w:rPr>
          <w:b/>
          <w:sz w:val="24"/>
        </w:rPr>
        <w:t>Biomedical Engineering Society</w:t>
      </w:r>
      <w:r>
        <w:rPr>
          <w:sz w:val="24"/>
        </w:rPr>
        <w:t>, Pittsburg, PA (October, 2009)</w:t>
      </w:r>
    </w:p>
    <w:p w:rsidR="0074432F" w:rsidRDefault="0074432F" w:rsidP="002A5D55">
      <w:pPr>
        <w:numPr>
          <w:ilvl w:val="0"/>
          <w:numId w:val="4"/>
        </w:numPr>
        <w:tabs>
          <w:tab w:val="clear" w:pos="360"/>
          <w:tab w:val="num" w:pos="540"/>
        </w:tabs>
        <w:ind w:left="540" w:hanging="540"/>
        <w:rPr>
          <w:sz w:val="24"/>
        </w:rPr>
      </w:pPr>
      <w:r w:rsidRPr="00233930">
        <w:rPr>
          <w:sz w:val="24"/>
        </w:rPr>
        <w:t xml:space="preserve">Danielson L, DeKosky B, </w:t>
      </w:r>
      <w:smartTag w:uri="urn:schemas-microsoft-com:office:smarttags" w:element="City">
        <w:r w:rsidRPr="00233930">
          <w:rPr>
            <w:sz w:val="24"/>
          </w:rPr>
          <w:t>Dormer</w:t>
        </w:r>
      </w:smartTag>
      <w:r w:rsidRPr="00233930">
        <w:rPr>
          <w:sz w:val="24"/>
        </w:rPr>
        <w:t xml:space="preserve"> </w:t>
      </w:r>
      <w:smartTag w:uri="urn:schemas-microsoft-com:office:smarttags" w:element="State">
        <w:r w:rsidRPr="00233930">
          <w:rPr>
            <w:sz w:val="24"/>
          </w:rPr>
          <w:t>NH</w:t>
        </w:r>
      </w:smartTag>
      <w:r w:rsidRPr="00233930">
        <w:rPr>
          <w:sz w:val="24"/>
        </w:rPr>
        <w:t xml:space="preserve">, Gehrke SH, DETAMORE MS, </w:t>
      </w:r>
      <w:r>
        <w:rPr>
          <w:sz w:val="24"/>
        </w:rPr>
        <w:t>“A</w:t>
      </w:r>
      <w:r w:rsidRPr="00233930">
        <w:rPr>
          <w:sz w:val="24"/>
        </w:rPr>
        <w:t>garose and poly(ethylene glycol) diacrylate interpenetrating networks for cartilage defect regeneration</w:t>
      </w:r>
      <w:r>
        <w:rPr>
          <w:sz w:val="24"/>
        </w:rPr>
        <w:t xml:space="preserve">,” </w:t>
      </w:r>
      <w:r w:rsidRPr="00715126">
        <w:rPr>
          <w:b/>
          <w:sz w:val="24"/>
        </w:rPr>
        <w:t>Biomedical Engineering Society</w:t>
      </w:r>
      <w:r>
        <w:rPr>
          <w:sz w:val="24"/>
        </w:rPr>
        <w:t xml:space="preserve">, </w:t>
      </w:r>
      <w:smartTag w:uri="urn:schemas-microsoft-com:office:smarttags" w:element="place">
        <w:smartTag w:uri="urn:schemas-microsoft-com:office:smarttags" w:element="City">
          <w:r>
            <w:rPr>
              <w:sz w:val="24"/>
            </w:rPr>
            <w:t>Pittsburg</w:t>
          </w:r>
        </w:smartTag>
        <w:r>
          <w:rPr>
            <w:sz w:val="24"/>
          </w:rPr>
          <w:t xml:space="preserve">, </w:t>
        </w:r>
        <w:smartTag w:uri="urn:schemas-microsoft-com:office:smarttags" w:element="State">
          <w:r>
            <w:rPr>
              <w:sz w:val="24"/>
            </w:rPr>
            <w:t>PA</w:t>
          </w:r>
        </w:smartTag>
      </w:smartTag>
      <w:r>
        <w:rPr>
          <w:sz w:val="24"/>
        </w:rPr>
        <w:t xml:space="preserve"> (October, 2009) (undergraduate)</w:t>
      </w:r>
    </w:p>
    <w:p w:rsidR="0074432F" w:rsidRPr="00DB4B79" w:rsidRDefault="0074432F" w:rsidP="002A5D55">
      <w:pPr>
        <w:numPr>
          <w:ilvl w:val="0"/>
          <w:numId w:val="4"/>
        </w:numPr>
        <w:tabs>
          <w:tab w:val="clear" w:pos="360"/>
          <w:tab w:val="num" w:pos="540"/>
        </w:tabs>
        <w:ind w:left="540" w:hanging="540"/>
        <w:rPr>
          <w:sz w:val="24"/>
        </w:rPr>
      </w:pPr>
      <w:r>
        <w:rPr>
          <w:sz w:val="24"/>
        </w:rPr>
        <w:t>Ott LM, Zhao L, DETAMORE MS, “</w:t>
      </w:r>
      <w:smartTag w:uri="urn:schemas-microsoft-com:office:smarttags" w:element="stockticker">
        <w:r w:rsidRPr="00DB4B79">
          <w:rPr>
            <w:sz w:val="24"/>
          </w:rPr>
          <w:t>PGA</w:t>
        </w:r>
      </w:smartTag>
      <w:r w:rsidRPr="00DB4B79">
        <w:rPr>
          <w:sz w:val="24"/>
        </w:rPr>
        <w:t xml:space="preserve"> and PLLA </w:t>
      </w:r>
      <w:r w:rsidR="00DB2D59" w:rsidRPr="00DB4B79">
        <w:rPr>
          <w:sz w:val="24"/>
        </w:rPr>
        <w:t>comparison</w:t>
      </w:r>
      <w:r w:rsidRPr="00DB4B79">
        <w:rPr>
          <w:sz w:val="24"/>
        </w:rPr>
        <w:t xml:space="preserve"> study for chondrogenic differentiation of </w:t>
      </w:r>
      <w:proofErr w:type="spellStart"/>
      <w:r w:rsidRPr="00DB4B79">
        <w:rPr>
          <w:sz w:val="24"/>
        </w:rPr>
        <w:t>hUCMSCs</w:t>
      </w:r>
      <w:proofErr w:type="spellEnd"/>
      <w:r>
        <w:rPr>
          <w:sz w:val="24"/>
        </w:rPr>
        <w:t xml:space="preserve">,” </w:t>
      </w:r>
      <w:r w:rsidRPr="00DB4B79">
        <w:rPr>
          <w:b/>
          <w:sz w:val="24"/>
        </w:rPr>
        <w:t>TMJ Bioengineering Conference</w:t>
      </w:r>
      <w:r>
        <w:rPr>
          <w:sz w:val="24"/>
        </w:rPr>
        <w:t>, Broomfield, CO (November, 2009)</w:t>
      </w:r>
    </w:p>
    <w:p w:rsidR="0074432F" w:rsidRDefault="0074432F" w:rsidP="002A5D55">
      <w:pPr>
        <w:numPr>
          <w:ilvl w:val="0"/>
          <w:numId w:val="4"/>
        </w:numPr>
        <w:tabs>
          <w:tab w:val="clear" w:pos="360"/>
          <w:tab w:val="num" w:pos="540"/>
        </w:tabs>
        <w:ind w:left="540" w:hanging="540"/>
        <w:rPr>
          <w:sz w:val="24"/>
        </w:rPr>
      </w:pPr>
      <w:r w:rsidRPr="00DA6BC2">
        <w:rPr>
          <w:sz w:val="24"/>
        </w:rPr>
        <w:t>Wang</w:t>
      </w:r>
      <w:r>
        <w:rPr>
          <w:sz w:val="24"/>
        </w:rPr>
        <w:t xml:space="preserve"> Q</w:t>
      </w:r>
      <w:r w:rsidRPr="00DA6BC2">
        <w:rPr>
          <w:sz w:val="24"/>
        </w:rPr>
        <w:t>, Wang</w:t>
      </w:r>
      <w:r>
        <w:rPr>
          <w:sz w:val="24"/>
        </w:rPr>
        <w:t xml:space="preserve"> J</w:t>
      </w:r>
      <w:r w:rsidRPr="00DA6BC2">
        <w:rPr>
          <w:sz w:val="24"/>
        </w:rPr>
        <w:t>,</w:t>
      </w:r>
      <w:r>
        <w:rPr>
          <w:sz w:val="24"/>
        </w:rPr>
        <w:t xml:space="preserve"> DETAMORE MS,</w:t>
      </w:r>
      <w:r w:rsidRPr="00DA6BC2">
        <w:rPr>
          <w:sz w:val="24"/>
        </w:rPr>
        <w:t xml:space="preserve"> </w:t>
      </w:r>
      <w:r>
        <w:rPr>
          <w:sz w:val="24"/>
        </w:rPr>
        <w:t xml:space="preserve">Berkland CJ, </w:t>
      </w:r>
      <w:r w:rsidRPr="00DA6BC2">
        <w:rPr>
          <w:sz w:val="24"/>
        </w:rPr>
        <w:t>“Biodegradable colloidal gels for drug delivery to bone defects</w:t>
      </w:r>
      <w:r>
        <w:rPr>
          <w:sz w:val="24"/>
        </w:rPr>
        <w:t>,”</w:t>
      </w:r>
      <w:r w:rsidRPr="00DA6BC2">
        <w:rPr>
          <w:sz w:val="24"/>
        </w:rPr>
        <w:t xml:space="preserve"> </w:t>
      </w:r>
      <w:r w:rsidRPr="00DA6BC2">
        <w:rPr>
          <w:b/>
          <w:sz w:val="24"/>
        </w:rPr>
        <w:t>American Association of Pharmaceutical Scientists</w:t>
      </w:r>
      <w:r>
        <w:rPr>
          <w:sz w:val="24"/>
        </w:rPr>
        <w:t>,</w:t>
      </w:r>
      <w:r w:rsidRPr="00DA6BC2">
        <w:rPr>
          <w:sz w:val="24"/>
        </w:rPr>
        <w:t xml:space="preserve"> </w:t>
      </w:r>
      <w:smartTag w:uri="urn:schemas-microsoft-com:office:smarttags" w:element="place">
        <w:smartTag w:uri="urn:schemas-microsoft-com:office:smarttags" w:element="City">
          <w:r w:rsidRPr="00DA6BC2">
            <w:rPr>
              <w:sz w:val="24"/>
            </w:rPr>
            <w:t>Los Angel</w:t>
          </w:r>
          <w:r>
            <w:rPr>
              <w:sz w:val="24"/>
            </w:rPr>
            <w:t>e</w:t>
          </w:r>
          <w:r w:rsidRPr="00DA6BC2">
            <w:rPr>
              <w:sz w:val="24"/>
            </w:rPr>
            <w:t>s</w:t>
          </w:r>
        </w:smartTag>
        <w:r w:rsidRPr="00DA6BC2">
          <w:rPr>
            <w:sz w:val="24"/>
          </w:rPr>
          <w:t xml:space="preserve">, </w:t>
        </w:r>
        <w:smartTag w:uri="urn:schemas-microsoft-com:office:smarttags" w:element="State">
          <w:r>
            <w:rPr>
              <w:sz w:val="24"/>
            </w:rPr>
            <w:t>CA</w:t>
          </w:r>
        </w:smartTag>
      </w:smartTag>
      <w:r>
        <w:rPr>
          <w:sz w:val="24"/>
        </w:rPr>
        <w:t xml:space="preserve"> (</w:t>
      </w:r>
      <w:r w:rsidRPr="00DA6BC2">
        <w:rPr>
          <w:sz w:val="24"/>
        </w:rPr>
        <w:t>November</w:t>
      </w:r>
      <w:r>
        <w:rPr>
          <w:sz w:val="24"/>
        </w:rPr>
        <w:t>,</w:t>
      </w:r>
      <w:r w:rsidRPr="00DA6BC2">
        <w:rPr>
          <w:sz w:val="24"/>
        </w:rPr>
        <w:t xml:space="preserve"> 2009</w:t>
      </w:r>
      <w:r>
        <w:rPr>
          <w:sz w:val="24"/>
        </w:rPr>
        <w:t>) (Invited)</w:t>
      </w:r>
    </w:p>
    <w:p w:rsidR="0074432F" w:rsidRDefault="0074432F" w:rsidP="002A5D55">
      <w:pPr>
        <w:numPr>
          <w:ilvl w:val="0"/>
          <w:numId w:val="4"/>
        </w:numPr>
        <w:tabs>
          <w:tab w:val="clear" w:pos="360"/>
          <w:tab w:val="num" w:pos="540"/>
        </w:tabs>
        <w:ind w:left="540" w:hanging="540"/>
        <w:rPr>
          <w:sz w:val="24"/>
        </w:rPr>
      </w:pPr>
      <w:r>
        <w:rPr>
          <w:sz w:val="24"/>
        </w:rPr>
        <w:t>Gehrke SH, Berkland CJ, DETAMORE MS, DeKosky BJ, Dormer NH, Gilbert W, Huber PA, Patel A, Lomakin J, “</w:t>
      </w:r>
      <w:r w:rsidRPr="0073104C">
        <w:rPr>
          <w:sz w:val="24"/>
        </w:rPr>
        <w:t>Improving the mechanical performance hydrogels by controlling the nanostructure</w:t>
      </w:r>
      <w:r>
        <w:rPr>
          <w:sz w:val="24"/>
        </w:rPr>
        <w:t xml:space="preserve">,” </w:t>
      </w:r>
      <w:r w:rsidRPr="00D56A87">
        <w:rPr>
          <w:b/>
          <w:sz w:val="24"/>
        </w:rPr>
        <w:t>American Institute of Chemical Engineers</w:t>
      </w:r>
      <w:r>
        <w:rPr>
          <w:sz w:val="24"/>
        </w:rPr>
        <w:t>, Nashville, TN (November, 2009)</w:t>
      </w:r>
    </w:p>
    <w:p w:rsidR="0074432F" w:rsidRDefault="0074432F" w:rsidP="002A5D55">
      <w:pPr>
        <w:numPr>
          <w:ilvl w:val="0"/>
          <w:numId w:val="4"/>
        </w:numPr>
        <w:tabs>
          <w:tab w:val="clear" w:pos="360"/>
          <w:tab w:val="num" w:pos="540"/>
        </w:tabs>
        <w:ind w:left="540" w:hanging="540"/>
        <w:rPr>
          <w:sz w:val="24"/>
        </w:rPr>
      </w:pPr>
      <w:r w:rsidRPr="0053550A">
        <w:rPr>
          <w:sz w:val="24"/>
        </w:rPr>
        <w:t xml:space="preserve">Jamal SA, Wang Q, Berkland CJ, DETAMORE MS, </w:t>
      </w:r>
      <w:r>
        <w:rPr>
          <w:sz w:val="24"/>
        </w:rPr>
        <w:t>“N</w:t>
      </w:r>
      <w:r w:rsidRPr="0053550A">
        <w:rPr>
          <w:sz w:val="24"/>
        </w:rPr>
        <w:t xml:space="preserve">ovel colloidal gels </w:t>
      </w:r>
      <w:r>
        <w:rPr>
          <w:sz w:val="24"/>
        </w:rPr>
        <w:t xml:space="preserve">as tissue engineering scaffolds,” </w:t>
      </w:r>
      <w:r w:rsidRPr="00921F84">
        <w:rPr>
          <w:b/>
          <w:sz w:val="24"/>
        </w:rPr>
        <w:t>Society for Physical Regulation in Biology and Medicine</w:t>
      </w:r>
      <w:r>
        <w:rPr>
          <w:sz w:val="24"/>
        </w:rPr>
        <w:t>, Tucson, AZ (January, 2010)</w:t>
      </w:r>
    </w:p>
    <w:p w:rsidR="0074432F" w:rsidRDefault="0074432F" w:rsidP="002A5D55">
      <w:pPr>
        <w:numPr>
          <w:ilvl w:val="0"/>
          <w:numId w:val="4"/>
        </w:numPr>
        <w:tabs>
          <w:tab w:val="clear" w:pos="360"/>
          <w:tab w:val="num" w:pos="540"/>
        </w:tabs>
        <w:ind w:left="540" w:hanging="540"/>
        <w:rPr>
          <w:sz w:val="24"/>
        </w:rPr>
      </w:pPr>
      <w:r w:rsidRPr="0053550A">
        <w:rPr>
          <w:sz w:val="24"/>
        </w:rPr>
        <w:t>DeKosky</w:t>
      </w:r>
      <w:r>
        <w:rPr>
          <w:sz w:val="24"/>
        </w:rPr>
        <w:t xml:space="preserve"> BJ</w:t>
      </w:r>
      <w:r w:rsidRPr="0053550A">
        <w:rPr>
          <w:sz w:val="24"/>
        </w:rPr>
        <w:t>, Dormer</w:t>
      </w:r>
      <w:r>
        <w:rPr>
          <w:sz w:val="24"/>
        </w:rPr>
        <w:t xml:space="preserve"> NH</w:t>
      </w:r>
      <w:r w:rsidRPr="0053550A">
        <w:rPr>
          <w:sz w:val="24"/>
        </w:rPr>
        <w:t>, Roatch</w:t>
      </w:r>
      <w:r>
        <w:rPr>
          <w:sz w:val="24"/>
        </w:rPr>
        <w:t xml:space="preserve"> NH</w:t>
      </w:r>
      <w:r w:rsidRPr="0053550A">
        <w:rPr>
          <w:sz w:val="24"/>
        </w:rPr>
        <w:t xml:space="preserve">, </w:t>
      </w:r>
      <w:r>
        <w:rPr>
          <w:sz w:val="24"/>
        </w:rPr>
        <w:t xml:space="preserve">DETAMORE MS, </w:t>
      </w:r>
      <w:r w:rsidRPr="0053550A">
        <w:rPr>
          <w:sz w:val="24"/>
        </w:rPr>
        <w:t>Gehrke</w:t>
      </w:r>
      <w:r>
        <w:rPr>
          <w:sz w:val="24"/>
        </w:rPr>
        <w:t xml:space="preserve"> SH, “</w:t>
      </w:r>
      <w:r w:rsidRPr="0053550A">
        <w:rPr>
          <w:sz w:val="24"/>
        </w:rPr>
        <w:t>Agarose and poly(ethylene glycol) interpenetrating network hydrogels for cartilage tissue engineering</w:t>
      </w:r>
      <w:r>
        <w:rPr>
          <w:sz w:val="24"/>
        </w:rPr>
        <w:t xml:space="preserve">,” </w:t>
      </w:r>
      <w:r w:rsidRPr="00921F84">
        <w:rPr>
          <w:b/>
          <w:sz w:val="24"/>
        </w:rPr>
        <w:t>Society for Physical Regulation in Biology and Medicine</w:t>
      </w:r>
      <w:r>
        <w:rPr>
          <w:sz w:val="24"/>
        </w:rPr>
        <w:t>, Tucson, AZ (January, 2010)</w:t>
      </w:r>
    </w:p>
    <w:p w:rsidR="0074432F" w:rsidRDefault="0074432F" w:rsidP="002A5D55">
      <w:pPr>
        <w:numPr>
          <w:ilvl w:val="0"/>
          <w:numId w:val="4"/>
        </w:numPr>
        <w:tabs>
          <w:tab w:val="clear" w:pos="360"/>
          <w:tab w:val="num" w:pos="540"/>
        </w:tabs>
        <w:ind w:left="540" w:hanging="540"/>
        <w:rPr>
          <w:sz w:val="24"/>
        </w:rPr>
      </w:pPr>
      <w:r w:rsidRPr="00AB40B3">
        <w:rPr>
          <w:sz w:val="24"/>
        </w:rPr>
        <w:t>Xu</w:t>
      </w:r>
      <w:r>
        <w:rPr>
          <w:sz w:val="24"/>
        </w:rPr>
        <w:t xml:space="preserve"> </w:t>
      </w:r>
      <w:r w:rsidRPr="00AB40B3">
        <w:rPr>
          <w:sz w:val="24"/>
        </w:rPr>
        <w:t>HHK</w:t>
      </w:r>
      <w:r>
        <w:rPr>
          <w:sz w:val="24"/>
        </w:rPr>
        <w:t>, Zhao L</w:t>
      </w:r>
      <w:r w:rsidRPr="00AB40B3">
        <w:rPr>
          <w:sz w:val="24"/>
        </w:rPr>
        <w:t xml:space="preserve">, </w:t>
      </w:r>
      <w:r>
        <w:rPr>
          <w:sz w:val="24"/>
        </w:rPr>
        <w:t>DETAMORE MS</w:t>
      </w:r>
      <w:r w:rsidRPr="00AB40B3">
        <w:rPr>
          <w:sz w:val="24"/>
        </w:rPr>
        <w:t>, Takagi</w:t>
      </w:r>
      <w:r>
        <w:rPr>
          <w:sz w:val="24"/>
        </w:rPr>
        <w:t xml:space="preserve"> S</w:t>
      </w:r>
      <w:r w:rsidRPr="00AB40B3">
        <w:rPr>
          <w:sz w:val="24"/>
        </w:rPr>
        <w:t>, Chow</w:t>
      </w:r>
      <w:r>
        <w:rPr>
          <w:sz w:val="24"/>
        </w:rPr>
        <w:t xml:space="preserve"> LC,</w:t>
      </w:r>
      <w:r w:rsidRPr="00AB40B3">
        <w:rPr>
          <w:sz w:val="24"/>
        </w:rPr>
        <w:t xml:space="preserve"> </w:t>
      </w:r>
      <w:r>
        <w:rPr>
          <w:sz w:val="24"/>
        </w:rPr>
        <w:t>“</w:t>
      </w:r>
      <w:r w:rsidRPr="00991C9C">
        <w:rPr>
          <w:sz w:val="24"/>
        </w:rPr>
        <w:t>Umbilical-cord stem cell seeding on fast-dissolution calcium phosphate bone cements</w:t>
      </w:r>
      <w:r>
        <w:rPr>
          <w:sz w:val="24"/>
        </w:rPr>
        <w:t xml:space="preserve">,” </w:t>
      </w:r>
      <w:r w:rsidRPr="00AB40B3">
        <w:rPr>
          <w:b/>
          <w:sz w:val="24"/>
        </w:rPr>
        <w:t>American Association for Dental Research</w:t>
      </w:r>
      <w:r>
        <w:rPr>
          <w:sz w:val="24"/>
        </w:rPr>
        <w:t xml:space="preserve">, </w:t>
      </w:r>
      <w:r w:rsidRPr="00991C9C">
        <w:rPr>
          <w:sz w:val="24"/>
        </w:rPr>
        <w:t>Washington, DC</w:t>
      </w:r>
      <w:r>
        <w:rPr>
          <w:sz w:val="24"/>
        </w:rPr>
        <w:t xml:space="preserve"> (March, 2010).</w:t>
      </w:r>
    </w:p>
    <w:p w:rsidR="0074432F" w:rsidRDefault="0074432F" w:rsidP="002A5D55">
      <w:pPr>
        <w:numPr>
          <w:ilvl w:val="0"/>
          <w:numId w:val="4"/>
        </w:numPr>
        <w:tabs>
          <w:tab w:val="clear" w:pos="360"/>
          <w:tab w:val="num" w:pos="540"/>
        </w:tabs>
        <w:ind w:left="540" w:hanging="540"/>
        <w:rPr>
          <w:sz w:val="24"/>
        </w:rPr>
      </w:pPr>
      <w:r>
        <w:rPr>
          <w:sz w:val="24"/>
        </w:rPr>
        <w:t>DETAMORE MS and Busaidy K, “</w:t>
      </w:r>
      <w:r w:rsidRPr="00841229">
        <w:rPr>
          <w:sz w:val="24"/>
        </w:rPr>
        <w:t>Custom implants for rapid tissue regeneration in osteochondral defects</w:t>
      </w:r>
      <w:r>
        <w:rPr>
          <w:sz w:val="24"/>
        </w:rPr>
        <w:t xml:space="preserve">,” </w:t>
      </w:r>
      <w:r w:rsidRPr="0048602D">
        <w:rPr>
          <w:b/>
          <w:sz w:val="24"/>
        </w:rPr>
        <w:t>American Society of TMJ Surgeons</w:t>
      </w:r>
      <w:r w:rsidRPr="00D54AC1">
        <w:rPr>
          <w:sz w:val="24"/>
        </w:rPr>
        <w:t xml:space="preserve">, </w:t>
      </w:r>
      <w:smartTag w:uri="urn:schemas-microsoft-com:office:smarttags" w:element="place">
        <w:smartTag w:uri="urn:schemas-microsoft-com:office:smarttags" w:element="City">
          <w:r>
            <w:rPr>
              <w:sz w:val="24"/>
            </w:rPr>
            <w:t>Palm Springs</w:t>
          </w:r>
        </w:smartTag>
        <w:r w:rsidRPr="00D54AC1">
          <w:rPr>
            <w:sz w:val="24"/>
          </w:rPr>
          <w:t xml:space="preserve">, </w:t>
        </w:r>
        <w:smartTag w:uri="urn:schemas-microsoft-com:office:smarttags" w:element="State">
          <w:r w:rsidRPr="00D54AC1">
            <w:rPr>
              <w:sz w:val="24"/>
            </w:rPr>
            <w:t>CA</w:t>
          </w:r>
        </w:smartTag>
      </w:smartTag>
      <w:r>
        <w:rPr>
          <w:sz w:val="24"/>
        </w:rPr>
        <w:t xml:space="preserve"> (March, 2010</w:t>
      </w:r>
      <w:r w:rsidRPr="00D54AC1">
        <w:rPr>
          <w:sz w:val="24"/>
        </w:rPr>
        <w:t>)</w:t>
      </w:r>
    </w:p>
    <w:p w:rsidR="00085A6B" w:rsidRDefault="00085A6B" w:rsidP="002A5D55">
      <w:pPr>
        <w:numPr>
          <w:ilvl w:val="0"/>
          <w:numId w:val="4"/>
        </w:numPr>
        <w:tabs>
          <w:tab w:val="clear" w:pos="360"/>
          <w:tab w:val="num" w:pos="540"/>
        </w:tabs>
        <w:ind w:left="540" w:hanging="540"/>
        <w:rPr>
          <w:sz w:val="24"/>
        </w:rPr>
      </w:pPr>
      <w:r w:rsidRPr="00085A6B">
        <w:rPr>
          <w:sz w:val="24"/>
        </w:rPr>
        <w:t>Wang</w:t>
      </w:r>
      <w:r>
        <w:rPr>
          <w:sz w:val="24"/>
        </w:rPr>
        <w:t xml:space="preserve"> Q</w:t>
      </w:r>
      <w:r w:rsidRPr="00085A6B">
        <w:rPr>
          <w:sz w:val="24"/>
        </w:rPr>
        <w:t xml:space="preserve">, </w:t>
      </w:r>
      <w:r>
        <w:rPr>
          <w:sz w:val="24"/>
        </w:rPr>
        <w:t>Wang J</w:t>
      </w:r>
      <w:r w:rsidRPr="00085A6B">
        <w:rPr>
          <w:sz w:val="24"/>
        </w:rPr>
        <w:t>, Luc</w:t>
      </w:r>
      <w:r>
        <w:rPr>
          <w:sz w:val="24"/>
        </w:rPr>
        <w:t xml:space="preserve"> Q</w:t>
      </w:r>
      <w:r w:rsidRPr="00085A6B">
        <w:rPr>
          <w:sz w:val="24"/>
        </w:rPr>
        <w:t>,</w:t>
      </w:r>
      <w:r>
        <w:rPr>
          <w:sz w:val="24"/>
        </w:rPr>
        <w:t xml:space="preserve"> DETAMORE MS, Berkland CJ, “</w:t>
      </w:r>
      <w:r w:rsidRPr="00085A6B">
        <w:rPr>
          <w:sz w:val="24"/>
        </w:rPr>
        <w:t xml:space="preserve">Injectable colloidal gels offer zero-order </w:t>
      </w:r>
      <w:r w:rsidRPr="00650A1A">
        <w:rPr>
          <w:sz w:val="24"/>
        </w:rPr>
        <w:t xml:space="preserve">dexamethasone release and cranial defect filling,” </w:t>
      </w:r>
      <w:r w:rsidRPr="00650A1A">
        <w:rPr>
          <w:b/>
          <w:sz w:val="24"/>
        </w:rPr>
        <w:t>Controlled Release Society</w:t>
      </w:r>
      <w:r w:rsidRPr="00650A1A">
        <w:rPr>
          <w:sz w:val="24"/>
        </w:rPr>
        <w:t xml:space="preserve">, </w:t>
      </w:r>
      <w:r w:rsidR="00650A1A" w:rsidRPr="00650A1A">
        <w:rPr>
          <w:sz w:val="24"/>
        </w:rPr>
        <w:t>Portland, OR</w:t>
      </w:r>
      <w:r w:rsidRPr="00650A1A">
        <w:rPr>
          <w:sz w:val="24"/>
        </w:rPr>
        <w:t xml:space="preserve"> (</w:t>
      </w:r>
      <w:r w:rsidR="00650A1A" w:rsidRPr="00650A1A">
        <w:rPr>
          <w:sz w:val="24"/>
        </w:rPr>
        <w:t>July</w:t>
      </w:r>
      <w:r>
        <w:rPr>
          <w:sz w:val="24"/>
        </w:rPr>
        <w:t>, 2010)</w:t>
      </w:r>
    </w:p>
    <w:p w:rsidR="00F37CE1" w:rsidRDefault="00F37CE1" w:rsidP="002A5D55">
      <w:pPr>
        <w:numPr>
          <w:ilvl w:val="0"/>
          <w:numId w:val="4"/>
        </w:numPr>
        <w:tabs>
          <w:tab w:val="clear" w:pos="360"/>
          <w:tab w:val="num" w:pos="540"/>
        </w:tabs>
        <w:ind w:left="540" w:hanging="540"/>
        <w:rPr>
          <w:sz w:val="24"/>
        </w:rPr>
      </w:pPr>
      <w:r>
        <w:rPr>
          <w:sz w:val="24"/>
        </w:rPr>
        <w:t>DETAMORE MS, Dormer NH, Mohan N, Jeon JH, Scurto AM, Berkland CJ, “</w:t>
      </w:r>
      <w:r w:rsidRPr="00F37CE1">
        <w:rPr>
          <w:sz w:val="24"/>
        </w:rPr>
        <w:t>Microspheres to create gradient-based scaffolds and shape-specific scaffolds</w:t>
      </w:r>
      <w:r>
        <w:rPr>
          <w:sz w:val="24"/>
        </w:rPr>
        <w:t xml:space="preserve">,” </w:t>
      </w:r>
      <w:r w:rsidRPr="001022F6">
        <w:rPr>
          <w:b/>
          <w:sz w:val="24"/>
        </w:rPr>
        <w:t>Tissue Engineering and Regenerative Medicine International Society-Europe</w:t>
      </w:r>
      <w:r>
        <w:rPr>
          <w:sz w:val="24"/>
        </w:rPr>
        <w:t>, Galway, Ireland (June, 2010)</w:t>
      </w:r>
    </w:p>
    <w:p w:rsidR="002246A0" w:rsidRDefault="002246A0" w:rsidP="002A5D55">
      <w:pPr>
        <w:numPr>
          <w:ilvl w:val="0"/>
          <w:numId w:val="4"/>
        </w:numPr>
        <w:tabs>
          <w:tab w:val="clear" w:pos="360"/>
          <w:tab w:val="num" w:pos="540"/>
        </w:tabs>
        <w:ind w:left="540" w:hanging="540"/>
        <w:rPr>
          <w:sz w:val="24"/>
        </w:rPr>
      </w:pPr>
      <w:r>
        <w:rPr>
          <w:sz w:val="24"/>
        </w:rPr>
        <w:t xml:space="preserve">Busaidy KF, DETAMORE MS, Berkland CJ, </w:t>
      </w:r>
      <w:smartTag w:uri="urn:schemas-microsoft-com:office:smarttags" w:element="City">
        <w:r>
          <w:rPr>
            <w:sz w:val="24"/>
          </w:rPr>
          <w:t>Dormer</w:t>
        </w:r>
      </w:smartTag>
      <w:r>
        <w:rPr>
          <w:sz w:val="24"/>
        </w:rPr>
        <w:t xml:space="preserve"> </w:t>
      </w:r>
      <w:smartTag w:uri="urn:schemas-microsoft-com:office:smarttags" w:element="State">
        <w:r>
          <w:rPr>
            <w:sz w:val="24"/>
          </w:rPr>
          <w:t>NH</w:t>
        </w:r>
      </w:smartTag>
      <w:r>
        <w:rPr>
          <w:sz w:val="24"/>
        </w:rPr>
        <w:t>, “</w:t>
      </w:r>
      <w:r w:rsidRPr="002246A0">
        <w:rPr>
          <w:sz w:val="24"/>
        </w:rPr>
        <w:t>Bioactive implants for osteochondral defects of the temporomandibular joint</w:t>
      </w:r>
      <w:r>
        <w:rPr>
          <w:sz w:val="24"/>
        </w:rPr>
        <w:t xml:space="preserve">,” </w:t>
      </w:r>
      <w:r w:rsidR="008C6C56" w:rsidRPr="008C6C56">
        <w:rPr>
          <w:b/>
          <w:sz w:val="24"/>
        </w:rPr>
        <w:t>American Association of Oral and Maxillofacial Surgeons</w:t>
      </w:r>
      <w:r w:rsidR="008C6C56">
        <w:rPr>
          <w:sz w:val="24"/>
        </w:rPr>
        <w:t xml:space="preserve">, </w:t>
      </w:r>
      <w:smartTag w:uri="urn:schemas-microsoft-com:office:smarttags" w:element="place">
        <w:smartTag w:uri="urn:schemas-microsoft-com:office:smarttags" w:element="City">
          <w:r w:rsidR="008C6C56">
            <w:rPr>
              <w:sz w:val="24"/>
            </w:rPr>
            <w:t>Chicago</w:t>
          </w:r>
        </w:smartTag>
        <w:r w:rsidR="008C6C56">
          <w:rPr>
            <w:sz w:val="24"/>
          </w:rPr>
          <w:t xml:space="preserve">, </w:t>
        </w:r>
        <w:smartTag w:uri="urn:schemas-microsoft-com:office:smarttags" w:element="State">
          <w:r w:rsidR="008C6C56">
            <w:rPr>
              <w:sz w:val="24"/>
            </w:rPr>
            <w:t>IL</w:t>
          </w:r>
        </w:smartTag>
      </w:smartTag>
      <w:r w:rsidR="008C6C56">
        <w:rPr>
          <w:sz w:val="24"/>
        </w:rPr>
        <w:t xml:space="preserve"> (September, 2010)</w:t>
      </w:r>
    </w:p>
    <w:p w:rsidR="00A92373" w:rsidRPr="00A92373" w:rsidRDefault="00A92373" w:rsidP="002A5D55">
      <w:pPr>
        <w:numPr>
          <w:ilvl w:val="0"/>
          <w:numId w:val="4"/>
        </w:numPr>
        <w:tabs>
          <w:tab w:val="clear" w:pos="360"/>
          <w:tab w:val="num" w:pos="540"/>
        </w:tabs>
        <w:ind w:left="540" w:hanging="540"/>
        <w:rPr>
          <w:sz w:val="24"/>
        </w:rPr>
      </w:pPr>
      <w:r w:rsidRPr="00A92373">
        <w:rPr>
          <w:sz w:val="24"/>
        </w:rPr>
        <w:t xml:space="preserve">DETAMORE MS, Willhite GP, “Planning for the ABET program outcomes in life-long learning and contemporary issues,” </w:t>
      </w:r>
      <w:r w:rsidRPr="00A92373">
        <w:rPr>
          <w:b/>
          <w:sz w:val="24"/>
        </w:rPr>
        <w:t>American Society for Engineering Education-Midwest Section</w:t>
      </w:r>
      <w:r w:rsidRPr="00A92373">
        <w:rPr>
          <w:sz w:val="24"/>
        </w:rPr>
        <w:t xml:space="preserve">, </w:t>
      </w:r>
      <w:smartTag w:uri="urn:schemas-microsoft-com:office:smarttags" w:element="place">
        <w:smartTag w:uri="urn:schemas-microsoft-com:office:smarttags" w:element="City">
          <w:r w:rsidRPr="00A92373">
            <w:rPr>
              <w:sz w:val="24"/>
            </w:rPr>
            <w:t>Lawrence</w:t>
          </w:r>
        </w:smartTag>
        <w:r w:rsidRPr="00A92373">
          <w:rPr>
            <w:sz w:val="24"/>
          </w:rPr>
          <w:t xml:space="preserve">, </w:t>
        </w:r>
        <w:smartTag w:uri="urn:schemas-microsoft-com:office:smarttags" w:element="State">
          <w:r w:rsidRPr="00A92373">
            <w:rPr>
              <w:sz w:val="24"/>
            </w:rPr>
            <w:t>KS</w:t>
          </w:r>
        </w:smartTag>
      </w:smartTag>
      <w:r w:rsidRPr="00A92373">
        <w:rPr>
          <w:sz w:val="24"/>
        </w:rPr>
        <w:t xml:space="preserve"> (September, 2010)</w:t>
      </w:r>
    </w:p>
    <w:p w:rsidR="00C52725" w:rsidRDefault="00C52725" w:rsidP="002A5D55">
      <w:pPr>
        <w:numPr>
          <w:ilvl w:val="0"/>
          <w:numId w:val="4"/>
        </w:numPr>
        <w:tabs>
          <w:tab w:val="clear" w:pos="360"/>
          <w:tab w:val="num" w:pos="540"/>
        </w:tabs>
        <w:ind w:left="540" w:hanging="540"/>
        <w:rPr>
          <w:sz w:val="24"/>
        </w:rPr>
      </w:pPr>
      <w:r>
        <w:rPr>
          <w:sz w:val="24"/>
        </w:rPr>
        <w:t>DeKosky BJ, Dormer NH, Ingavle GC, DETAMORE MS, Gehrke SH, “Hierarchically d</w:t>
      </w:r>
      <w:r w:rsidRPr="00C52725">
        <w:rPr>
          <w:sz w:val="24"/>
        </w:rPr>
        <w:t>esigned agarose and poly(ethylene glycol) interpenetrating network hydrogels for cartilage tissue engineering</w:t>
      </w:r>
      <w:r>
        <w:rPr>
          <w:sz w:val="24"/>
        </w:rPr>
        <w:t xml:space="preserve">,” </w:t>
      </w:r>
      <w:r>
        <w:rPr>
          <w:b/>
          <w:sz w:val="24"/>
        </w:rPr>
        <w:t>Biomedical Engineering Society</w:t>
      </w:r>
      <w:r>
        <w:rPr>
          <w:sz w:val="24"/>
        </w:rPr>
        <w:t>, Austin, TX (October, 2010)</w:t>
      </w:r>
    </w:p>
    <w:p w:rsidR="00F67E46" w:rsidRDefault="00F67E46" w:rsidP="002A5D55">
      <w:pPr>
        <w:numPr>
          <w:ilvl w:val="0"/>
          <w:numId w:val="4"/>
        </w:numPr>
        <w:tabs>
          <w:tab w:val="clear" w:pos="360"/>
          <w:tab w:val="num" w:pos="540"/>
        </w:tabs>
        <w:ind w:left="540" w:hanging="540"/>
        <w:rPr>
          <w:sz w:val="24"/>
        </w:rPr>
      </w:pPr>
      <w:r w:rsidRPr="00F67E46">
        <w:rPr>
          <w:sz w:val="24"/>
        </w:rPr>
        <w:lastRenderedPageBreak/>
        <w:t xml:space="preserve">DeKosky BJ, Dormer NH, Ingavle GC, DETAMORE MS, Gehrke SH, “Hierarchically designed agarose and poly(ethylene glycol) interpenetrating network hydrogels for cartilage tissue engineering,” </w:t>
      </w:r>
      <w:r w:rsidRPr="00F67E46">
        <w:rPr>
          <w:b/>
          <w:sz w:val="24"/>
        </w:rPr>
        <w:t>American Institute of Chemical Engineers</w:t>
      </w:r>
      <w:r w:rsidRPr="00F67E46">
        <w:rPr>
          <w:sz w:val="24"/>
        </w:rPr>
        <w:t>, Salt Lake City, UT (</w:t>
      </w:r>
      <w:r>
        <w:rPr>
          <w:sz w:val="24"/>
        </w:rPr>
        <w:t>November</w:t>
      </w:r>
      <w:r w:rsidRPr="00F67E46">
        <w:rPr>
          <w:sz w:val="24"/>
        </w:rPr>
        <w:t>, 2010)</w:t>
      </w:r>
    </w:p>
    <w:p w:rsidR="002733A7" w:rsidRPr="002733A7" w:rsidRDefault="002733A7" w:rsidP="002A5D55">
      <w:pPr>
        <w:numPr>
          <w:ilvl w:val="0"/>
          <w:numId w:val="4"/>
        </w:numPr>
        <w:tabs>
          <w:tab w:val="clear" w:pos="360"/>
          <w:tab w:val="num" w:pos="540"/>
        </w:tabs>
        <w:ind w:left="540" w:hanging="540"/>
        <w:rPr>
          <w:sz w:val="24"/>
        </w:rPr>
      </w:pPr>
      <w:r w:rsidRPr="002733A7">
        <w:rPr>
          <w:sz w:val="24"/>
        </w:rPr>
        <w:t xml:space="preserve">Ingavle GC, </w:t>
      </w:r>
      <w:smartTag w:uri="urn:schemas-microsoft-com:office:smarttags" w:element="City">
        <w:r w:rsidRPr="002733A7">
          <w:rPr>
            <w:sz w:val="24"/>
          </w:rPr>
          <w:t>Dormer</w:t>
        </w:r>
      </w:smartTag>
      <w:r w:rsidRPr="002733A7">
        <w:rPr>
          <w:sz w:val="24"/>
        </w:rPr>
        <w:t xml:space="preserve"> </w:t>
      </w:r>
      <w:smartTag w:uri="urn:schemas-microsoft-com:office:smarttags" w:element="State">
        <w:r w:rsidRPr="002733A7">
          <w:rPr>
            <w:sz w:val="24"/>
          </w:rPr>
          <w:t>NH</w:t>
        </w:r>
      </w:smartTag>
      <w:r w:rsidRPr="002733A7">
        <w:rPr>
          <w:sz w:val="24"/>
        </w:rPr>
        <w:t xml:space="preserve">, Gehrke SH, DETAMORE MS, “Interpenetrating network (IPN) hydrogels incorporating chondroitin sulfate: a novel approach toward regeneration of articular cartilage,” </w:t>
      </w:r>
      <w:r w:rsidRPr="00090C97">
        <w:rPr>
          <w:b/>
          <w:sz w:val="24"/>
        </w:rPr>
        <w:t>Society for Physical Regulation in Biology and Medicine</w:t>
      </w:r>
      <w:r w:rsidRPr="002733A7">
        <w:rPr>
          <w:sz w:val="24"/>
        </w:rPr>
        <w:t xml:space="preserve">, </w:t>
      </w:r>
      <w:smartTag w:uri="urn:schemas-microsoft-com:office:smarttags" w:element="place">
        <w:smartTag w:uri="urn:schemas-microsoft-com:office:smarttags" w:element="City">
          <w:r w:rsidRPr="002733A7">
            <w:rPr>
              <w:sz w:val="24"/>
            </w:rPr>
            <w:t>Miami Beach</w:t>
          </w:r>
        </w:smartTag>
        <w:r w:rsidRPr="002733A7">
          <w:rPr>
            <w:sz w:val="24"/>
          </w:rPr>
          <w:t xml:space="preserve">, </w:t>
        </w:r>
        <w:smartTag w:uri="urn:schemas-microsoft-com:office:smarttags" w:element="State">
          <w:r w:rsidRPr="002733A7">
            <w:rPr>
              <w:sz w:val="24"/>
            </w:rPr>
            <w:t>FL</w:t>
          </w:r>
        </w:smartTag>
      </w:smartTag>
      <w:r w:rsidRPr="002733A7">
        <w:rPr>
          <w:sz w:val="24"/>
        </w:rPr>
        <w:t xml:space="preserve"> (January, 2011)</w:t>
      </w:r>
    </w:p>
    <w:p w:rsidR="002733A7" w:rsidRPr="002733A7" w:rsidRDefault="002733A7" w:rsidP="002A5D55">
      <w:pPr>
        <w:numPr>
          <w:ilvl w:val="0"/>
          <w:numId w:val="4"/>
        </w:numPr>
        <w:tabs>
          <w:tab w:val="clear" w:pos="360"/>
          <w:tab w:val="num" w:pos="540"/>
        </w:tabs>
        <w:ind w:left="540" w:hanging="540"/>
        <w:rPr>
          <w:sz w:val="24"/>
        </w:rPr>
      </w:pPr>
      <w:r w:rsidRPr="002733A7">
        <w:rPr>
          <w:sz w:val="24"/>
        </w:rPr>
        <w:t xml:space="preserve">Mohan N, Dormer NH, Caldwell K, Key VH, Kim J, Lee P, Berkland CJ, DETAMORE MS, “Microsphere based gradient scaffold for osteochondral regeneration in rabbits,” </w:t>
      </w:r>
      <w:r w:rsidRPr="00090C97">
        <w:rPr>
          <w:b/>
          <w:sz w:val="24"/>
        </w:rPr>
        <w:t>Orthopaedic Research Society</w:t>
      </w:r>
      <w:r w:rsidRPr="002733A7">
        <w:rPr>
          <w:sz w:val="24"/>
        </w:rPr>
        <w:t>, Long Beach, CA (January, 2011)</w:t>
      </w:r>
    </w:p>
    <w:p w:rsidR="002733A7" w:rsidRDefault="002733A7" w:rsidP="002A5D55">
      <w:pPr>
        <w:numPr>
          <w:ilvl w:val="0"/>
          <w:numId w:val="4"/>
        </w:numPr>
        <w:tabs>
          <w:tab w:val="clear" w:pos="360"/>
          <w:tab w:val="num" w:pos="540"/>
        </w:tabs>
        <w:ind w:left="540" w:hanging="540"/>
        <w:rPr>
          <w:sz w:val="24"/>
        </w:rPr>
      </w:pPr>
      <w:r w:rsidRPr="002733A7">
        <w:rPr>
          <w:sz w:val="24"/>
        </w:rPr>
        <w:t xml:space="preserve">Rennerfeldt DA, Ingavle GC, Gehrke SH, DETAMORE MS, “Mechanical Analysis of poly(ethylene glycol) diacrylate and agarose interpenetrating network hydrogels,” </w:t>
      </w:r>
      <w:r w:rsidRPr="00090C97">
        <w:rPr>
          <w:b/>
          <w:sz w:val="24"/>
        </w:rPr>
        <w:t>Society For Biomaterials</w:t>
      </w:r>
      <w:r w:rsidRPr="002733A7">
        <w:rPr>
          <w:sz w:val="24"/>
        </w:rPr>
        <w:t>, Orlando, FL (April, 2011)</w:t>
      </w:r>
    </w:p>
    <w:p w:rsidR="00547917" w:rsidRDefault="00547917" w:rsidP="002A5D55">
      <w:pPr>
        <w:numPr>
          <w:ilvl w:val="0"/>
          <w:numId w:val="4"/>
        </w:numPr>
        <w:tabs>
          <w:tab w:val="clear" w:pos="360"/>
          <w:tab w:val="num" w:pos="540"/>
        </w:tabs>
        <w:ind w:left="540" w:hanging="540"/>
        <w:rPr>
          <w:sz w:val="24"/>
        </w:rPr>
      </w:pPr>
      <w:r w:rsidRPr="00547917">
        <w:rPr>
          <w:sz w:val="24"/>
        </w:rPr>
        <w:t xml:space="preserve">Lopez Rodriguez YV, Trevino E, Weiss ML, DETAMORE MS, Mellott AJ, “Optimizing GFP transfection efficiency of Wharton’s jelly-mesenchymal stromal cells,” </w:t>
      </w:r>
      <w:r w:rsidRPr="00547917">
        <w:rPr>
          <w:b/>
          <w:sz w:val="24"/>
        </w:rPr>
        <w:t>International Society for Stem Cell Research</w:t>
      </w:r>
      <w:r w:rsidRPr="00547917">
        <w:rPr>
          <w:sz w:val="24"/>
        </w:rPr>
        <w:t>, Toronto, Canada (June, 2011)</w:t>
      </w:r>
    </w:p>
    <w:p w:rsidR="004713DE" w:rsidRDefault="004713DE" w:rsidP="002A5D55">
      <w:pPr>
        <w:numPr>
          <w:ilvl w:val="0"/>
          <w:numId w:val="4"/>
        </w:numPr>
        <w:tabs>
          <w:tab w:val="clear" w:pos="360"/>
          <w:tab w:val="num" w:pos="540"/>
        </w:tabs>
        <w:ind w:left="540" w:hanging="540"/>
        <w:rPr>
          <w:sz w:val="24"/>
        </w:rPr>
      </w:pPr>
      <w:r>
        <w:rPr>
          <w:sz w:val="24"/>
        </w:rPr>
        <w:t>Aljitawi OS, Keefe P, Ott LM, Li D, Zhang D, Abhyankar S, McGuirk JP, Garimella R, DETAMORE MS, “</w:t>
      </w:r>
      <w:r w:rsidRPr="004713DE">
        <w:rPr>
          <w:sz w:val="24"/>
        </w:rPr>
        <w:t>A Wharton</w:t>
      </w:r>
      <w:r>
        <w:rPr>
          <w:sz w:val="24"/>
        </w:rPr>
        <w:t>’</w:t>
      </w:r>
      <w:r w:rsidRPr="004713DE">
        <w:rPr>
          <w:sz w:val="24"/>
        </w:rPr>
        <w:t>s jelly mes</w:t>
      </w:r>
      <w:r>
        <w:rPr>
          <w:sz w:val="24"/>
        </w:rPr>
        <w:t>enchymal stromal cell derived 3D</w:t>
      </w:r>
      <w:r w:rsidRPr="004713DE">
        <w:rPr>
          <w:sz w:val="24"/>
        </w:rPr>
        <w:t xml:space="preserve"> osteogenic niche allows for cord blood stem cell attachment</w:t>
      </w:r>
      <w:r>
        <w:rPr>
          <w:sz w:val="24"/>
        </w:rPr>
        <w:t xml:space="preserve">,” </w:t>
      </w:r>
      <w:r>
        <w:rPr>
          <w:b/>
          <w:sz w:val="24"/>
        </w:rPr>
        <w:t>Intern</w:t>
      </w:r>
      <w:r w:rsidRPr="004713DE">
        <w:rPr>
          <w:b/>
          <w:sz w:val="24"/>
        </w:rPr>
        <w:t>ational Umbilical Cord Blood Transplantation Symposium</w:t>
      </w:r>
      <w:r>
        <w:rPr>
          <w:sz w:val="24"/>
        </w:rPr>
        <w:t>, San Francisco, CA (June, 2011)</w:t>
      </w:r>
    </w:p>
    <w:p w:rsidR="004713DE" w:rsidRPr="004713DE" w:rsidRDefault="004713DE" w:rsidP="002A5D55">
      <w:pPr>
        <w:numPr>
          <w:ilvl w:val="0"/>
          <w:numId w:val="4"/>
        </w:numPr>
        <w:tabs>
          <w:tab w:val="clear" w:pos="360"/>
          <w:tab w:val="num" w:pos="540"/>
        </w:tabs>
        <w:ind w:left="540" w:hanging="540"/>
        <w:rPr>
          <w:sz w:val="24"/>
        </w:rPr>
      </w:pPr>
      <w:r w:rsidRPr="004713DE">
        <w:rPr>
          <w:sz w:val="24"/>
        </w:rPr>
        <w:t xml:space="preserve">Aljitawi OS, Keefe P, Henderson C, </w:t>
      </w:r>
      <w:proofErr w:type="spellStart"/>
      <w:r w:rsidRPr="004713DE">
        <w:rPr>
          <w:sz w:val="24"/>
        </w:rPr>
        <w:t>Akel</w:t>
      </w:r>
      <w:proofErr w:type="spellEnd"/>
      <w:r w:rsidRPr="004713DE">
        <w:rPr>
          <w:sz w:val="24"/>
        </w:rPr>
        <w:t xml:space="preserve"> S, </w:t>
      </w:r>
      <w:proofErr w:type="spellStart"/>
      <w:r w:rsidRPr="004713DE">
        <w:rPr>
          <w:sz w:val="24"/>
        </w:rPr>
        <w:t>Ganguly</w:t>
      </w:r>
      <w:proofErr w:type="spellEnd"/>
      <w:r w:rsidRPr="004713DE">
        <w:rPr>
          <w:sz w:val="24"/>
        </w:rPr>
        <w:t xml:space="preserve"> S, Abhyankar S, McGuirk JP, DETAMORE MS, Garimella R, “A Wharton’s jelly mesenchymal stromal cell derived 3D osteogenic niche allows for cord blood stem cell expansion using cytokine-free culture media,” </w:t>
      </w:r>
      <w:r w:rsidRPr="004713DE">
        <w:rPr>
          <w:b/>
          <w:sz w:val="24"/>
        </w:rPr>
        <w:t>International Umbilical Cord Blood Transplantation Symposium</w:t>
      </w:r>
      <w:r w:rsidRPr="004713DE">
        <w:rPr>
          <w:sz w:val="24"/>
        </w:rPr>
        <w:t>, San Francisco, CA (June, 2011)</w:t>
      </w:r>
    </w:p>
    <w:p w:rsidR="004F6DA1" w:rsidRPr="004F6DA1" w:rsidRDefault="004F6DA1" w:rsidP="002A5D55">
      <w:pPr>
        <w:numPr>
          <w:ilvl w:val="0"/>
          <w:numId w:val="4"/>
        </w:numPr>
        <w:tabs>
          <w:tab w:val="clear" w:pos="360"/>
          <w:tab w:val="num" w:pos="540"/>
        </w:tabs>
        <w:ind w:left="540" w:hanging="540"/>
        <w:rPr>
          <w:sz w:val="24"/>
        </w:rPr>
      </w:pPr>
      <w:r w:rsidRPr="004F6DA1">
        <w:rPr>
          <w:sz w:val="24"/>
        </w:rPr>
        <w:t xml:space="preserve">Mohan N, Dormer NH, Caldwell KL, Key VH, Berkland CJ, DETAMORE MS, “Gradient based scaffolds for effective osteochondral regeneration,” </w:t>
      </w:r>
      <w:r w:rsidRPr="004F6DA1">
        <w:rPr>
          <w:b/>
          <w:sz w:val="24"/>
        </w:rPr>
        <w:t>Missouri Musculoskeletal Conference</w:t>
      </w:r>
      <w:r w:rsidRPr="004F6DA1">
        <w:rPr>
          <w:sz w:val="24"/>
        </w:rPr>
        <w:t>, Kansas City, MO (July, 2011)</w:t>
      </w:r>
    </w:p>
    <w:p w:rsidR="00D35D1B" w:rsidRPr="004713DE" w:rsidRDefault="00D35D1B" w:rsidP="002A5D55">
      <w:pPr>
        <w:numPr>
          <w:ilvl w:val="0"/>
          <w:numId w:val="4"/>
        </w:numPr>
        <w:tabs>
          <w:tab w:val="clear" w:pos="360"/>
          <w:tab w:val="num" w:pos="540"/>
        </w:tabs>
        <w:ind w:left="540" w:hanging="540"/>
        <w:rPr>
          <w:sz w:val="24"/>
        </w:rPr>
      </w:pPr>
      <w:r w:rsidRPr="004713DE">
        <w:rPr>
          <w:sz w:val="24"/>
        </w:rPr>
        <w:t xml:space="preserve">Gehrke SH, DeKosky BJ, Huber PA, Ingavle G, Khanlari A, Livengood A, Lomakin J, Rennerfeldt D, Suekama T, DETAMORE MS, “Insights from beetle </w:t>
      </w:r>
      <w:proofErr w:type="spellStart"/>
      <w:r w:rsidRPr="004713DE">
        <w:rPr>
          <w:sz w:val="24"/>
        </w:rPr>
        <w:t>elytral</w:t>
      </w:r>
      <w:proofErr w:type="spellEnd"/>
      <w:r w:rsidRPr="004713DE">
        <w:rPr>
          <w:sz w:val="24"/>
        </w:rPr>
        <w:t xml:space="preserve"> cuticle in the development of interpenetrating network tissue engineering scaffolds,” </w:t>
      </w:r>
      <w:r w:rsidR="00304FC4" w:rsidRPr="004713DE">
        <w:rPr>
          <w:b/>
          <w:sz w:val="24"/>
        </w:rPr>
        <w:t>American Chemical Society</w:t>
      </w:r>
      <w:r w:rsidR="00304FC4" w:rsidRPr="004713DE">
        <w:rPr>
          <w:sz w:val="24"/>
        </w:rPr>
        <w:t>, Denver, CO (August, 2011)</w:t>
      </w:r>
    </w:p>
    <w:p w:rsidR="000B3579" w:rsidRDefault="000B3579" w:rsidP="002A5D55">
      <w:pPr>
        <w:numPr>
          <w:ilvl w:val="0"/>
          <w:numId w:val="4"/>
        </w:numPr>
        <w:tabs>
          <w:tab w:val="clear" w:pos="360"/>
          <w:tab w:val="num" w:pos="540"/>
        </w:tabs>
        <w:ind w:left="540" w:hanging="540"/>
        <w:rPr>
          <w:sz w:val="24"/>
        </w:rPr>
      </w:pPr>
      <w:r>
        <w:rPr>
          <w:sz w:val="24"/>
        </w:rPr>
        <w:t>DETAMORE MS, Ingavle G, Rennerfeldt D, Gehrke SH, “</w:t>
      </w:r>
      <w:r w:rsidRPr="000B3579">
        <w:rPr>
          <w:sz w:val="24"/>
        </w:rPr>
        <w:t>Achieving cytocompatibility with interpenetrating network hydrogels of high mechanical performance</w:t>
      </w:r>
      <w:r>
        <w:rPr>
          <w:sz w:val="24"/>
        </w:rPr>
        <w:t xml:space="preserve">,” </w:t>
      </w:r>
      <w:r w:rsidRPr="000B3579">
        <w:rPr>
          <w:b/>
          <w:sz w:val="24"/>
        </w:rPr>
        <w:t>European Society for Biomaterials</w:t>
      </w:r>
      <w:r>
        <w:rPr>
          <w:sz w:val="24"/>
        </w:rPr>
        <w:t xml:space="preserve">, </w:t>
      </w:r>
      <w:smartTag w:uri="urn:schemas-microsoft-com:office:smarttags" w:element="place">
        <w:smartTag w:uri="urn:schemas-microsoft-com:office:smarttags" w:element="City">
          <w:r>
            <w:rPr>
              <w:sz w:val="24"/>
            </w:rPr>
            <w:t>Dublin</w:t>
          </w:r>
        </w:smartTag>
        <w:r>
          <w:rPr>
            <w:sz w:val="24"/>
          </w:rPr>
          <w:t xml:space="preserve">, </w:t>
        </w:r>
        <w:smartTag w:uri="urn:schemas-microsoft-com:office:smarttags" w:element="country-region">
          <w:r>
            <w:rPr>
              <w:sz w:val="24"/>
            </w:rPr>
            <w:t>Ireland</w:t>
          </w:r>
        </w:smartTag>
      </w:smartTag>
      <w:r>
        <w:rPr>
          <w:sz w:val="24"/>
        </w:rPr>
        <w:t xml:space="preserve"> (September, 2011)</w:t>
      </w:r>
    </w:p>
    <w:p w:rsidR="006574D0" w:rsidRPr="006574D0" w:rsidRDefault="006574D0" w:rsidP="002A5D55">
      <w:pPr>
        <w:numPr>
          <w:ilvl w:val="0"/>
          <w:numId w:val="4"/>
        </w:numPr>
        <w:tabs>
          <w:tab w:val="clear" w:pos="360"/>
          <w:tab w:val="num" w:pos="540"/>
        </w:tabs>
        <w:ind w:left="540" w:hanging="540"/>
        <w:rPr>
          <w:sz w:val="24"/>
        </w:rPr>
      </w:pPr>
      <w:r w:rsidRPr="006574D0">
        <w:rPr>
          <w:sz w:val="24"/>
        </w:rPr>
        <w:t>Ingavle</w:t>
      </w:r>
      <w:r>
        <w:rPr>
          <w:sz w:val="24"/>
        </w:rPr>
        <w:t xml:space="preserve"> G</w:t>
      </w:r>
      <w:r w:rsidRPr="006574D0">
        <w:rPr>
          <w:sz w:val="24"/>
        </w:rPr>
        <w:t>, Khanlari</w:t>
      </w:r>
      <w:r>
        <w:rPr>
          <w:sz w:val="24"/>
        </w:rPr>
        <w:t xml:space="preserve"> A</w:t>
      </w:r>
      <w:r w:rsidRPr="006574D0">
        <w:rPr>
          <w:sz w:val="24"/>
        </w:rPr>
        <w:t xml:space="preserve">, </w:t>
      </w:r>
      <w:r>
        <w:rPr>
          <w:sz w:val="24"/>
        </w:rPr>
        <w:t>DETAMORE MS</w:t>
      </w:r>
      <w:r w:rsidRPr="006574D0">
        <w:rPr>
          <w:sz w:val="24"/>
        </w:rPr>
        <w:t xml:space="preserve">, </w:t>
      </w:r>
      <w:r>
        <w:rPr>
          <w:sz w:val="24"/>
        </w:rPr>
        <w:t xml:space="preserve">Gehrke SH, </w:t>
      </w:r>
      <w:r w:rsidRPr="006574D0">
        <w:rPr>
          <w:sz w:val="24"/>
        </w:rPr>
        <w:t>“</w:t>
      </w:r>
      <w:r>
        <w:rPr>
          <w:sz w:val="24"/>
        </w:rPr>
        <w:t>M</w:t>
      </w:r>
      <w:r w:rsidRPr="006574D0">
        <w:rPr>
          <w:sz w:val="24"/>
        </w:rPr>
        <w:t>ulticomponent polymer networks enhance mechanical properties and cellular response of hydrogel scaffolds for cartilage tissue engineering</w:t>
      </w:r>
      <w:r>
        <w:rPr>
          <w:sz w:val="24"/>
        </w:rPr>
        <w:t>,</w:t>
      </w:r>
      <w:r w:rsidRPr="006574D0">
        <w:rPr>
          <w:sz w:val="24"/>
        </w:rPr>
        <w:t xml:space="preserve">” </w:t>
      </w:r>
      <w:r w:rsidRPr="004713DE">
        <w:rPr>
          <w:b/>
          <w:sz w:val="24"/>
        </w:rPr>
        <w:t>American Chemical Society</w:t>
      </w:r>
      <w:r w:rsidRPr="006574D0">
        <w:rPr>
          <w:b/>
          <w:sz w:val="24"/>
        </w:rPr>
        <w:t>: Polymers in Medicine and Biology 2011</w:t>
      </w:r>
      <w:r w:rsidRPr="006574D0">
        <w:rPr>
          <w:sz w:val="24"/>
        </w:rPr>
        <w:t xml:space="preserve">, Santa Rosa, CA </w:t>
      </w:r>
      <w:r>
        <w:rPr>
          <w:sz w:val="24"/>
        </w:rPr>
        <w:t>(September, 2011</w:t>
      </w:r>
      <w:r w:rsidRPr="006574D0">
        <w:rPr>
          <w:sz w:val="24"/>
        </w:rPr>
        <w:t>)</w:t>
      </w:r>
    </w:p>
    <w:p w:rsidR="00AD149B" w:rsidRDefault="00AD149B" w:rsidP="002A5D55">
      <w:pPr>
        <w:numPr>
          <w:ilvl w:val="0"/>
          <w:numId w:val="4"/>
        </w:numPr>
        <w:tabs>
          <w:tab w:val="clear" w:pos="360"/>
          <w:tab w:val="num" w:pos="540"/>
        </w:tabs>
        <w:ind w:left="540" w:hanging="540"/>
        <w:rPr>
          <w:sz w:val="24"/>
        </w:rPr>
      </w:pPr>
      <w:r>
        <w:rPr>
          <w:sz w:val="24"/>
        </w:rPr>
        <w:t>Devarajan K, Forrest ML, Staecker H, DETAMORE MS, “</w:t>
      </w:r>
      <w:r w:rsidRPr="00AD149B">
        <w:rPr>
          <w:sz w:val="24"/>
        </w:rPr>
        <w:t>Adenoviral mediated gene delivery to human umbilical cord mesenchymal stem cells for inner ear hair cell differentiation</w:t>
      </w:r>
      <w:r>
        <w:rPr>
          <w:sz w:val="24"/>
        </w:rPr>
        <w:t xml:space="preserve">,” </w:t>
      </w:r>
      <w:r>
        <w:rPr>
          <w:b/>
          <w:sz w:val="24"/>
        </w:rPr>
        <w:t>Biomedical Engineering Society</w:t>
      </w:r>
      <w:r>
        <w:rPr>
          <w:sz w:val="24"/>
        </w:rPr>
        <w:t xml:space="preserve">, </w:t>
      </w:r>
      <w:r w:rsidRPr="00AD149B">
        <w:rPr>
          <w:sz w:val="24"/>
        </w:rPr>
        <w:t>Hartford</w:t>
      </w:r>
      <w:r>
        <w:rPr>
          <w:sz w:val="24"/>
        </w:rPr>
        <w:t>, CT (October, 2011)</w:t>
      </w:r>
    </w:p>
    <w:p w:rsidR="00AD149B" w:rsidRDefault="00AD149B" w:rsidP="002A5D55">
      <w:pPr>
        <w:numPr>
          <w:ilvl w:val="0"/>
          <w:numId w:val="4"/>
        </w:numPr>
        <w:tabs>
          <w:tab w:val="clear" w:pos="360"/>
          <w:tab w:val="num" w:pos="540"/>
        </w:tabs>
        <w:ind w:left="540" w:hanging="540"/>
        <w:rPr>
          <w:sz w:val="24"/>
        </w:rPr>
      </w:pPr>
      <w:r>
        <w:rPr>
          <w:sz w:val="24"/>
        </w:rPr>
        <w:t>Ott LM, Weatherly RA, DETAMORE MS, “Electrospun f</w:t>
      </w:r>
      <w:r w:rsidRPr="00AD149B">
        <w:rPr>
          <w:sz w:val="24"/>
        </w:rPr>
        <w:t xml:space="preserve">ibrous PCL scaffolds for tracheal defect repair: A preliminary </w:t>
      </w:r>
      <w:r w:rsidRPr="00AD149B">
        <w:rPr>
          <w:i/>
          <w:sz w:val="24"/>
        </w:rPr>
        <w:t>in vivo</w:t>
      </w:r>
      <w:r w:rsidRPr="00AD149B">
        <w:rPr>
          <w:sz w:val="24"/>
        </w:rPr>
        <w:t xml:space="preserve"> study</w:t>
      </w:r>
      <w:r>
        <w:rPr>
          <w:sz w:val="24"/>
        </w:rPr>
        <w:t xml:space="preserve">,” </w:t>
      </w:r>
      <w:r>
        <w:rPr>
          <w:b/>
          <w:sz w:val="24"/>
        </w:rPr>
        <w:t>Biomedical Engineering Society</w:t>
      </w:r>
      <w:r>
        <w:rPr>
          <w:sz w:val="24"/>
        </w:rPr>
        <w:t xml:space="preserve">, </w:t>
      </w:r>
      <w:smartTag w:uri="urn:schemas-microsoft-com:office:smarttags" w:element="place">
        <w:smartTag w:uri="urn:schemas-microsoft-com:office:smarttags" w:element="City">
          <w:r w:rsidRPr="00AD149B">
            <w:rPr>
              <w:sz w:val="24"/>
            </w:rPr>
            <w:t>Hartford</w:t>
          </w:r>
        </w:smartTag>
        <w:r>
          <w:rPr>
            <w:sz w:val="24"/>
          </w:rPr>
          <w:t xml:space="preserve">, </w:t>
        </w:r>
        <w:smartTag w:uri="urn:schemas-microsoft-com:office:smarttags" w:element="State">
          <w:r>
            <w:rPr>
              <w:sz w:val="24"/>
            </w:rPr>
            <w:t>CT</w:t>
          </w:r>
        </w:smartTag>
      </w:smartTag>
      <w:r>
        <w:rPr>
          <w:sz w:val="24"/>
        </w:rPr>
        <w:t xml:space="preserve"> (October, 2011)</w:t>
      </w:r>
    </w:p>
    <w:p w:rsidR="00AD149B" w:rsidRDefault="00AD149B" w:rsidP="002A5D55">
      <w:pPr>
        <w:numPr>
          <w:ilvl w:val="0"/>
          <w:numId w:val="4"/>
        </w:numPr>
        <w:tabs>
          <w:tab w:val="clear" w:pos="360"/>
          <w:tab w:val="num" w:pos="540"/>
        </w:tabs>
        <w:ind w:left="540" w:hanging="540"/>
        <w:rPr>
          <w:sz w:val="24"/>
        </w:rPr>
      </w:pPr>
      <w:r w:rsidRPr="00AD149B">
        <w:rPr>
          <w:sz w:val="24"/>
        </w:rPr>
        <w:t>Mellott AJ, Lopez Y, Trevino E, Devarajan K, Weiss ML, DETAMORE MS, “Evaluation of non-viral gene delivery methods on human umbilical cord mesenchymal stromal</w:t>
      </w:r>
      <w:r>
        <w:rPr>
          <w:sz w:val="24"/>
        </w:rPr>
        <w:t xml:space="preserve"> </w:t>
      </w:r>
      <w:r w:rsidRPr="00AD149B">
        <w:rPr>
          <w:sz w:val="24"/>
        </w:rPr>
        <w:t>cells</w:t>
      </w:r>
      <w:r>
        <w:rPr>
          <w:sz w:val="24"/>
        </w:rPr>
        <w:t>,</w:t>
      </w:r>
      <w:r w:rsidRPr="00AD149B">
        <w:rPr>
          <w:sz w:val="24"/>
        </w:rPr>
        <w:t>”</w:t>
      </w:r>
      <w:r>
        <w:rPr>
          <w:sz w:val="24"/>
        </w:rPr>
        <w:t xml:space="preserve"> </w:t>
      </w:r>
      <w:r>
        <w:rPr>
          <w:b/>
          <w:sz w:val="24"/>
        </w:rPr>
        <w:t>Biomedical Engineering Society</w:t>
      </w:r>
      <w:r>
        <w:rPr>
          <w:sz w:val="24"/>
        </w:rPr>
        <w:t xml:space="preserve">, </w:t>
      </w:r>
      <w:r w:rsidRPr="00AD149B">
        <w:rPr>
          <w:sz w:val="24"/>
        </w:rPr>
        <w:t>Hartford</w:t>
      </w:r>
      <w:r>
        <w:rPr>
          <w:sz w:val="24"/>
        </w:rPr>
        <w:t>, CT (October, 2011)</w:t>
      </w:r>
    </w:p>
    <w:p w:rsidR="00D30A52" w:rsidRDefault="00D30A52" w:rsidP="002A5D55">
      <w:pPr>
        <w:numPr>
          <w:ilvl w:val="0"/>
          <w:numId w:val="4"/>
        </w:numPr>
        <w:tabs>
          <w:tab w:val="clear" w:pos="360"/>
          <w:tab w:val="num" w:pos="540"/>
        </w:tabs>
        <w:ind w:left="540" w:hanging="540"/>
        <w:rPr>
          <w:sz w:val="24"/>
        </w:rPr>
      </w:pPr>
      <w:r w:rsidRPr="00D30A52">
        <w:rPr>
          <w:sz w:val="24"/>
        </w:rPr>
        <w:t xml:space="preserve">Ingavle GC, Khanlari A, Rennerfeldt D, Suekama TC, DETAMORE MS, Gehrke SH, </w:t>
      </w:r>
      <w:r w:rsidR="006574D0">
        <w:rPr>
          <w:sz w:val="24"/>
        </w:rPr>
        <w:t>“</w:t>
      </w:r>
      <w:r w:rsidRPr="00D30A52">
        <w:rPr>
          <w:sz w:val="24"/>
        </w:rPr>
        <w:t xml:space="preserve">Multicomponent polymer networks enhance mechanical properties and cellular response of </w:t>
      </w:r>
      <w:r w:rsidRPr="00D30A52">
        <w:rPr>
          <w:sz w:val="24"/>
        </w:rPr>
        <w:lastRenderedPageBreak/>
        <w:t xml:space="preserve">hydrogel scaffolds for cartilage tissue engineering,” </w:t>
      </w:r>
      <w:r w:rsidRPr="00D30A52">
        <w:rPr>
          <w:b/>
          <w:sz w:val="24"/>
        </w:rPr>
        <w:t>American Institute of Chemical Engineers</w:t>
      </w:r>
      <w:r w:rsidRPr="00D30A52">
        <w:rPr>
          <w:sz w:val="24"/>
        </w:rPr>
        <w:t>, Minneapolis, MN (October, 2011)</w:t>
      </w:r>
    </w:p>
    <w:p w:rsidR="00443B4B" w:rsidRDefault="00443B4B" w:rsidP="002A5D55">
      <w:pPr>
        <w:numPr>
          <w:ilvl w:val="0"/>
          <w:numId w:val="4"/>
        </w:numPr>
        <w:tabs>
          <w:tab w:val="clear" w:pos="360"/>
          <w:tab w:val="num" w:pos="540"/>
        </w:tabs>
        <w:ind w:left="540" w:hanging="540"/>
        <w:rPr>
          <w:sz w:val="24"/>
        </w:rPr>
      </w:pPr>
      <w:r w:rsidRPr="00443B4B">
        <w:rPr>
          <w:sz w:val="24"/>
        </w:rPr>
        <w:t xml:space="preserve">Mohan N, Dormer NH, Caldwell K, Key V, Berkland C, </w:t>
      </w:r>
      <w:r>
        <w:rPr>
          <w:sz w:val="24"/>
        </w:rPr>
        <w:t>DETAMORE</w:t>
      </w:r>
      <w:r w:rsidRPr="00443B4B">
        <w:rPr>
          <w:sz w:val="24"/>
        </w:rPr>
        <w:t xml:space="preserve"> MS, “Microsphere-based continuous gradient scaffold for effective</w:t>
      </w:r>
      <w:r>
        <w:rPr>
          <w:sz w:val="24"/>
        </w:rPr>
        <w:t xml:space="preserve"> </w:t>
      </w:r>
      <w:r w:rsidRPr="00443B4B">
        <w:rPr>
          <w:sz w:val="24"/>
        </w:rPr>
        <w:t>regeneration of the osteochondral interface</w:t>
      </w:r>
      <w:r>
        <w:rPr>
          <w:sz w:val="24"/>
        </w:rPr>
        <w:t>,</w:t>
      </w:r>
      <w:r w:rsidRPr="00443B4B">
        <w:rPr>
          <w:sz w:val="24"/>
        </w:rPr>
        <w:t>”</w:t>
      </w:r>
      <w:r>
        <w:rPr>
          <w:sz w:val="24"/>
        </w:rPr>
        <w:t xml:space="preserve"> </w:t>
      </w:r>
      <w:r w:rsidRPr="00443B4B">
        <w:rPr>
          <w:b/>
          <w:sz w:val="24"/>
        </w:rPr>
        <w:t>Tissue Engineering and Regenerative Medicine International Society-North America</w:t>
      </w:r>
      <w:r>
        <w:rPr>
          <w:sz w:val="24"/>
        </w:rPr>
        <w:t>, Houston, TX (December, 2011)</w:t>
      </w:r>
    </w:p>
    <w:p w:rsidR="00443B4B" w:rsidRDefault="00443B4B" w:rsidP="002A5D55">
      <w:pPr>
        <w:numPr>
          <w:ilvl w:val="0"/>
          <w:numId w:val="4"/>
        </w:numPr>
        <w:tabs>
          <w:tab w:val="clear" w:pos="360"/>
          <w:tab w:val="num" w:pos="540"/>
        </w:tabs>
        <w:ind w:left="540" w:hanging="540"/>
        <w:rPr>
          <w:sz w:val="24"/>
        </w:rPr>
      </w:pPr>
      <w:r w:rsidRPr="00443B4B">
        <w:rPr>
          <w:sz w:val="24"/>
        </w:rPr>
        <w:t>Devarajan K, Forrest ML, Staecker H, DETAMORE MS, “Adenoviral mediated gene delivery to human umbilical cord mesenchymal stromal cells for inner ear hair cell differentiation</w:t>
      </w:r>
      <w:r>
        <w:rPr>
          <w:sz w:val="24"/>
        </w:rPr>
        <w:t>,</w:t>
      </w:r>
      <w:r w:rsidRPr="00443B4B">
        <w:rPr>
          <w:sz w:val="24"/>
        </w:rPr>
        <w:t>”</w:t>
      </w:r>
      <w:r>
        <w:rPr>
          <w:sz w:val="24"/>
        </w:rPr>
        <w:t xml:space="preserve"> </w:t>
      </w:r>
      <w:r w:rsidRPr="00443B4B">
        <w:rPr>
          <w:b/>
          <w:sz w:val="24"/>
        </w:rPr>
        <w:t>Tissue Engineering and Regenerative Medicine International Society-North America</w:t>
      </w:r>
      <w:r>
        <w:rPr>
          <w:sz w:val="24"/>
        </w:rPr>
        <w:t>, Houston, TX (December, 2011)</w:t>
      </w:r>
    </w:p>
    <w:p w:rsidR="00443B4B" w:rsidRDefault="00DB73C7" w:rsidP="002A5D55">
      <w:pPr>
        <w:numPr>
          <w:ilvl w:val="0"/>
          <w:numId w:val="4"/>
        </w:numPr>
        <w:tabs>
          <w:tab w:val="clear" w:pos="360"/>
          <w:tab w:val="num" w:pos="540"/>
        </w:tabs>
        <w:ind w:left="540" w:hanging="540"/>
        <w:rPr>
          <w:sz w:val="24"/>
        </w:rPr>
      </w:pPr>
      <w:r>
        <w:rPr>
          <w:sz w:val="24"/>
        </w:rPr>
        <w:t>Ingavle G, Gehrke SH, DETAMORE MS, “</w:t>
      </w:r>
      <w:r w:rsidRPr="00DB73C7">
        <w:rPr>
          <w:sz w:val="24"/>
        </w:rPr>
        <w:t>Bioactive agarose-PEGDA interpenetrating network hydrogels: incorporation of covalently linked RGD peptide and entrapped aggrecan molecules improves chondrocyte viability and biosynthesis</w:t>
      </w:r>
      <w:r>
        <w:rPr>
          <w:sz w:val="24"/>
        </w:rPr>
        <w:t>,”</w:t>
      </w:r>
      <w:r w:rsidR="00443B4B">
        <w:rPr>
          <w:sz w:val="24"/>
        </w:rPr>
        <w:t xml:space="preserve"> </w:t>
      </w:r>
      <w:r w:rsidRPr="00443B4B">
        <w:rPr>
          <w:b/>
          <w:sz w:val="24"/>
        </w:rPr>
        <w:t>Tissue Engineering and Regenerative Medicine International Society-North America</w:t>
      </w:r>
      <w:r>
        <w:rPr>
          <w:sz w:val="24"/>
        </w:rPr>
        <w:t>, Houston, TX (December, 2011)</w:t>
      </w:r>
    </w:p>
    <w:p w:rsidR="00B23E18" w:rsidRPr="00B23E18" w:rsidRDefault="00B23E18" w:rsidP="002A5D55">
      <w:pPr>
        <w:numPr>
          <w:ilvl w:val="0"/>
          <w:numId w:val="4"/>
        </w:numPr>
        <w:tabs>
          <w:tab w:val="clear" w:pos="360"/>
          <w:tab w:val="num" w:pos="540"/>
        </w:tabs>
        <w:ind w:left="540" w:hanging="540"/>
        <w:rPr>
          <w:sz w:val="24"/>
        </w:rPr>
      </w:pPr>
      <w:r w:rsidRPr="00B23E18">
        <w:rPr>
          <w:sz w:val="24"/>
        </w:rPr>
        <w:t xml:space="preserve">Mohan N, DETAMORE MS, “Raw materials and growth factor encapsulated 3d microsphere based gradient scaffolds for osteochondral tissue engineering,” </w:t>
      </w:r>
      <w:r w:rsidRPr="00B23E18">
        <w:rPr>
          <w:b/>
          <w:sz w:val="24"/>
        </w:rPr>
        <w:t>Society for Physical Regulation in Biology and Medicine</w:t>
      </w:r>
      <w:r w:rsidRPr="00B23E18">
        <w:rPr>
          <w:sz w:val="24"/>
        </w:rPr>
        <w:t xml:space="preserve">, </w:t>
      </w:r>
      <w:r>
        <w:rPr>
          <w:sz w:val="24"/>
        </w:rPr>
        <w:t>San Juan, Puerto Rico (January, 2012)</w:t>
      </w:r>
    </w:p>
    <w:p w:rsidR="001519FD" w:rsidRDefault="001519FD" w:rsidP="002A5D55">
      <w:pPr>
        <w:numPr>
          <w:ilvl w:val="0"/>
          <w:numId w:val="4"/>
        </w:numPr>
        <w:tabs>
          <w:tab w:val="clear" w:pos="360"/>
          <w:tab w:val="num" w:pos="540"/>
        </w:tabs>
        <w:ind w:left="540" w:hanging="540"/>
        <w:rPr>
          <w:sz w:val="24"/>
        </w:rPr>
      </w:pPr>
      <w:r>
        <w:rPr>
          <w:sz w:val="24"/>
        </w:rPr>
        <w:t>Mellott AJ, Devarajan K, Staecker H, DETAMORE MS, “</w:t>
      </w:r>
      <w:r w:rsidRPr="001519FD">
        <w:rPr>
          <w:sz w:val="24"/>
        </w:rPr>
        <w:t>Approaching inner ear hair cell regeneration through non-viral gene delivery</w:t>
      </w:r>
      <w:r>
        <w:rPr>
          <w:sz w:val="24"/>
        </w:rPr>
        <w:t xml:space="preserve">,” </w:t>
      </w:r>
      <w:r w:rsidRPr="001519FD">
        <w:rPr>
          <w:b/>
          <w:sz w:val="24"/>
        </w:rPr>
        <w:t>9</w:t>
      </w:r>
      <w:r w:rsidRPr="001519FD">
        <w:rPr>
          <w:b/>
          <w:sz w:val="24"/>
          <w:vertAlign w:val="superscript"/>
        </w:rPr>
        <w:t>th</w:t>
      </w:r>
      <w:r w:rsidRPr="001519FD">
        <w:rPr>
          <w:b/>
          <w:sz w:val="24"/>
        </w:rPr>
        <w:t xml:space="preserve"> Annual Capitol Research Summit</w:t>
      </w:r>
      <w:r>
        <w:rPr>
          <w:sz w:val="24"/>
        </w:rPr>
        <w:t>, Topeka, KS (February, 2012)</w:t>
      </w:r>
    </w:p>
    <w:p w:rsidR="00E077BE" w:rsidRDefault="00E077BE" w:rsidP="002A5D55">
      <w:pPr>
        <w:numPr>
          <w:ilvl w:val="0"/>
          <w:numId w:val="4"/>
        </w:numPr>
        <w:tabs>
          <w:tab w:val="clear" w:pos="360"/>
          <w:tab w:val="num" w:pos="540"/>
        </w:tabs>
        <w:ind w:left="540" w:hanging="540"/>
        <w:rPr>
          <w:sz w:val="24"/>
        </w:rPr>
      </w:pPr>
      <w:r>
        <w:rPr>
          <w:sz w:val="24"/>
        </w:rPr>
        <w:t xml:space="preserve">Aljitawi OS, Xiao Y, Zhang D, </w:t>
      </w:r>
      <w:proofErr w:type="spellStart"/>
      <w:r>
        <w:rPr>
          <w:sz w:val="24"/>
        </w:rPr>
        <w:t>Eskew</w:t>
      </w:r>
      <w:proofErr w:type="spellEnd"/>
      <w:r>
        <w:rPr>
          <w:sz w:val="24"/>
        </w:rPr>
        <w:t xml:space="preserve"> J, </w:t>
      </w:r>
      <w:proofErr w:type="spellStart"/>
      <w:r>
        <w:rPr>
          <w:sz w:val="24"/>
        </w:rPr>
        <w:t>Parelkar</w:t>
      </w:r>
      <w:proofErr w:type="spellEnd"/>
      <w:r>
        <w:rPr>
          <w:sz w:val="24"/>
        </w:rPr>
        <w:t xml:space="preserve"> N, Swink M, DETAMORE MS, </w:t>
      </w:r>
      <w:proofErr w:type="spellStart"/>
      <w:r>
        <w:rPr>
          <w:sz w:val="24"/>
        </w:rPr>
        <w:t>Vielhauer</w:t>
      </w:r>
      <w:proofErr w:type="spellEnd"/>
      <w:r>
        <w:rPr>
          <w:sz w:val="24"/>
        </w:rPr>
        <w:t xml:space="preserve"> G, </w:t>
      </w:r>
      <w:proofErr w:type="spellStart"/>
      <w:r>
        <w:rPr>
          <w:sz w:val="24"/>
        </w:rPr>
        <w:t>Akel</w:t>
      </w:r>
      <w:proofErr w:type="spellEnd"/>
      <w:r>
        <w:rPr>
          <w:sz w:val="24"/>
        </w:rPr>
        <w:t xml:space="preserve"> S, “</w:t>
      </w:r>
      <w:r w:rsidRPr="00E077BE">
        <w:rPr>
          <w:sz w:val="24"/>
        </w:rPr>
        <w:t>A Wharton’s jelly mes</w:t>
      </w:r>
      <w:r>
        <w:rPr>
          <w:sz w:val="24"/>
        </w:rPr>
        <w:t>enchymal stromal cell derived 3D</w:t>
      </w:r>
      <w:r w:rsidRPr="00E077BE">
        <w:rPr>
          <w:sz w:val="24"/>
        </w:rPr>
        <w:t xml:space="preserve"> osteogenic scaffold does n</w:t>
      </w:r>
      <w:r>
        <w:rPr>
          <w:sz w:val="24"/>
        </w:rPr>
        <w:t>ot result in expansion of the CD</w:t>
      </w:r>
      <w:r w:rsidRPr="00E077BE">
        <w:rPr>
          <w:sz w:val="24"/>
        </w:rPr>
        <w:t>34+ population of umbilical cord blood mononuclear cells</w:t>
      </w:r>
      <w:r>
        <w:rPr>
          <w:sz w:val="24"/>
        </w:rPr>
        <w:t xml:space="preserve">,” </w:t>
      </w:r>
      <w:r w:rsidRPr="00E077BE">
        <w:rPr>
          <w:b/>
          <w:sz w:val="24"/>
        </w:rPr>
        <w:t>International Cord Blood Symposium</w:t>
      </w:r>
      <w:r w:rsidRPr="00E077BE">
        <w:rPr>
          <w:sz w:val="24"/>
        </w:rPr>
        <w:t>, San Francisco</w:t>
      </w:r>
      <w:r>
        <w:rPr>
          <w:sz w:val="24"/>
        </w:rPr>
        <w:t>, CA (June, 2012)</w:t>
      </w:r>
    </w:p>
    <w:bookmarkEnd w:id="3"/>
    <w:p w:rsidR="00745354" w:rsidRDefault="00745354" w:rsidP="002A5D55">
      <w:pPr>
        <w:numPr>
          <w:ilvl w:val="0"/>
          <w:numId w:val="4"/>
        </w:numPr>
        <w:tabs>
          <w:tab w:val="clear" w:pos="360"/>
          <w:tab w:val="num" w:pos="540"/>
        </w:tabs>
        <w:ind w:left="540" w:hanging="540"/>
        <w:rPr>
          <w:sz w:val="24"/>
        </w:rPr>
      </w:pPr>
      <w:r>
        <w:rPr>
          <w:sz w:val="24"/>
        </w:rPr>
        <w:t>Xiao Y, Friis EH, Gehrke SH, DETAMORE MS, “</w:t>
      </w:r>
      <w:r w:rsidRPr="00D03573">
        <w:rPr>
          <w:sz w:val="24"/>
        </w:rPr>
        <w:t>Evaluation of apparent fracture toughness for articular cartilage and hydrogels in cartilage tissue engineering</w:t>
      </w:r>
      <w:r>
        <w:rPr>
          <w:sz w:val="24"/>
        </w:rPr>
        <w:t xml:space="preserve">,” </w:t>
      </w:r>
      <w:r>
        <w:rPr>
          <w:b/>
          <w:sz w:val="24"/>
        </w:rPr>
        <w:t xml:space="preserve">Society For Biomaterials, </w:t>
      </w:r>
      <w:r>
        <w:rPr>
          <w:sz w:val="24"/>
        </w:rPr>
        <w:t>Fall Symposium, New Orleans, LA (October, 2012)</w:t>
      </w:r>
    </w:p>
    <w:p w:rsidR="00C37E8E" w:rsidRDefault="00C37E8E" w:rsidP="002A5D55">
      <w:pPr>
        <w:numPr>
          <w:ilvl w:val="0"/>
          <w:numId w:val="4"/>
        </w:numPr>
        <w:tabs>
          <w:tab w:val="clear" w:pos="360"/>
          <w:tab w:val="num" w:pos="540"/>
        </w:tabs>
        <w:ind w:left="540" w:hanging="540"/>
        <w:rPr>
          <w:sz w:val="24"/>
        </w:rPr>
      </w:pPr>
      <w:r>
        <w:rPr>
          <w:sz w:val="24"/>
        </w:rPr>
        <w:t>Ott L, Weatherly R, DETAMORE MS, “</w:t>
      </w:r>
      <w:r w:rsidRPr="00C37E8E">
        <w:rPr>
          <w:sz w:val="24"/>
        </w:rPr>
        <w:t>Material composition and growth factor gradient scaffolds for tracheal defect repair</w:t>
      </w:r>
      <w:r>
        <w:rPr>
          <w:sz w:val="24"/>
        </w:rPr>
        <w:t xml:space="preserve">,” </w:t>
      </w:r>
      <w:r>
        <w:rPr>
          <w:b/>
          <w:sz w:val="24"/>
        </w:rPr>
        <w:t>Biomedical Engineering Society</w:t>
      </w:r>
      <w:r>
        <w:rPr>
          <w:sz w:val="24"/>
        </w:rPr>
        <w:t>, Atlanta, GA (October, 2012)</w:t>
      </w:r>
    </w:p>
    <w:p w:rsidR="00F472BE" w:rsidRDefault="00F472BE" w:rsidP="002A5D55">
      <w:pPr>
        <w:numPr>
          <w:ilvl w:val="0"/>
          <w:numId w:val="4"/>
        </w:numPr>
        <w:tabs>
          <w:tab w:val="clear" w:pos="360"/>
          <w:tab w:val="num" w:pos="540"/>
        </w:tabs>
        <w:ind w:left="540" w:hanging="540"/>
        <w:rPr>
          <w:sz w:val="24"/>
        </w:rPr>
      </w:pPr>
      <w:r>
        <w:rPr>
          <w:sz w:val="24"/>
        </w:rPr>
        <w:t xml:space="preserve">Khanlari A, </w:t>
      </w:r>
      <w:r w:rsidR="00E65C55">
        <w:rPr>
          <w:sz w:val="24"/>
        </w:rPr>
        <w:t>Ingavle GC, DETAMORE MS, Gehrke SH, “</w:t>
      </w:r>
      <w:r w:rsidR="00E65C55" w:rsidRPr="00E65C55">
        <w:rPr>
          <w:sz w:val="24"/>
        </w:rPr>
        <w:t xml:space="preserve">Tuning the mechanical properties of chondroitin sulfate hydrogels independently of polymer composition using oligo(ethylene glycol) </w:t>
      </w:r>
      <w:proofErr w:type="spellStart"/>
      <w:r w:rsidR="00E65C55" w:rsidRPr="00E65C55">
        <w:rPr>
          <w:sz w:val="24"/>
        </w:rPr>
        <w:t>diacrylates</w:t>
      </w:r>
      <w:proofErr w:type="spellEnd"/>
      <w:r w:rsidR="00E65C55">
        <w:rPr>
          <w:sz w:val="24"/>
        </w:rPr>
        <w:t xml:space="preserve">,” </w:t>
      </w:r>
      <w:r w:rsidR="00E65C55" w:rsidRPr="00E65C55">
        <w:rPr>
          <w:b/>
          <w:sz w:val="24"/>
        </w:rPr>
        <w:t>American Institute of Chemical Engineers</w:t>
      </w:r>
      <w:r w:rsidR="00E65C55">
        <w:rPr>
          <w:sz w:val="24"/>
        </w:rPr>
        <w:t>, Pittsburgh, PA (October, 2012)</w:t>
      </w:r>
    </w:p>
    <w:p w:rsidR="002A5D55" w:rsidRDefault="003F27D3" w:rsidP="002A5D55">
      <w:pPr>
        <w:numPr>
          <w:ilvl w:val="0"/>
          <w:numId w:val="4"/>
        </w:numPr>
        <w:tabs>
          <w:tab w:val="clear" w:pos="360"/>
          <w:tab w:val="num" w:pos="540"/>
        </w:tabs>
        <w:ind w:left="540" w:hanging="540"/>
        <w:rPr>
          <w:sz w:val="24"/>
        </w:rPr>
      </w:pPr>
      <w:r>
        <w:rPr>
          <w:sz w:val="24"/>
        </w:rPr>
        <w:t>Dennis SC, Wang Q, Kieweg S, DETAMORE MS, Berkland CJ, “</w:t>
      </w:r>
      <w:r w:rsidRPr="003F27D3">
        <w:rPr>
          <w:sz w:val="24"/>
        </w:rPr>
        <w:t>Colloidal gels as a new class of ‘</w:t>
      </w:r>
      <w:proofErr w:type="spellStart"/>
      <w:r w:rsidRPr="003F27D3">
        <w:rPr>
          <w:sz w:val="24"/>
        </w:rPr>
        <w:t>bingham</w:t>
      </w:r>
      <w:proofErr w:type="spellEnd"/>
      <w:r w:rsidRPr="003F27D3">
        <w:rPr>
          <w:sz w:val="24"/>
        </w:rPr>
        <w:t xml:space="preserve"> plastic’ biomaterials for tissue regeneration</w:t>
      </w:r>
      <w:r>
        <w:rPr>
          <w:sz w:val="24"/>
        </w:rPr>
        <w:t xml:space="preserve">,” </w:t>
      </w:r>
      <w:r w:rsidR="00F27D56" w:rsidRPr="00F27D56">
        <w:rPr>
          <w:b/>
          <w:sz w:val="24"/>
        </w:rPr>
        <w:t>BMES</w:t>
      </w:r>
      <w:r w:rsidR="00F27D56">
        <w:rPr>
          <w:sz w:val="24"/>
        </w:rPr>
        <w:t xml:space="preserve"> </w:t>
      </w:r>
      <w:r w:rsidRPr="003F27D3">
        <w:rPr>
          <w:b/>
          <w:sz w:val="24"/>
        </w:rPr>
        <w:t>Cellular and Molecular Bioengineering Conference</w:t>
      </w:r>
      <w:r>
        <w:rPr>
          <w:sz w:val="24"/>
        </w:rPr>
        <w:t xml:space="preserve">, </w:t>
      </w:r>
      <w:r w:rsidR="00DA44DD">
        <w:rPr>
          <w:sz w:val="24"/>
        </w:rPr>
        <w:t>Kohala Coast</w:t>
      </w:r>
      <w:r>
        <w:rPr>
          <w:sz w:val="24"/>
        </w:rPr>
        <w:t>, HI (January, 2013)</w:t>
      </w:r>
    </w:p>
    <w:p w:rsidR="001D7776" w:rsidRPr="002A5D55" w:rsidRDefault="001D7776" w:rsidP="002A5D55">
      <w:pPr>
        <w:numPr>
          <w:ilvl w:val="0"/>
          <w:numId w:val="4"/>
        </w:numPr>
        <w:tabs>
          <w:tab w:val="clear" w:pos="360"/>
          <w:tab w:val="num" w:pos="540"/>
        </w:tabs>
        <w:ind w:left="540" w:hanging="540"/>
        <w:rPr>
          <w:sz w:val="24"/>
        </w:rPr>
      </w:pPr>
      <w:r w:rsidRPr="002A5D55">
        <w:rPr>
          <w:sz w:val="24"/>
        </w:rPr>
        <w:t xml:space="preserve">Ott LM, Vu C, Farris A, Weatherly RA, Detamore MS, “Curing Trachea Stenosis”, </w:t>
      </w:r>
      <w:r w:rsidRPr="002A5D55">
        <w:rPr>
          <w:b/>
          <w:sz w:val="24"/>
        </w:rPr>
        <w:t>KUCTC Innovation Fair</w:t>
      </w:r>
      <w:r w:rsidRPr="002A5D55">
        <w:rPr>
          <w:sz w:val="24"/>
        </w:rPr>
        <w:t xml:space="preserve">, Lawrence, KS (April, 2013). </w:t>
      </w:r>
    </w:p>
    <w:p w:rsidR="00372CFF" w:rsidRDefault="00372CFF" w:rsidP="002A5D55">
      <w:pPr>
        <w:numPr>
          <w:ilvl w:val="0"/>
          <w:numId w:val="4"/>
        </w:numPr>
        <w:tabs>
          <w:tab w:val="clear" w:pos="360"/>
          <w:tab w:val="num" w:pos="540"/>
        </w:tabs>
        <w:ind w:left="540" w:hanging="540"/>
        <w:rPr>
          <w:sz w:val="24"/>
        </w:rPr>
      </w:pPr>
      <w:r>
        <w:rPr>
          <w:sz w:val="24"/>
        </w:rPr>
        <w:t>Mellott AJ, Shinogle H, Moore D, DETAMORE MS, “T</w:t>
      </w:r>
      <w:r w:rsidRPr="00372CFF">
        <w:rPr>
          <w:sz w:val="24"/>
        </w:rPr>
        <w:t>he potential to enhance stem cell selection through a photo-converting reporter gene</w:t>
      </w:r>
      <w:r>
        <w:rPr>
          <w:sz w:val="24"/>
        </w:rPr>
        <w:t xml:space="preserve">,” </w:t>
      </w:r>
      <w:r w:rsidRPr="00372CFF">
        <w:rPr>
          <w:b/>
          <w:sz w:val="24"/>
        </w:rPr>
        <w:t>International Society for Stem Cell Research</w:t>
      </w:r>
      <w:r>
        <w:rPr>
          <w:sz w:val="24"/>
        </w:rPr>
        <w:t xml:space="preserve">, Boston, MA </w:t>
      </w:r>
      <w:r w:rsidR="00302FD1">
        <w:rPr>
          <w:sz w:val="24"/>
        </w:rPr>
        <w:t>(</w:t>
      </w:r>
      <w:r>
        <w:rPr>
          <w:sz w:val="24"/>
        </w:rPr>
        <w:t>June, 2013)</w:t>
      </w:r>
    </w:p>
    <w:p w:rsidR="00DA44DD" w:rsidRDefault="002A2E28" w:rsidP="002A5D55">
      <w:pPr>
        <w:numPr>
          <w:ilvl w:val="0"/>
          <w:numId w:val="4"/>
        </w:numPr>
        <w:tabs>
          <w:tab w:val="clear" w:pos="360"/>
          <w:tab w:val="num" w:pos="540"/>
        </w:tabs>
        <w:ind w:left="540" w:hanging="540"/>
        <w:rPr>
          <w:sz w:val="24"/>
        </w:rPr>
      </w:pPr>
      <w:r>
        <w:rPr>
          <w:sz w:val="24"/>
        </w:rPr>
        <w:t xml:space="preserve">Beck EC, Berkland CJ, Gehrke SH, DETAMORE MS, </w:t>
      </w:r>
      <w:r w:rsidR="00DA44DD">
        <w:rPr>
          <w:sz w:val="24"/>
        </w:rPr>
        <w:t>“</w:t>
      </w:r>
      <w:r w:rsidR="00DA44DD" w:rsidRPr="00DA44DD">
        <w:rPr>
          <w:sz w:val="24"/>
        </w:rPr>
        <w:t>Novel hyaluronic acid nanocomposite hydrogel for cartilage tissue engineering: utilizing yield stress for ease of implantation</w:t>
      </w:r>
      <w:r w:rsidR="00DA44DD">
        <w:rPr>
          <w:sz w:val="24"/>
        </w:rPr>
        <w:t xml:space="preserve">,” </w:t>
      </w:r>
      <w:r w:rsidR="00DA44DD" w:rsidRPr="00E06C34">
        <w:rPr>
          <w:b/>
          <w:sz w:val="24"/>
        </w:rPr>
        <w:t>ASME Summer Bioengineering Conference</w:t>
      </w:r>
      <w:r w:rsidR="00DA44DD">
        <w:rPr>
          <w:sz w:val="24"/>
        </w:rPr>
        <w:t xml:space="preserve">, </w:t>
      </w:r>
      <w:proofErr w:type="spellStart"/>
      <w:r w:rsidR="00DA44DD">
        <w:rPr>
          <w:sz w:val="24"/>
        </w:rPr>
        <w:t>Sunriver</w:t>
      </w:r>
      <w:proofErr w:type="spellEnd"/>
      <w:r w:rsidR="00DA44DD">
        <w:rPr>
          <w:sz w:val="24"/>
        </w:rPr>
        <w:t>, OR (June</w:t>
      </w:r>
      <w:r w:rsidR="00302FD1">
        <w:rPr>
          <w:sz w:val="24"/>
        </w:rPr>
        <w:t>,</w:t>
      </w:r>
      <w:r w:rsidR="00DA44DD">
        <w:rPr>
          <w:sz w:val="24"/>
        </w:rPr>
        <w:t xml:space="preserve"> 2013)</w:t>
      </w:r>
    </w:p>
    <w:p w:rsidR="00E06C34" w:rsidRPr="001964BB" w:rsidRDefault="00E06C34" w:rsidP="002A5D55">
      <w:pPr>
        <w:numPr>
          <w:ilvl w:val="0"/>
          <w:numId w:val="4"/>
        </w:numPr>
        <w:tabs>
          <w:tab w:val="clear" w:pos="360"/>
          <w:tab w:val="num" w:pos="540"/>
        </w:tabs>
        <w:ind w:left="540" w:hanging="540"/>
        <w:rPr>
          <w:sz w:val="24"/>
        </w:rPr>
      </w:pPr>
      <w:r>
        <w:rPr>
          <w:sz w:val="24"/>
        </w:rPr>
        <w:t>Ott LM, Vu C, Farris A, Weatherly RA, DETAMORE MS, “</w:t>
      </w:r>
      <w:r w:rsidRPr="00E06C34">
        <w:rPr>
          <w:sz w:val="24"/>
        </w:rPr>
        <w:t>Material composition gradients and protein release for tracheal defect repair</w:t>
      </w:r>
      <w:r>
        <w:rPr>
          <w:sz w:val="24"/>
        </w:rPr>
        <w:t xml:space="preserve">,” </w:t>
      </w:r>
      <w:r w:rsidRPr="00E06C34">
        <w:rPr>
          <w:b/>
          <w:sz w:val="24"/>
        </w:rPr>
        <w:t>ASME Summer Bioengineering Conference</w:t>
      </w:r>
      <w:r>
        <w:rPr>
          <w:sz w:val="24"/>
        </w:rPr>
        <w:t xml:space="preserve">, </w:t>
      </w:r>
      <w:proofErr w:type="spellStart"/>
      <w:r>
        <w:rPr>
          <w:sz w:val="24"/>
        </w:rPr>
        <w:t>Sunriver</w:t>
      </w:r>
      <w:proofErr w:type="spellEnd"/>
      <w:r>
        <w:rPr>
          <w:sz w:val="24"/>
        </w:rPr>
        <w:t>, OR (June</w:t>
      </w:r>
      <w:r w:rsidR="00302FD1">
        <w:rPr>
          <w:sz w:val="24"/>
        </w:rPr>
        <w:t>,</w:t>
      </w:r>
      <w:r>
        <w:rPr>
          <w:sz w:val="24"/>
        </w:rPr>
        <w:t xml:space="preserve"> 2013)</w:t>
      </w:r>
      <w:r w:rsidR="001E6B87">
        <w:rPr>
          <w:sz w:val="24"/>
        </w:rPr>
        <w:tab/>
      </w:r>
    </w:p>
    <w:p w:rsidR="001F14D0" w:rsidRDefault="00B87F19" w:rsidP="002A5D55">
      <w:pPr>
        <w:numPr>
          <w:ilvl w:val="0"/>
          <w:numId w:val="4"/>
        </w:numPr>
        <w:tabs>
          <w:tab w:val="clear" w:pos="360"/>
          <w:tab w:val="num" w:pos="540"/>
        </w:tabs>
        <w:ind w:left="540" w:hanging="540"/>
        <w:rPr>
          <w:sz w:val="24"/>
        </w:rPr>
      </w:pPr>
      <w:r>
        <w:rPr>
          <w:sz w:val="24"/>
        </w:rPr>
        <w:t>Beck EC and DETAMORE MS, “</w:t>
      </w:r>
      <w:r w:rsidR="00116D7D" w:rsidRPr="00E450FC">
        <w:rPr>
          <w:sz w:val="24"/>
        </w:rPr>
        <w:t>Novel decellularized cartilage nanocomposite hydrogel for injectab</w:t>
      </w:r>
      <w:r>
        <w:rPr>
          <w:sz w:val="24"/>
        </w:rPr>
        <w:t xml:space="preserve">le tissue engineering scaffolds,” </w:t>
      </w:r>
      <w:r w:rsidR="00302FD1" w:rsidRPr="00302FD1">
        <w:rPr>
          <w:b/>
          <w:sz w:val="24"/>
        </w:rPr>
        <w:t>Biomedical Engineering Society</w:t>
      </w:r>
      <w:r w:rsidR="00302FD1">
        <w:rPr>
          <w:sz w:val="24"/>
        </w:rPr>
        <w:t>, Seattle, WA (September, 2013)</w:t>
      </w:r>
    </w:p>
    <w:p w:rsidR="001F14D0" w:rsidRDefault="001F14D0" w:rsidP="002A5D55">
      <w:pPr>
        <w:numPr>
          <w:ilvl w:val="0"/>
          <w:numId w:val="4"/>
        </w:numPr>
        <w:tabs>
          <w:tab w:val="clear" w:pos="360"/>
          <w:tab w:val="num" w:pos="540"/>
        </w:tabs>
        <w:ind w:left="540" w:hanging="540"/>
        <w:rPr>
          <w:sz w:val="24"/>
        </w:rPr>
      </w:pPr>
      <w:r w:rsidRPr="001F14D0">
        <w:rPr>
          <w:sz w:val="24"/>
        </w:rPr>
        <w:lastRenderedPageBreak/>
        <w:t xml:space="preserve">Renth AN, </w:t>
      </w:r>
      <w:r w:rsidR="003A5779">
        <w:rPr>
          <w:sz w:val="24"/>
        </w:rPr>
        <w:t xml:space="preserve">Sutherland A, </w:t>
      </w:r>
      <w:r w:rsidRPr="001F14D0">
        <w:rPr>
          <w:sz w:val="24"/>
        </w:rPr>
        <w:t>Converse GL, Hopkins RJ, DETAMORE MS, “</w:t>
      </w:r>
      <w:r w:rsidR="00116D7D" w:rsidRPr="001F14D0">
        <w:rPr>
          <w:sz w:val="24"/>
        </w:rPr>
        <w:t>Decellularized cartilage as a chondroinductive material f</w:t>
      </w:r>
      <w:r w:rsidRPr="001F14D0">
        <w:rPr>
          <w:sz w:val="24"/>
        </w:rPr>
        <w:t xml:space="preserve">or cartilage tissue engineering,” </w:t>
      </w:r>
      <w:r w:rsidRPr="001F14D0">
        <w:rPr>
          <w:b/>
          <w:sz w:val="24"/>
        </w:rPr>
        <w:t>Biomedical Engineering Society</w:t>
      </w:r>
      <w:r w:rsidRPr="001F14D0">
        <w:rPr>
          <w:sz w:val="24"/>
        </w:rPr>
        <w:t>, Seattle, WA (September, 2013)</w:t>
      </w:r>
    </w:p>
    <w:p w:rsidR="00116D7D" w:rsidRPr="001F14D0" w:rsidRDefault="001F14D0" w:rsidP="002A5D55">
      <w:pPr>
        <w:numPr>
          <w:ilvl w:val="0"/>
          <w:numId w:val="4"/>
        </w:numPr>
        <w:tabs>
          <w:tab w:val="clear" w:pos="360"/>
          <w:tab w:val="num" w:pos="540"/>
        </w:tabs>
        <w:ind w:left="540" w:hanging="540"/>
        <w:rPr>
          <w:sz w:val="24"/>
        </w:rPr>
      </w:pPr>
      <w:r w:rsidRPr="001F14D0">
        <w:rPr>
          <w:sz w:val="24"/>
        </w:rPr>
        <w:t>Mellott AJ, Shinogle H, Moore D, Staecker H, DETAMORE MS, “</w:t>
      </w:r>
      <w:r w:rsidR="00116D7D" w:rsidRPr="001F14D0">
        <w:rPr>
          <w:sz w:val="24"/>
        </w:rPr>
        <w:t>Non-</w:t>
      </w:r>
      <w:r w:rsidRPr="001F14D0">
        <w:rPr>
          <w:sz w:val="24"/>
        </w:rPr>
        <w:t>viral gene delivery to drive nerve cell-like differentiation of umbilical cord cells for i</w:t>
      </w:r>
      <w:r>
        <w:rPr>
          <w:sz w:val="24"/>
        </w:rPr>
        <w:t xml:space="preserve">nner ear hair cell regeneration,” </w:t>
      </w:r>
      <w:r w:rsidRPr="001F14D0">
        <w:rPr>
          <w:b/>
          <w:sz w:val="24"/>
        </w:rPr>
        <w:t>Biomedical Engineering Society</w:t>
      </w:r>
      <w:r w:rsidRPr="001F14D0">
        <w:rPr>
          <w:sz w:val="24"/>
        </w:rPr>
        <w:t>, Seattle, WA (September, 2013)</w:t>
      </w:r>
    </w:p>
    <w:p w:rsidR="004F2CB4" w:rsidRDefault="00A506F0" w:rsidP="004F2CB4">
      <w:pPr>
        <w:numPr>
          <w:ilvl w:val="0"/>
          <w:numId w:val="4"/>
        </w:numPr>
        <w:tabs>
          <w:tab w:val="clear" w:pos="360"/>
          <w:tab w:val="num" w:pos="540"/>
        </w:tabs>
        <w:ind w:left="540" w:hanging="540"/>
        <w:rPr>
          <w:sz w:val="24"/>
        </w:rPr>
      </w:pPr>
      <w:r w:rsidRPr="00A506F0">
        <w:rPr>
          <w:sz w:val="24"/>
        </w:rPr>
        <w:t>Gupta V and DETAMORE MS, “</w:t>
      </w:r>
      <w:r w:rsidR="00116D7D" w:rsidRPr="00A506F0">
        <w:rPr>
          <w:sz w:val="24"/>
        </w:rPr>
        <w:t xml:space="preserve">Osteochondral </w:t>
      </w:r>
      <w:r w:rsidRPr="00A506F0">
        <w:rPr>
          <w:sz w:val="24"/>
        </w:rPr>
        <w:t>differentiation of rat bone marrow stem cells in raw material encapsulated micro</w:t>
      </w:r>
      <w:r>
        <w:rPr>
          <w:sz w:val="24"/>
        </w:rPr>
        <w:t xml:space="preserve">sphere based gradient scaffolds,” </w:t>
      </w:r>
      <w:r w:rsidRPr="001F14D0">
        <w:rPr>
          <w:b/>
          <w:sz w:val="24"/>
        </w:rPr>
        <w:t>Biomedical Engineering Society</w:t>
      </w:r>
      <w:r w:rsidRPr="001F14D0">
        <w:rPr>
          <w:sz w:val="24"/>
        </w:rPr>
        <w:t>, Seattle, WA (September, 2013)</w:t>
      </w:r>
    </w:p>
    <w:p w:rsidR="004F2CB4" w:rsidRDefault="004F2CB4" w:rsidP="004F2CB4">
      <w:pPr>
        <w:numPr>
          <w:ilvl w:val="0"/>
          <w:numId w:val="4"/>
        </w:numPr>
        <w:tabs>
          <w:tab w:val="clear" w:pos="360"/>
          <w:tab w:val="num" w:pos="540"/>
        </w:tabs>
        <w:ind w:left="540" w:hanging="540"/>
        <w:rPr>
          <w:sz w:val="24"/>
        </w:rPr>
      </w:pPr>
      <w:r w:rsidRPr="004F2CB4">
        <w:rPr>
          <w:sz w:val="24"/>
        </w:rPr>
        <w:t>Lohman</w:t>
      </w:r>
      <w:r>
        <w:rPr>
          <w:sz w:val="24"/>
        </w:rPr>
        <w:t xml:space="preserve"> B</w:t>
      </w:r>
      <w:r w:rsidRPr="004F2CB4">
        <w:rPr>
          <w:sz w:val="24"/>
        </w:rPr>
        <w:t>, Beck</w:t>
      </w:r>
      <w:r>
        <w:rPr>
          <w:sz w:val="24"/>
        </w:rPr>
        <w:t xml:space="preserve"> EC</w:t>
      </w:r>
      <w:r w:rsidRPr="004F2CB4">
        <w:rPr>
          <w:sz w:val="24"/>
        </w:rPr>
        <w:t xml:space="preserve">, </w:t>
      </w:r>
      <w:r w:rsidR="0057010E" w:rsidRPr="004F2CB4">
        <w:rPr>
          <w:sz w:val="24"/>
        </w:rPr>
        <w:t xml:space="preserve">DETAMORE </w:t>
      </w:r>
      <w:r>
        <w:rPr>
          <w:sz w:val="24"/>
        </w:rPr>
        <w:t>MS, “</w:t>
      </w:r>
      <w:r w:rsidRPr="004F2CB4">
        <w:rPr>
          <w:sz w:val="24"/>
        </w:rPr>
        <w:t>Swelling and degradation of decellularized cartilage and hyaluronic acid nanocomposite hydrogels</w:t>
      </w:r>
      <w:r>
        <w:rPr>
          <w:sz w:val="24"/>
        </w:rPr>
        <w:t xml:space="preserve">,” </w:t>
      </w:r>
      <w:r w:rsidRPr="001F14D0">
        <w:rPr>
          <w:b/>
          <w:sz w:val="24"/>
        </w:rPr>
        <w:t>Biomedical Engineering Society</w:t>
      </w:r>
      <w:r w:rsidRPr="001F14D0">
        <w:rPr>
          <w:sz w:val="24"/>
        </w:rPr>
        <w:t>, Seattle, WA (September, 2013)</w:t>
      </w:r>
      <w:r>
        <w:rPr>
          <w:sz w:val="24"/>
        </w:rPr>
        <w:t xml:space="preserve"> [undergraduate abstract]</w:t>
      </w:r>
    </w:p>
    <w:p w:rsidR="0057010E" w:rsidRDefault="0057010E" w:rsidP="0057010E">
      <w:pPr>
        <w:numPr>
          <w:ilvl w:val="0"/>
          <w:numId w:val="4"/>
        </w:numPr>
        <w:tabs>
          <w:tab w:val="clear" w:pos="360"/>
          <w:tab w:val="num" w:pos="540"/>
        </w:tabs>
        <w:ind w:left="540" w:hanging="540"/>
        <w:rPr>
          <w:sz w:val="24"/>
        </w:rPr>
      </w:pPr>
      <w:r>
        <w:rPr>
          <w:sz w:val="24"/>
        </w:rPr>
        <w:t>Samandi G, Gupta V, Haslam JL, Berkland CJ, DETAMORE MS, “</w:t>
      </w:r>
      <w:r w:rsidRPr="0057010E">
        <w:rPr>
          <w:sz w:val="24"/>
        </w:rPr>
        <w:t>Polymeric coated microparticle scaffolds engineered for future use in musc</w:t>
      </w:r>
      <w:r>
        <w:rPr>
          <w:sz w:val="24"/>
        </w:rPr>
        <w:t xml:space="preserve">uloskeletal tissue regeneration,” </w:t>
      </w:r>
      <w:r w:rsidRPr="001F14D0">
        <w:rPr>
          <w:b/>
          <w:sz w:val="24"/>
        </w:rPr>
        <w:t>Biomedical Engineering Society</w:t>
      </w:r>
      <w:r w:rsidRPr="001F14D0">
        <w:rPr>
          <w:sz w:val="24"/>
        </w:rPr>
        <w:t>, Seattle, WA (September, 2013)</w:t>
      </w:r>
      <w:r>
        <w:rPr>
          <w:sz w:val="24"/>
        </w:rPr>
        <w:t xml:space="preserve"> [undergraduate abstract]</w:t>
      </w:r>
    </w:p>
    <w:p w:rsidR="002A5D55" w:rsidRDefault="00D902EF" w:rsidP="002A5D55">
      <w:pPr>
        <w:numPr>
          <w:ilvl w:val="0"/>
          <w:numId w:val="4"/>
        </w:numPr>
        <w:tabs>
          <w:tab w:val="clear" w:pos="360"/>
          <w:tab w:val="num" w:pos="540"/>
        </w:tabs>
        <w:ind w:left="540" w:hanging="540"/>
        <w:rPr>
          <w:sz w:val="24"/>
        </w:rPr>
      </w:pPr>
      <w:r w:rsidRPr="00D902EF">
        <w:rPr>
          <w:sz w:val="24"/>
        </w:rPr>
        <w:t xml:space="preserve">Rennerfeldt DA, DETAMORE MS, Gehrke SH, “Aggrecan as chondroinductive component in interpenetrating network hydrogels for cartilage tissue engineering,” </w:t>
      </w:r>
      <w:r w:rsidRPr="002A5D55">
        <w:rPr>
          <w:b/>
          <w:sz w:val="24"/>
        </w:rPr>
        <w:t>American Institute of Chemical Engineers</w:t>
      </w:r>
      <w:r w:rsidRPr="00D902EF">
        <w:rPr>
          <w:sz w:val="24"/>
        </w:rPr>
        <w:t>, San Francisco, CA (November, 2013)</w:t>
      </w:r>
    </w:p>
    <w:p w:rsidR="002A5D55" w:rsidRPr="002A5D55" w:rsidRDefault="002A5D55" w:rsidP="002A5D55">
      <w:pPr>
        <w:numPr>
          <w:ilvl w:val="0"/>
          <w:numId w:val="4"/>
        </w:numPr>
        <w:tabs>
          <w:tab w:val="clear" w:pos="360"/>
          <w:tab w:val="num" w:pos="540"/>
        </w:tabs>
        <w:ind w:left="540" w:hanging="540"/>
        <w:rPr>
          <w:sz w:val="24"/>
        </w:rPr>
      </w:pPr>
      <w:r w:rsidRPr="002A5D55">
        <w:rPr>
          <w:sz w:val="24"/>
        </w:rPr>
        <w:t xml:space="preserve">Khanlari A, </w:t>
      </w:r>
      <w:proofErr w:type="spellStart"/>
      <w:r w:rsidRPr="002A5D55">
        <w:rPr>
          <w:sz w:val="24"/>
        </w:rPr>
        <w:t>Schulteis</w:t>
      </w:r>
      <w:proofErr w:type="spellEnd"/>
      <w:r w:rsidRPr="002A5D55">
        <w:rPr>
          <w:sz w:val="24"/>
        </w:rPr>
        <w:t xml:space="preserve"> J, DETAMORE MS, Gehrke SH, “Enhancing crosslinking efficiency and mechanical performance of glycosaminoglycan hydrogels,” </w:t>
      </w:r>
      <w:r w:rsidRPr="002A5D55">
        <w:rPr>
          <w:b/>
          <w:sz w:val="24"/>
        </w:rPr>
        <w:t>American Institute of Chemical Engineers</w:t>
      </w:r>
      <w:r w:rsidRPr="002A5D55">
        <w:rPr>
          <w:sz w:val="24"/>
        </w:rPr>
        <w:t>, San Francisco, CA (November, 2013)</w:t>
      </w:r>
    </w:p>
    <w:p w:rsidR="00A506F0" w:rsidRDefault="00302FD1" w:rsidP="002A5D55">
      <w:pPr>
        <w:numPr>
          <w:ilvl w:val="0"/>
          <w:numId w:val="4"/>
        </w:numPr>
        <w:tabs>
          <w:tab w:val="clear" w:pos="360"/>
          <w:tab w:val="num" w:pos="540"/>
        </w:tabs>
        <w:ind w:left="540" w:hanging="540"/>
        <w:rPr>
          <w:sz w:val="24"/>
        </w:rPr>
      </w:pPr>
      <w:r w:rsidRPr="00302FD1">
        <w:rPr>
          <w:sz w:val="24"/>
        </w:rPr>
        <w:t>Ott LM, Farris A, Fox K, Weiss ML, Weatherly RA, DETAMORE MS, “Material composition gradients and protein</w:t>
      </w:r>
      <w:r>
        <w:rPr>
          <w:sz w:val="24"/>
        </w:rPr>
        <w:t>-loaded electrospun scaffolds: A</w:t>
      </w:r>
      <w:r w:rsidRPr="00302FD1">
        <w:rPr>
          <w:sz w:val="24"/>
        </w:rPr>
        <w:t>n animal model study for repair of tracheal defects</w:t>
      </w:r>
      <w:r>
        <w:rPr>
          <w:sz w:val="24"/>
        </w:rPr>
        <w:t>,</w:t>
      </w:r>
      <w:r w:rsidRPr="00302FD1">
        <w:rPr>
          <w:sz w:val="24"/>
        </w:rPr>
        <w:t>”</w:t>
      </w:r>
      <w:r>
        <w:rPr>
          <w:sz w:val="24"/>
        </w:rPr>
        <w:t xml:space="preserve"> </w:t>
      </w:r>
      <w:r w:rsidRPr="00302FD1">
        <w:rPr>
          <w:b/>
          <w:sz w:val="24"/>
        </w:rPr>
        <w:t>Tissue Engineering and Regenerative Medicine International Society-North America</w:t>
      </w:r>
      <w:r>
        <w:rPr>
          <w:sz w:val="24"/>
        </w:rPr>
        <w:t>, Atlanta, GA (November</w:t>
      </w:r>
      <w:r w:rsidR="00A506F0">
        <w:rPr>
          <w:sz w:val="24"/>
        </w:rPr>
        <w:t>,</w:t>
      </w:r>
      <w:r>
        <w:rPr>
          <w:sz w:val="24"/>
        </w:rPr>
        <w:t xml:space="preserve"> 2013)</w:t>
      </w:r>
    </w:p>
    <w:p w:rsidR="000A5FD5" w:rsidRDefault="00A506F0" w:rsidP="000A5FD5">
      <w:pPr>
        <w:numPr>
          <w:ilvl w:val="0"/>
          <w:numId w:val="4"/>
        </w:numPr>
        <w:tabs>
          <w:tab w:val="clear" w:pos="360"/>
          <w:tab w:val="num" w:pos="540"/>
        </w:tabs>
        <w:ind w:left="540" w:hanging="540"/>
        <w:rPr>
          <w:sz w:val="24"/>
        </w:rPr>
      </w:pPr>
      <w:r w:rsidRPr="00A506F0">
        <w:rPr>
          <w:sz w:val="24"/>
        </w:rPr>
        <w:t>Khanlari A, DETAMORE MS, Gehrke SH, “Improving the crosslinking efficiency of methacrylated chondroitin sulfate gels using oligo(</w:t>
      </w:r>
      <w:proofErr w:type="spellStart"/>
      <w:r w:rsidRPr="00A506F0">
        <w:rPr>
          <w:sz w:val="24"/>
        </w:rPr>
        <w:t>ethyleneglycol</w:t>
      </w:r>
      <w:proofErr w:type="spellEnd"/>
      <w:r w:rsidRPr="00A506F0">
        <w:rPr>
          <w:sz w:val="24"/>
        </w:rPr>
        <w:t xml:space="preserve"> </w:t>
      </w:r>
      <w:proofErr w:type="spellStart"/>
      <w:r w:rsidRPr="00A506F0">
        <w:rPr>
          <w:sz w:val="24"/>
        </w:rPr>
        <w:t>diacrylates</w:t>
      </w:r>
      <w:proofErr w:type="spellEnd"/>
      <w:r>
        <w:rPr>
          <w:sz w:val="24"/>
        </w:rPr>
        <w:t>,</w:t>
      </w:r>
      <w:r w:rsidRPr="00A506F0">
        <w:rPr>
          <w:sz w:val="24"/>
        </w:rPr>
        <w:t>”</w:t>
      </w:r>
      <w:r>
        <w:rPr>
          <w:sz w:val="24"/>
        </w:rPr>
        <w:t xml:space="preserve"> </w:t>
      </w:r>
      <w:r w:rsidRPr="00A506F0">
        <w:rPr>
          <w:b/>
          <w:sz w:val="24"/>
        </w:rPr>
        <w:t>Materials Research Society</w:t>
      </w:r>
      <w:r>
        <w:rPr>
          <w:sz w:val="24"/>
        </w:rPr>
        <w:t>, Boston, MA (December, 2013)</w:t>
      </w:r>
    </w:p>
    <w:p w:rsidR="000A5FD5" w:rsidRDefault="000A5FD5" w:rsidP="000A5FD5">
      <w:pPr>
        <w:numPr>
          <w:ilvl w:val="0"/>
          <w:numId w:val="4"/>
        </w:numPr>
        <w:tabs>
          <w:tab w:val="clear" w:pos="360"/>
          <w:tab w:val="num" w:pos="540"/>
        </w:tabs>
        <w:ind w:left="540" w:hanging="540"/>
        <w:rPr>
          <w:sz w:val="24"/>
        </w:rPr>
      </w:pPr>
      <w:r w:rsidRPr="000A5FD5">
        <w:rPr>
          <w:sz w:val="24"/>
        </w:rPr>
        <w:t>Beck E</w:t>
      </w:r>
      <w:r>
        <w:rPr>
          <w:sz w:val="24"/>
        </w:rPr>
        <w:t>C</w:t>
      </w:r>
      <w:r w:rsidRPr="000A5FD5">
        <w:rPr>
          <w:sz w:val="24"/>
        </w:rPr>
        <w:t>, Kieweg S</w:t>
      </w:r>
      <w:r>
        <w:rPr>
          <w:sz w:val="24"/>
        </w:rPr>
        <w:t>L</w:t>
      </w:r>
      <w:r w:rsidRPr="000A5FD5">
        <w:rPr>
          <w:sz w:val="24"/>
        </w:rPr>
        <w:t>, Berkland C</w:t>
      </w:r>
      <w:r>
        <w:rPr>
          <w:sz w:val="24"/>
        </w:rPr>
        <w:t>J</w:t>
      </w:r>
      <w:r w:rsidRPr="000A5FD5">
        <w:rPr>
          <w:sz w:val="24"/>
        </w:rPr>
        <w:t>, Converse G, Hopkins R</w:t>
      </w:r>
      <w:r>
        <w:rPr>
          <w:sz w:val="24"/>
        </w:rPr>
        <w:t>A</w:t>
      </w:r>
      <w:r w:rsidRPr="000A5FD5">
        <w:rPr>
          <w:sz w:val="24"/>
        </w:rPr>
        <w:t>, DETAMORE MS, “Incorporating decellularized cartilage in injectable colloidal gel pastes: Evaluation of cellular response</w:t>
      </w:r>
      <w:r>
        <w:rPr>
          <w:sz w:val="24"/>
        </w:rPr>
        <w:t>,</w:t>
      </w:r>
      <w:r w:rsidRPr="000A5FD5">
        <w:rPr>
          <w:sz w:val="24"/>
        </w:rPr>
        <w:t>”</w:t>
      </w:r>
      <w:r>
        <w:rPr>
          <w:sz w:val="24"/>
        </w:rPr>
        <w:t xml:space="preserve"> </w:t>
      </w:r>
      <w:r w:rsidRPr="000A5FD5">
        <w:rPr>
          <w:b/>
          <w:sz w:val="24"/>
        </w:rPr>
        <w:t>Society for Biomaterials</w:t>
      </w:r>
      <w:r>
        <w:rPr>
          <w:sz w:val="24"/>
        </w:rPr>
        <w:t>, Denver, CO (April, 2014)</w:t>
      </w:r>
    </w:p>
    <w:p w:rsidR="000A5FD5" w:rsidRDefault="000A5FD5" w:rsidP="000A5FD5">
      <w:pPr>
        <w:numPr>
          <w:ilvl w:val="0"/>
          <w:numId w:val="4"/>
        </w:numPr>
        <w:tabs>
          <w:tab w:val="clear" w:pos="360"/>
          <w:tab w:val="num" w:pos="540"/>
        </w:tabs>
        <w:ind w:left="540" w:hanging="540"/>
        <w:rPr>
          <w:sz w:val="24"/>
        </w:rPr>
      </w:pPr>
      <w:r w:rsidRPr="000A5FD5">
        <w:rPr>
          <w:sz w:val="24"/>
        </w:rPr>
        <w:t>Ott LM, Farris A, Fox K, Weiss ML, Weatherly RA, DETAMORE MS, “Material composition gradients and protein-loaded electrospun scaffolds: an animal model study for repair of tracheal defects,</w:t>
      </w:r>
      <w:r w:rsidR="001E61A3">
        <w:rPr>
          <w:sz w:val="24"/>
        </w:rPr>
        <w:t>”</w:t>
      </w:r>
      <w:r w:rsidRPr="000A5FD5">
        <w:rPr>
          <w:sz w:val="24"/>
        </w:rPr>
        <w:t xml:space="preserve"> </w:t>
      </w:r>
      <w:r w:rsidRPr="000A5FD5">
        <w:rPr>
          <w:b/>
          <w:sz w:val="24"/>
        </w:rPr>
        <w:t>Society for Biomaterials</w:t>
      </w:r>
      <w:r w:rsidRPr="000A5FD5">
        <w:rPr>
          <w:sz w:val="24"/>
        </w:rPr>
        <w:t xml:space="preserve">, Denver, CO (April, 2014) </w:t>
      </w:r>
    </w:p>
    <w:p w:rsidR="004A313C" w:rsidRDefault="000A5FD5" w:rsidP="004A313C">
      <w:pPr>
        <w:numPr>
          <w:ilvl w:val="0"/>
          <w:numId w:val="4"/>
        </w:numPr>
        <w:tabs>
          <w:tab w:val="clear" w:pos="360"/>
          <w:tab w:val="num" w:pos="540"/>
        </w:tabs>
        <w:ind w:left="540" w:hanging="540"/>
        <w:rPr>
          <w:sz w:val="24"/>
        </w:rPr>
      </w:pPr>
      <w:r w:rsidRPr="000A5FD5">
        <w:rPr>
          <w:sz w:val="24"/>
        </w:rPr>
        <w:t xml:space="preserve">Sridharan B, Lin S, Berkland CJ, DETAMORE MS, “Degradation study of raw material encapsulated microsphere-based scaffolds for osteochondral tissue engineering,” </w:t>
      </w:r>
      <w:r w:rsidRPr="000A5FD5">
        <w:rPr>
          <w:b/>
          <w:sz w:val="24"/>
        </w:rPr>
        <w:t>Society for Biomaterials</w:t>
      </w:r>
      <w:r w:rsidRPr="000A5FD5">
        <w:rPr>
          <w:sz w:val="24"/>
        </w:rPr>
        <w:t>, Denver, CO (April, 2014)</w:t>
      </w:r>
    </w:p>
    <w:p w:rsidR="004A313C" w:rsidRDefault="008055D8" w:rsidP="004A313C">
      <w:pPr>
        <w:numPr>
          <w:ilvl w:val="0"/>
          <w:numId w:val="4"/>
        </w:numPr>
        <w:tabs>
          <w:tab w:val="clear" w:pos="360"/>
          <w:tab w:val="num" w:pos="540"/>
        </w:tabs>
        <w:ind w:left="540" w:hanging="540"/>
        <w:rPr>
          <w:sz w:val="24"/>
        </w:rPr>
      </w:pPr>
      <w:r w:rsidRPr="004A313C">
        <w:rPr>
          <w:sz w:val="24"/>
        </w:rPr>
        <w:t>Sutherland A</w:t>
      </w:r>
      <w:r w:rsidR="004A313C" w:rsidRPr="004A313C">
        <w:rPr>
          <w:sz w:val="24"/>
        </w:rPr>
        <w:t>J, Gupta V, DETAMORE MS, “Chondroinductive microsphere based scaffolds with decellularized cartilage for cartilage tissue engineering</w:t>
      </w:r>
      <w:r w:rsidR="004A313C">
        <w:rPr>
          <w:sz w:val="24"/>
        </w:rPr>
        <w:t>,</w:t>
      </w:r>
      <w:r w:rsidR="004A313C" w:rsidRPr="004A313C">
        <w:rPr>
          <w:sz w:val="24"/>
        </w:rPr>
        <w:t>”</w:t>
      </w:r>
      <w:r w:rsidR="004A313C">
        <w:rPr>
          <w:sz w:val="24"/>
        </w:rPr>
        <w:t xml:space="preserve"> </w:t>
      </w:r>
      <w:r w:rsidR="004A313C" w:rsidRPr="004A313C">
        <w:rPr>
          <w:b/>
          <w:sz w:val="24"/>
        </w:rPr>
        <w:t>Biomedical Engineering Society</w:t>
      </w:r>
      <w:r w:rsidR="004A313C">
        <w:rPr>
          <w:sz w:val="24"/>
        </w:rPr>
        <w:t>, San Antonio, TX (October, 2014)</w:t>
      </w:r>
    </w:p>
    <w:p w:rsidR="004A313C" w:rsidRDefault="004A313C" w:rsidP="004A313C">
      <w:pPr>
        <w:numPr>
          <w:ilvl w:val="0"/>
          <w:numId w:val="4"/>
        </w:numPr>
        <w:tabs>
          <w:tab w:val="clear" w:pos="360"/>
          <w:tab w:val="num" w:pos="540"/>
        </w:tabs>
        <w:ind w:left="540" w:hanging="540"/>
        <w:rPr>
          <w:sz w:val="24"/>
        </w:rPr>
      </w:pPr>
      <w:r w:rsidRPr="004A313C">
        <w:rPr>
          <w:sz w:val="24"/>
        </w:rPr>
        <w:t>Mellott AJ, Shinogle H, Nelson-Brantley J, Staecker H, DETAMORE MS, “Inducing inner ear hair cell development by seeding reprogrammed human Wharton's jelly cells on decellularized cochlea</w:t>
      </w:r>
      <w:r>
        <w:rPr>
          <w:sz w:val="24"/>
        </w:rPr>
        <w:t>,</w:t>
      </w:r>
      <w:r w:rsidRPr="004A313C">
        <w:rPr>
          <w:sz w:val="24"/>
        </w:rPr>
        <w:t>”</w:t>
      </w:r>
      <w:r>
        <w:rPr>
          <w:sz w:val="24"/>
        </w:rPr>
        <w:t xml:space="preserve"> </w:t>
      </w:r>
      <w:r w:rsidRPr="004A313C">
        <w:rPr>
          <w:b/>
          <w:sz w:val="24"/>
        </w:rPr>
        <w:t>Biomedical Engineering Society</w:t>
      </w:r>
      <w:r>
        <w:rPr>
          <w:sz w:val="24"/>
        </w:rPr>
        <w:t>, San Antonio, TX (October, 2014)</w:t>
      </w:r>
    </w:p>
    <w:p w:rsidR="004A313C" w:rsidRDefault="004A313C" w:rsidP="004A313C">
      <w:pPr>
        <w:numPr>
          <w:ilvl w:val="0"/>
          <w:numId w:val="4"/>
        </w:numPr>
        <w:tabs>
          <w:tab w:val="clear" w:pos="360"/>
          <w:tab w:val="num" w:pos="540"/>
        </w:tabs>
        <w:ind w:left="540" w:hanging="540"/>
        <w:rPr>
          <w:sz w:val="24"/>
        </w:rPr>
      </w:pPr>
      <w:r w:rsidRPr="004A313C">
        <w:rPr>
          <w:sz w:val="24"/>
        </w:rPr>
        <w:t>Gupta V, DETAMORE MS, “Raw material-directed differentiation of rat bone marrow stromal cells in microsphere based gradient scaffolds</w:t>
      </w:r>
      <w:r>
        <w:rPr>
          <w:sz w:val="24"/>
        </w:rPr>
        <w:t>,</w:t>
      </w:r>
      <w:r w:rsidRPr="004A313C">
        <w:rPr>
          <w:sz w:val="24"/>
        </w:rPr>
        <w:t>”</w:t>
      </w:r>
      <w:r>
        <w:rPr>
          <w:sz w:val="24"/>
        </w:rPr>
        <w:t xml:space="preserve"> </w:t>
      </w:r>
      <w:r w:rsidRPr="004A313C">
        <w:rPr>
          <w:b/>
          <w:sz w:val="24"/>
        </w:rPr>
        <w:t>Biomedical Engineering Society</w:t>
      </w:r>
      <w:r>
        <w:rPr>
          <w:sz w:val="24"/>
        </w:rPr>
        <w:t>, San Antonio, TX (October, 2014)</w:t>
      </w:r>
    </w:p>
    <w:p w:rsidR="007536B5" w:rsidRDefault="004A313C" w:rsidP="007536B5">
      <w:pPr>
        <w:numPr>
          <w:ilvl w:val="0"/>
          <w:numId w:val="4"/>
        </w:numPr>
        <w:tabs>
          <w:tab w:val="clear" w:pos="360"/>
          <w:tab w:val="num" w:pos="540"/>
        </w:tabs>
        <w:ind w:left="540" w:hanging="540"/>
        <w:rPr>
          <w:sz w:val="24"/>
        </w:rPr>
      </w:pPr>
      <w:r>
        <w:rPr>
          <w:sz w:val="24"/>
        </w:rPr>
        <w:t xml:space="preserve">Beck EC, Lohman B, Kieweg SL, Gehrke SH, Berkland CJ, DETAMORE MS, </w:t>
      </w:r>
      <w:r w:rsidRPr="004A313C">
        <w:rPr>
          <w:sz w:val="24"/>
        </w:rPr>
        <w:t>“Enabling surgical placement of hydrogels through achieving paste-like rheological behavior prior to crosslinking</w:t>
      </w:r>
      <w:r>
        <w:rPr>
          <w:sz w:val="24"/>
        </w:rPr>
        <w:t>,</w:t>
      </w:r>
      <w:r w:rsidRPr="004A313C">
        <w:rPr>
          <w:sz w:val="24"/>
        </w:rPr>
        <w:t>”</w:t>
      </w:r>
      <w:r>
        <w:rPr>
          <w:sz w:val="24"/>
        </w:rPr>
        <w:t xml:space="preserve"> </w:t>
      </w:r>
      <w:r w:rsidRPr="004A313C">
        <w:rPr>
          <w:b/>
          <w:sz w:val="24"/>
        </w:rPr>
        <w:t>Biomedical Engineering Society</w:t>
      </w:r>
      <w:r>
        <w:rPr>
          <w:sz w:val="24"/>
        </w:rPr>
        <w:t>, San Antonio, TX (October, 2014)</w:t>
      </w:r>
    </w:p>
    <w:p w:rsidR="007536B5" w:rsidRDefault="007536B5" w:rsidP="007536B5">
      <w:pPr>
        <w:numPr>
          <w:ilvl w:val="0"/>
          <w:numId w:val="4"/>
        </w:numPr>
        <w:tabs>
          <w:tab w:val="clear" w:pos="360"/>
          <w:tab w:val="num" w:pos="540"/>
        </w:tabs>
        <w:ind w:left="540" w:hanging="540"/>
        <w:rPr>
          <w:sz w:val="24"/>
        </w:rPr>
      </w:pPr>
      <w:r w:rsidRPr="007536B5">
        <w:rPr>
          <w:sz w:val="24"/>
        </w:rPr>
        <w:lastRenderedPageBreak/>
        <w:t xml:space="preserve">Sridharan B, Hwu A, Lin S, DETAMORE MS, “Approaching cartilage tissue engineering through human umbilical cord-derived mesenchymal stromal aggregates,” </w:t>
      </w:r>
      <w:r w:rsidRPr="007536B5">
        <w:rPr>
          <w:b/>
          <w:sz w:val="24"/>
        </w:rPr>
        <w:t>Tissue Engineering and Regenerative Medicine International Society-North America</w:t>
      </w:r>
      <w:r w:rsidRPr="007536B5">
        <w:rPr>
          <w:sz w:val="24"/>
        </w:rPr>
        <w:t>, Washington, DC (December, 2014)</w:t>
      </w:r>
    </w:p>
    <w:p w:rsidR="007536B5" w:rsidRDefault="007536B5" w:rsidP="007536B5">
      <w:pPr>
        <w:numPr>
          <w:ilvl w:val="0"/>
          <w:numId w:val="4"/>
        </w:numPr>
        <w:tabs>
          <w:tab w:val="clear" w:pos="360"/>
          <w:tab w:val="num" w:pos="540"/>
        </w:tabs>
        <w:ind w:left="540" w:hanging="540"/>
        <w:rPr>
          <w:sz w:val="24"/>
        </w:rPr>
      </w:pPr>
      <w:r>
        <w:rPr>
          <w:sz w:val="24"/>
        </w:rPr>
        <w:t>Gupta V, DETAMORE MS, “</w:t>
      </w:r>
      <w:r w:rsidRPr="007536B5">
        <w:rPr>
          <w:sz w:val="24"/>
        </w:rPr>
        <w:t>Raw material encapsulation influences differentiation of rat bone marrow stromal cells in microsphere based gradient scaffolds</w:t>
      </w:r>
      <w:r>
        <w:rPr>
          <w:sz w:val="24"/>
        </w:rPr>
        <w:t xml:space="preserve">” </w:t>
      </w:r>
      <w:r w:rsidRPr="007536B5">
        <w:rPr>
          <w:b/>
          <w:sz w:val="24"/>
        </w:rPr>
        <w:t>Tissue Engineering and Regenerative Medicine International Society-North America</w:t>
      </w:r>
      <w:r w:rsidRPr="007536B5">
        <w:rPr>
          <w:sz w:val="24"/>
        </w:rPr>
        <w:t>, Washington, DC (December, 2014)</w:t>
      </w:r>
    </w:p>
    <w:p w:rsidR="007536B5" w:rsidRDefault="007536B5" w:rsidP="007536B5">
      <w:pPr>
        <w:numPr>
          <w:ilvl w:val="0"/>
          <w:numId w:val="4"/>
        </w:numPr>
        <w:tabs>
          <w:tab w:val="clear" w:pos="360"/>
          <w:tab w:val="num" w:pos="540"/>
        </w:tabs>
        <w:ind w:left="540" w:hanging="540"/>
        <w:rPr>
          <w:sz w:val="24"/>
        </w:rPr>
      </w:pPr>
      <w:r>
        <w:rPr>
          <w:sz w:val="24"/>
        </w:rPr>
        <w:t xml:space="preserve">Ott LM, Zabel TA, Farris AL, Walker NK, </w:t>
      </w:r>
      <w:proofErr w:type="spellStart"/>
      <w:r>
        <w:rPr>
          <w:sz w:val="24"/>
        </w:rPr>
        <w:t>Chakroff</w:t>
      </w:r>
      <w:proofErr w:type="spellEnd"/>
      <w:r>
        <w:rPr>
          <w:sz w:val="24"/>
        </w:rPr>
        <w:t xml:space="preserve"> JT, Johnson JK, Gehrke SH, Weatherly RA, DETAMORE MS, “</w:t>
      </w:r>
      <w:r w:rsidRPr="007536B5">
        <w:rPr>
          <w:i/>
          <w:sz w:val="24"/>
        </w:rPr>
        <w:t>In vitro</w:t>
      </w:r>
      <w:r w:rsidRPr="007536B5">
        <w:rPr>
          <w:sz w:val="24"/>
        </w:rPr>
        <w:t xml:space="preserve"> characterization of gradient electrospun scaffolds </w:t>
      </w:r>
      <w:r w:rsidRPr="007536B5">
        <w:rPr>
          <w:sz w:val="24"/>
        </w:rPr>
        <w:br/>
        <w:t>for tracheal defect repair</w:t>
      </w:r>
      <w:r>
        <w:rPr>
          <w:sz w:val="24"/>
        </w:rPr>
        <w:t xml:space="preserve">,” </w:t>
      </w:r>
      <w:r w:rsidRPr="007536B5">
        <w:rPr>
          <w:b/>
          <w:sz w:val="24"/>
        </w:rPr>
        <w:t>Tissue Engineering and Regenerative Medicine International Society-North America</w:t>
      </w:r>
      <w:r w:rsidRPr="007536B5">
        <w:rPr>
          <w:sz w:val="24"/>
        </w:rPr>
        <w:t>, Washington, DC (December, 2014)</w:t>
      </w:r>
    </w:p>
    <w:p w:rsidR="00D043CE" w:rsidRDefault="007536B5" w:rsidP="00D043CE">
      <w:pPr>
        <w:numPr>
          <w:ilvl w:val="0"/>
          <w:numId w:val="4"/>
        </w:numPr>
        <w:tabs>
          <w:tab w:val="clear" w:pos="360"/>
          <w:tab w:val="num" w:pos="540"/>
        </w:tabs>
        <w:ind w:left="540" w:hanging="540"/>
        <w:rPr>
          <w:sz w:val="24"/>
        </w:rPr>
      </w:pPr>
      <w:r>
        <w:rPr>
          <w:sz w:val="24"/>
        </w:rPr>
        <w:t>Sridharan B, Laflin A, Hwu A, Lin S, DETAMORE MS, “</w:t>
      </w:r>
      <w:r w:rsidRPr="007536B5">
        <w:rPr>
          <w:sz w:val="24"/>
        </w:rPr>
        <w:t>A comparison of human Wharton’s jelly cell aggregates and rat bone marrow-derived mesenchymal cell aggregates for cartilage tissue engineering</w:t>
      </w:r>
      <w:r>
        <w:rPr>
          <w:sz w:val="24"/>
        </w:rPr>
        <w:t xml:space="preserve">,” </w:t>
      </w:r>
      <w:r w:rsidRPr="00551A25">
        <w:rPr>
          <w:b/>
          <w:sz w:val="24"/>
        </w:rPr>
        <w:t>BMES Cellular and Molecular Bioengineering SIG Conference</w:t>
      </w:r>
      <w:r>
        <w:rPr>
          <w:sz w:val="24"/>
        </w:rPr>
        <w:t xml:space="preserve">, </w:t>
      </w:r>
      <w:r w:rsidR="00551A25">
        <w:rPr>
          <w:sz w:val="24"/>
        </w:rPr>
        <w:t>St. Thomas, U.S. Virgin Islands (January, 2015)</w:t>
      </w:r>
    </w:p>
    <w:p w:rsidR="00D043CE" w:rsidRDefault="00D043CE" w:rsidP="00D043CE">
      <w:pPr>
        <w:numPr>
          <w:ilvl w:val="0"/>
          <w:numId w:val="4"/>
        </w:numPr>
        <w:ind w:left="540" w:hanging="540"/>
        <w:rPr>
          <w:sz w:val="24"/>
        </w:rPr>
      </w:pPr>
      <w:r w:rsidRPr="00D043CE">
        <w:rPr>
          <w:sz w:val="24"/>
        </w:rPr>
        <w:t xml:space="preserve">Sridharan B, Laflin AD, DETAMORE MS, “Priming stem cell aggregates for cartilage tissue engineering,” </w:t>
      </w:r>
      <w:r w:rsidRPr="00D043CE">
        <w:rPr>
          <w:b/>
          <w:sz w:val="24"/>
          <w:szCs w:val="24"/>
        </w:rPr>
        <w:t>Tissue Engineering and Regenerative Medicine International Society – World Congress</w:t>
      </w:r>
      <w:r w:rsidRPr="00D043CE">
        <w:rPr>
          <w:sz w:val="24"/>
          <w:szCs w:val="24"/>
        </w:rPr>
        <w:t>, Boston, MA (September, 2015)</w:t>
      </w:r>
    </w:p>
    <w:p w:rsidR="00D043CE" w:rsidRPr="00D043CE" w:rsidRDefault="00D043CE" w:rsidP="005A52ED">
      <w:pPr>
        <w:numPr>
          <w:ilvl w:val="0"/>
          <w:numId w:val="4"/>
        </w:numPr>
        <w:ind w:left="540" w:hanging="540"/>
        <w:rPr>
          <w:sz w:val="24"/>
        </w:rPr>
      </w:pPr>
      <w:r w:rsidRPr="00D043CE">
        <w:rPr>
          <w:sz w:val="24"/>
        </w:rPr>
        <w:t xml:space="preserve">Beck EC, Libeer T, Kieweg SL, Gehrke SH, Converse GL, Hopkins RA, Berkland CJ, DETAMORE MS, “Promoting chondrogenesis through paste-like hydrogel precursors,” </w:t>
      </w:r>
      <w:r w:rsidRPr="00D043CE">
        <w:rPr>
          <w:b/>
          <w:sz w:val="24"/>
          <w:szCs w:val="24"/>
        </w:rPr>
        <w:t>Tissue Engineering and Regenerative Medicine International Society – World Congress</w:t>
      </w:r>
      <w:r w:rsidRPr="00D043CE">
        <w:rPr>
          <w:sz w:val="24"/>
          <w:szCs w:val="24"/>
        </w:rPr>
        <w:t>, Boston, MA (September, 2015)</w:t>
      </w:r>
    </w:p>
    <w:p w:rsidR="00D043CE" w:rsidRPr="001168A9" w:rsidRDefault="004A3103" w:rsidP="005A52ED">
      <w:pPr>
        <w:numPr>
          <w:ilvl w:val="0"/>
          <w:numId w:val="4"/>
        </w:numPr>
        <w:ind w:left="540" w:hanging="540"/>
        <w:rPr>
          <w:sz w:val="24"/>
        </w:rPr>
      </w:pPr>
      <w:r w:rsidRPr="001168A9">
        <w:rPr>
          <w:sz w:val="24"/>
        </w:rPr>
        <w:t>Lyne D, Gupta V, DETAMORE MS</w:t>
      </w:r>
      <w:r w:rsidR="001168A9" w:rsidRPr="001168A9">
        <w:rPr>
          <w:sz w:val="24"/>
        </w:rPr>
        <w:t xml:space="preserve">, “Homogenous microsphere-based scaffolds with high concentrations of </w:t>
      </w:r>
      <w:proofErr w:type="spellStart"/>
      <w:r w:rsidR="001168A9" w:rsidRPr="001168A9">
        <w:rPr>
          <w:sz w:val="24"/>
        </w:rPr>
        <w:t>hydroxapetite</w:t>
      </w:r>
      <w:proofErr w:type="spellEnd"/>
      <w:r w:rsidR="001168A9" w:rsidRPr="001168A9">
        <w:rPr>
          <w:sz w:val="24"/>
        </w:rPr>
        <w:t xml:space="preserve"> and tricalcium phosphate,” </w:t>
      </w:r>
      <w:r w:rsidR="00D043CE" w:rsidRPr="001168A9">
        <w:rPr>
          <w:b/>
          <w:sz w:val="24"/>
          <w:szCs w:val="24"/>
        </w:rPr>
        <w:t>Tissue Engineering and Regenerative Medicine International Society – World Congress</w:t>
      </w:r>
      <w:r w:rsidR="00D043CE" w:rsidRPr="001168A9">
        <w:rPr>
          <w:sz w:val="24"/>
          <w:szCs w:val="24"/>
        </w:rPr>
        <w:t>, Boston, MA (September, 2015)</w:t>
      </w:r>
    </w:p>
    <w:p w:rsidR="00D043CE" w:rsidRPr="00306DF2" w:rsidRDefault="00306DF2" w:rsidP="005A52ED">
      <w:pPr>
        <w:numPr>
          <w:ilvl w:val="0"/>
          <w:numId w:val="4"/>
        </w:numPr>
        <w:ind w:left="540" w:hanging="540"/>
        <w:rPr>
          <w:sz w:val="24"/>
        </w:rPr>
      </w:pPr>
      <w:r w:rsidRPr="00306DF2">
        <w:rPr>
          <w:sz w:val="24"/>
        </w:rPr>
        <w:t xml:space="preserve">Lohfeld SR, Salash JR, McHugh PE, DETAMORE MS, “3D printing of microspheres for tissue engineering scaffolds,” </w:t>
      </w:r>
      <w:r w:rsidR="00D043CE" w:rsidRPr="00306DF2">
        <w:rPr>
          <w:b/>
          <w:sz w:val="24"/>
          <w:szCs w:val="24"/>
        </w:rPr>
        <w:t>Tissue Engineering and Regenerative Medicine International Society – World Congress</w:t>
      </w:r>
      <w:r w:rsidR="00D043CE" w:rsidRPr="00306DF2">
        <w:rPr>
          <w:sz w:val="24"/>
          <w:szCs w:val="24"/>
        </w:rPr>
        <w:t>, Boston, MA (September, 2015)</w:t>
      </w:r>
    </w:p>
    <w:p w:rsidR="00D043CE" w:rsidRPr="00441E38" w:rsidRDefault="00441E38" w:rsidP="005A52ED">
      <w:pPr>
        <w:numPr>
          <w:ilvl w:val="0"/>
          <w:numId w:val="4"/>
        </w:numPr>
        <w:ind w:left="540" w:hanging="540"/>
        <w:rPr>
          <w:sz w:val="24"/>
        </w:rPr>
      </w:pPr>
      <w:r w:rsidRPr="00441E38">
        <w:rPr>
          <w:sz w:val="24"/>
        </w:rPr>
        <w:t xml:space="preserve">VeDepo MC, DETAMORE MS, Converse GL, Hopkins RA, “Effects of decellularization on the collagen crosslinking of aortic valve leaflets,” </w:t>
      </w:r>
      <w:r w:rsidR="00D043CE" w:rsidRPr="00441E38">
        <w:rPr>
          <w:b/>
          <w:sz w:val="24"/>
          <w:szCs w:val="24"/>
        </w:rPr>
        <w:t>Tissue Engineering and Regenerative Medicine International Society – World Congress</w:t>
      </w:r>
      <w:r w:rsidR="00D043CE" w:rsidRPr="00441E38">
        <w:rPr>
          <w:sz w:val="24"/>
          <w:szCs w:val="24"/>
        </w:rPr>
        <w:t>, Boston, MA (September, 2015)</w:t>
      </w:r>
    </w:p>
    <w:p w:rsidR="00D043CE" w:rsidRPr="00F934F5" w:rsidRDefault="00F934F5" w:rsidP="005A52ED">
      <w:pPr>
        <w:numPr>
          <w:ilvl w:val="0"/>
          <w:numId w:val="4"/>
        </w:numPr>
        <w:ind w:left="540" w:hanging="540"/>
        <w:rPr>
          <w:sz w:val="24"/>
        </w:rPr>
      </w:pPr>
      <w:r w:rsidRPr="00F934F5">
        <w:rPr>
          <w:sz w:val="24"/>
        </w:rPr>
        <w:t>Salash JR, Lohfeld SR, DETAMORE MS, “Bridging the osteochondral gap in mandibular condyle reconstruction with multiphasic 3D printing,”</w:t>
      </w:r>
      <w:r>
        <w:rPr>
          <w:sz w:val="24"/>
        </w:rPr>
        <w:t xml:space="preserve"> </w:t>
      </w:r>
      <w:r w:rsidR="00D043CE" w:rsidRPr="00F934F5">
        <w:rPr>
          <w:b/>
          <w:sz w:val="24"/>
          <w:szCs w:val="24"/>
        </w:rPr>
        <w:t>Tissue Engineering and Regenerative Medicine International Society – World Congress</w:t>
      </w:r>
      <w:r w:rsidR="00D043CE" w:rsidRPr="00F934F5">
        <w:rPr>
          <w:sz w:val="24"/>
          <w:szCs w:val="24"/>
        </w:rPr>
        <w:t>, Boston, MA (September, 2015)</w:t>
      </w:r>
    </w:p>
    <w:p w:rsidR="00D043CE" w:rsidRPr="008472CD" w:rsidRDefault="008472CD" w:rsidP="005A52ED">
      <w:pPr>
        <w:numPr>
          <w:ilvl w:val="0"/>
          <w:numId w:val="4"/>
        </w:numPr>
        <w:ind w:left="540" w:hanging="540"/>
        <w:rPr>
          <w:sz w:val="24"/>
        </w:rPr>
      </w:pPr>
      <w:r w:rsidRPr="008472CD">
        <w:rPr>
          <w:sz w:val="24"/>
        </w:rPr>
        <w:t xml:space="preserve">Gupta V, Lyne D, Bunch J, DETAMORE MS, “Gradients of decellularized cartilage and demineralized bone matrix in microsphere-based scaffolds for regeneration of the osteochondral interface in rabbits,” </w:t>
      </w:r>
      <w:r w:rsidR="00D043CE" w:rsidRPr="008472CD">
        <w:rPr>
          <w:b/>
          <w:sz w:val="24"/>
          <w:szCs w:val="24"/>
        </w:rPr>
        <w:t>Tissue Engineering and Regenerative Medicine International Society – World Congress</w:t>
      </w:r>
      <w:r w:rsidR="00D043CE" w:rsidRPr="008472CD">
        <w:rPr>
          <w:sz w:val="24"/>
          <w:szCs w:val="24"/>
        </w:rPr>
        <w:t>, Boston, MA (September, 2015)</w:t>
      </w:r>
    </w:p>
    <w:p w:rsidR="00D043CE" w:rsidRPr="00F20A41" w:rsidRDefault="00F20A41" w:rsidP="005A52ED">
      <w:pPr>
        <w:numPr>
          <w:ilvl w:val="0"/>
          <w:numId w:val="4"/>
        </w:numPr>
        <w:ind w:left="540" w:hanging="540"/>
        <w:rPr>
          <w:sz w:val="24"/>
        </w:rPr>
      </w:pPr>
      <w:r w:rsidRPr="00F20A41">
        <w:rPr>
          <w:sz w:val="24"/>
        </w:rPr>
        <w:t xml:space="preserve">Gupta V, Lyne D, DETAMORE MS, “Biphasic calcium phosphate encapsulating homogenous microsphere-based scaffolds for bone regeneration,” </w:t>
      </w:r>
      <w:r w:rsidR="00D043CE" w:rsidRPr="00F20A41">
        <w:rPr>
          <w:b/>
          <w:sz w:val="24"/>
          <w:szCs w:val="24"/>
        </w:rPr>
        <w:t>Tissue Engineering and Regenerative Medicine International Society – World Congress</w:t>
      </w:r>
      <w:r w:rsidR="00D043CE" w:rsidRPr="00F20A41">
        <w:rPr>
          <w:sz w:val="24"/>
          <w:szCs w:val="24"/>
        </w:rPr>
        <w:t>, Boston, MA (September, 2015)</w:t>
      </w:r>
    </w:p>
    <w:p w:rsidR="005A52ED" w:rsidRDefault="005A52ED" w:rsidP="005A52ED">
      <w:pPr>
        <w:numPr>
          <w:ilvl w:val="0"/>
          <w:numId w:val="4"/>
        </w:numPr>
        <w:ind w:left="540" w:hanging="540"/>
        <w:rPr>
          <w:sz w:val="24"/>
        </w:rPr>
      </w:pPr>
      <w:r w:rsidRPr="005A52ED">
        <w:rPr>
          <w:sz w:val="24"/>
        </w:rPr>
        <w:t xml:space="preserve">Mellott AJ, Shinogle HE, Nelson-Brantley J, Staecker H, DETAMORE MS, “Combining gene delivery and decellularized cochleas to engineer inner ear sensory epithelium,” </w:t>
      </w:r>
      <w:r w:rsidR="00D043CE" w:rsidRPr="005A52ED">
        <w:rPr>
          <w:b/>
          <w:sz w:val="24"/>
          <w:szCs w:val="24"/>
        </w:rPr>
        <w:t>Tissue Engineering and Regenerative Medicine International Society – World Congress</w:t>
      </w:r>
      <w:r w:rsidR="00D043CE" w:rsidRPr="005A52ED">
        <w:rPr>
          <w:sz w:val="24"/>
          <w:szCs w:val="24"/>
        </w:rPr>
        <w:t>, Boston, MA (September, 2015)</w:t>
      </w:r>
    </w:p>
    <w:p w:rsidR="001A7C28" w:rsidRDefault="005A52ED" w:rsidP="001A7C28">
      <w:pPr>
        <w:numPr>
          <w:ilvl w:val="0"/>
          <w:numId w:val="4"/>
        </w:numPr>
        <w:ind w:left="540" w:hanging="540"/>
        <w:rPr>
          <w:sz w:val="24"/>
        </w:rPr>
      </w:pPr>
      <w:r w:rsidRPr="005A52ED">
        <w:rPr>
          <w:sz w:val="24"/>
        </w:rPr>
        <w:t xml:space="preserve">Townsend J, Dennis SC, Whitlow J, DETAMORE MS, Berkland CJ, “Comparison of bone regeneration in critical size calvarial defects utilizing natural materials and growth factors </w:t>
      </w:r>
      <w:r w:rsidRPr="005A52ED">
        <w:rPr>
          <w:i/>
          <w:sz w:val="24"/>
        </w:rPr>
        <w:t>in vivo</w:t>
      </w:r>
      <w:r w:rsidRPr="005A52ED">
        <w:rPr>
          <w:sz w:val="24"/>
        </w:rPr>
        <w:t xml:space="preserve">,” </w:t>
      </w:r>
      <w:r w:rsidRPr="005A52ED">
        <w:rPr>
          <w:b/>
          <w:sz w:val="24"/>
          <w:szCs w:val="24"/>
        </w:rPr>
        <w:lastRenderedPageBreak/>
        <w:t>Tissue Engineering and Regenerative Medicine International Society – World Congress</w:t>
      </w:r>
      <w:r w:rsidRPr="005A52ED">
        <w:rPr>
          <w:sz w:val="24"/>
          <w:szCs w:val="24"/>
        </w:rPr>
        <w:t>, Boston, MA (September, 2015)</w:t>
      </w:r>
    </w:p>
    <w:p w:rsidR="00144C3F" w:rsidRDefault="001A7C28" w:rsidP="00144C3F">
      <w:pPr>
        <w:numPr>
          <w:ilvl w:val="0"/>
          <w:numId w:val="4"/>
        </w:numPr>
        <w:ind w:left="540" w:hanging="540"/>
        <w:rPr>
          <w:sz w:val="24"/>
        </w:rPr>
      </w:pPr>
      <w:r w:rsidRPr="001A7C28">
        <w:rPr>
          <w:sz w:val="24"/>
        </w:rPr>
        <w:t xml:space="preserve">Bloom M, Keogh A, Xu M, DETAMORE MS, Barry F, “Effects of </w:t>
      </w:r>
      <w:proofErr w:type="spellStart"/>
      <w:r w:rsidRPr="001A7C28">
        <w:rPr>
          <w:sz w:val="24"/>
        </w:rPr>
        <w:t>kartogenin</w:t>
      </w:r>
      <w:proofErr w:type="spellEnd"/>
      <w:r w:rsidRPr="001A7C28">
        <w:rPr>
          <w:sz w:val="24"/>
        </w:rPr>
        <w:t xml:space="preserve"> and thalidomide on chondrogenesis in mesenchymal stem cells and mesenchymal stem cells derived from human induced pluripotent stem cells</w:t>
      </w:r>
      <w:r>
        <w:rPr>
          <w:sz w:val="24"/>
        </w:rPr>
        <w:t>,</w:t>
      </w:r>
      <w:r w:rsidRPr="001A7C28">
        <w:rPr>
          <w:sz w:val="24"/>
        </w:rPr>
        <w:t>”</w:t>
      </w:r>
      <w:r>
        <w:rPr>
          <w:sz w:val="24"/>
        </w:rPr>
        <w:t xml:space="preserve"> </w:t>
      </w:r>
      <w:r w:rsidRPr="001A7C28">
        <w:rPr>
          <w:b/>
          <w:sz w:val="24"/>
        </w:rPr>
        <w:t>Biomedical Engineering Society</w:t>
      </w:r>
      <w:r>
        <w:rPr>
          <w:sz w:val="24"/>
        </w:rPr>
        <w:t>, Tampa, FL (October, 2015)</w:t>
      </w:r>
    </w:p>
    <w:p w:rsidR="00144C3F" w:rsidRDefault="00144C3F" w:rsidP="00144C3F">
      <w:pPr>
        <w:numPr>
          <w:ilvl w:val="0"/>
          <w:numId w:val="4"/>
        </w:numPr>
        <w:ind w:left="540" w:hanging="540"/>
        <w:rPr>
          <w:sz w:val="24"/>
        </w:rPr>
      </w:pPr>
      <w:r w:rsidRPr="00144C3F">
        <w:rPr>
          <w:sz w:val="24"/>
        </w:rPr>
        <w:t>Lohfeld SR, Salash JR, DETAMORE MS, McHugh PE, “3D printing of polymeric microspheres for tissue engineering scaffolds</w:t>
      </w:r>
      <w:r>
        <w:rPr>
          <w:sz w:val="24"/>
        </w:rPr>
        <w:t xml:space="preserve">,” </w:t>
      </w:r>
      <w:r w:rsidRPr="00144C3F">
        <w:rPr>
          <w:b/>
          <w:sz w:val="24"/>
        </w:rPr>
        <w:t>World Biomaterials Congress</w:t>
      </w:r>
      <w:r>
        <w:rPr>
          <w:sz w:val="24"/>
        </w:rPr>
        <w:t>, Montreal, Canada (May, 2016)</w:t>
      </w:r>
    </w:p>
    <w:p w:rsidR="001651A3" w:rsidRDefault="00144C3F" w:rsidP="001651A3">
      <w:pPr>
        <w:numPr>
          <w:ilvl w:val="0"/>
          <w:numId w:val="4"/>
        </w:numPr>
        <w:ind w:left="540" w:hanging="540"/>
        <w:rPr>
          <w:sz w:val="24"/>
        </w:rPr>
      </w:pPr>
      <w:r w:rsidRPr="00144C3F">
        <w:rPr>
          <w:sz w:val="24"/>
        </w:rPr>
        <w:t>Dennis SC, Whitlow J, DETAMORE MS, Kieweg SL, Berkland CJ, “Colloidal extracellular matrix gels for filling and remodeling osseous defects</w:t>
      </w:r>
      <w:r>
        <w:rPr>
          <w:sz w:val="24"/>
        </w:rPr>
        <w:t xml:space="preserve">,” </w:t>
      </w:r>
      <w:r w:rsidRPr="00144C3F">
        <w:rPr>
          <w:b/>
          <w:sz w:val="24"/>
        </w:rPr>
        <w:t>World Biomaterials Congress</w:t>
      </w:r>
      <w:r>
        <w:rPr>
          <w:sz w:val="24"/>
        </w:rPr>
        <w:t>, Montreal, Canada (May, 2016)</w:t>
      </w:r>
    </w:p>
    <w:p w:rsidR="001651A3" w:rsidRDefault="001651A3" w:rsidP="00F61090">
      <w:pPr>
        <w:numPr>
          <w:ilvl w:val="0"/>
          <w:numId w:val="4"/>
        </w:numPr>
        <w:ind w:left="540" w:hanging="540"/>
        <w:rPr>
          <w:sz w:val="24"/>
        </w:rPr>
      </w:pPr>
      <w:r w:rsidRPr="001651A3">
        <w:rPr>
          <w:sz w:val="24"/>
        </w:rPr>
        <w:t xml:space="preserve">Beck EC, Barragan M, Tadros MT, Gehrke SH, Berkland CJ, DETAMORE MS, “Approaching the compressive modulus of articular cartilage through naturally derived cartilage matrix,” </w:t>
      </w:r>
      <w:r w:rsidRPr="001651A3">
        <w:rPr>
          <w:b/>
          <w:sz w:val="24"/>
        </w:rPr>
        <w:t>World Biomaterials Congress</w:t>
      </w:r>
      <w:r w:rsidRPr="001651A3">
        <w:rPr>
          <w:sz w:val="24"/>
        </w:rPr>
        <w:t>, Montreal, Canada (May, 2016)</w:t>
      </w:r>
    </w:p>
    <w:p w:rsidR="001651A3" w:rsidRDefault="001651A3" w:rsidP="001651A3">
      <w:pPr>
        <w:numPr>
          <w:ilvl w:val="0"/>
          <w:numId w:val="4"/>
        </w:numPr>
        <w:ind w:left="540" w:hanging="540"/>
        <w:rPr>
          <w:sz w:val="24"/>
        </w:rPr>
      </w:pPr>
      <w:r w:rsidRPr="001651A3">
        <w:rPr>
          <w:sz w:val="24"/>
        </w:rPr>
        <w:t xml:space="preserve">Beck EC, Barragan M, Tadros MT, Gehrke SH, </w:t>
      </w:r>
      <w:r>
        <w:rPr>
          <w:sz w:val="24"/>
        </w:rPr>
        <w:t xml:space="preserve">Kieweg SL, </w:t>
      </w:r>
      <w:r w:rsidRPr="001651A3">
        <w:rPr>
          <w:sz w:val="24"/>
        </w:rPr>
        <w:t>Berkland CJ, DETAMORE MS,</w:t>
      </w:r>
      <w:r>
        <w:rPr>
          <w:sz w:val="24"/>
        </w:rPr>
        <w:t xml:space="preserve"> “</w:t>
      </w:r>
      <w:r w:rsidRPr="001651A3">
        <w:rPr>
          <w:sz w:val="24"/>
        </w:rPr>
        <w:t>Promoting chondroinduction with naturally derived hydrogel pastes</w:t>
      </w:r>
      <w:r>
        <w:rPr>
          <w:sz w:val="24"/>
        </w:rPr>
        <w:t xml:space="preserve">,” </w:t>
      </w:r>
      <w:r w:rsidRPr="001651A3">
        <w:rPr>
          <w:b/>
          <w:sz w:val="24"/>
        </w:rPr>
        <w:t>World Biomaterials Congress</w:t>
      </w:r>
      <w:r w:rsidRPr="001651A3">
        <w:rPr>
          <w:sz w:val="24"/>
        </w:rPr>
        <w:t>, Montreal, Canada (May, 2016)</w:t>
      </w:r>
    </w:p>
    <w:p w:rsidR="00144C3F" w:rsidRPr="00144C3F" w:rsidRDefault="00144C3F" w:rsidP="00144C3F">
      <w:pPr>
        <w:rPr>
          <w:sz w:val="24"/>
        </w:rPr>
      </w:pPr>
    </w:p>
    <w:p w:rsidR="000D0625" w:rsidRPr="000D0625" w:rsidRDefault="000D0625" w:rsidP="000D0625">
      <w:pPr>
        <w:pStyle w:val="Heading1"/>
        <w:rPr>
          <w:b/>
          <w:sz w:val="24"/>
        </w:rPr>
      </w:pPr>
      <w:r w:rsidRPr="000D0625">
        <w:rPr>
          <w:b/>
          <w:sz w:val="24"/>
        </w:rPr>
        <w:t xml:space="preserve">INVITED </w:t>
      </w:r>
      <w:r w:rsidR="009B13CB">
        <w:rPr>
          <w:b/>
          <w:sz w:val="24"/>
        </w:rPr>
        <w:t>LECTURES</w:t>
      </w:r>
      <w:r w:rsidR="0024563A">
        <w:rPr>
          <w:b/>
          <w:sz w:val="24"/>
        </w:rPr>
        <w:t xml:space="preserve"> (International lectures in red font)</w:t>
      </w:r>
    </w:p>
    <w:p w:rsidR="008616A0" w:rsidRPr="000D0625" w:rsidRDefault="008616A0" w:rsidP="00806F24">
      <w:pPr>
        <w:numPr>
          <w:ilvl w:val="0"/>
          <w:numId w:val="14"/>
        </w:numPr>
        <w:rPr>
          <w:sz w:val="24"/>
          <w:szCs w:val="24"/>
        </w:rPr>
      </w:pPr>
      <w:r w:rsidRPr="000D0625">
        <w:rPr>
          <w:sz w:val="24"/>
          <w:szCs w:val="24"/>
        </w:rPr>
        <w:t xml:space="preserve">“Tissue engineering for the temporomandibular joint,” </w:t>
      </w:r>
      <w:r w:rsidRPr="000D0625">
        <w:rPr>
          <w:b/>
          <w:sz w:val="24"/>
          <w:szCs w:val="24"/>
        </w:rPr>
        <w:t>University of Missouri-Kansas City Department of Oral Biology</w:t>
      </w:r>
      <w:r w:rsidRPr="000D0625">
        <w:rPr>
          <w:sz w:val="24"/>
          <w:szCs w:val="24"/>
        </w:rPr>
        <w:t xml:space="preserve"> (</w:t>
      </w:r>
      <w:smartTag w:uri="urn:schemas-microsoft-com:office:smarttags" w:element="date">
        <w:smartTagPr>
          <w:attr w:name="Year" w:val="2005"/>
          <w:attr w:name="Day" w:val="15"/>
          <w:attr w:name="Month" w:val="6"/>
        </w:smartTagPr>
        <w:smartTag w:uri="urn:schemas-microsoft-com:office:smarttags" w:element="PersonName">
          <w:r w:rsidRPr="000D0625">
            <w:rPr>
              <w:sz w:val="24"/>
              <w:szCs w:val="24"/>
            </w:rPr>
            <w:t>Jun</w:t>
          </w:r>
        </w:smartTag>
        <w:r w:rsidRPr="000D0625">
          <w:rPr>
            <w:sz w:val="24"/>
            <w:szCs w:val="24"/>
          </w:rPr>
          <w:t>e 15, 2005</w:t>
        </w:r>
      </w:smartTag>
      <w:r w:rsidRPr="000D0625">
        <w:rPr>
          <w:sz w:val="24"/>
          <w:szCs w:val="24"/>
        </w:rPr>
        <w:t>)</w:t>
      </w:r>
    </w:p>
    <w:p w:rsidR="008616A0" w:rsidRPr="000D0625" w:rsidRDefault="008616A0" w:rsidP="00806F24">
      <w:pPr>
        <w:numPr>
          <w:ilvl w:val="0"/>
          <w:numId w:val="14"/>
        </w:numPr>
        <w:rPr>
          <w:sz w:val="24"/>
          <w:szCs w:val="24"/>
        </w:rPr>
      </w:pPr>
      <w:r w:rsidRPr="000D0625">
        <w:rPr>
          <w:sz w:val="24"/>
          <w:szCs w:val="24"/>
        </w:rPr>
        <w:t xml:space="preserve">“TMJ tissue engineering: From the disc to the condyle,” </w:t>
      </w:r>
      <w:r w:rsidRPr="000D0625">
        <w:rPr>
          <w:b/>
          <w:sz w:val="24"/>
          <w:szCs w:val="24"/>
        </w:rPr>
        <w:t>International Conference on TMJ Replacement and Tissue Engineering</w:t>
      </w:r>
      <w:r w:rsidRPr="000D0625">
        <w:rPr>
          <w:sz w:val="24"/>
          <w:szCs w:val="24"/>
        </w:rPr>
        <w:t>,</w:t>
      </w:r>
      <w:r>
        <w:rPr>
          <w:sz w:val="24"/>
          <w:szCs w:val="24"/>
        </w:rPr>
        <w:t xml:space="preserve"> </w:t>
      </w:r>
      <w:r w:rsidRPr="0024563A">
        <w:rPr>
          <w:color w:val="FF0000"/>
          <w:sz w:val="24"/>
          <w:szCs w:val="24"/>
        </w:rPr>
        <w:t>Hiroshima, Japan</w:t>
      </w:r>
      <w:r>
        <w:rPr>
          <w:sz w:val="24"/>
          <w:szCs w:val="24"/>
        </w:rPr>
        <w:t xml:space="preserve"> (March, 2006)</w:t>
      </w:r>
    </w:p>
    <w:p w:rsidR="008616A0" w:rsidRPr="000D0625" w:rsidRDefault="008616A0" w:rsidP="00806F24">
      <w:pPr>
        <w:numPr>
          <w:ilvl w:val="0"/>
          <w:numId w:val="14"/>
        </w:numPr>
        <w:rPr>
          <w:sz w:val="24"/>
          <w:szCs w:val="24"/>
        </w:rPr>
      </w:pPr>
      <w:r w:rsidRPr="000D0625">
        <w:rPr>
          <w:sz w:val="24"/>
          <w:szCs w:val="24"/>
        </w:rPr>
        <w:t xml:space="preserve">Wang L, Singh M, Boehler RM, Morris CP, Becker AR, DETAMORE MS, “Bridging the gap between mandibular condyle and TMJ disc tissue engineering,” </w:t>
      </w:r>
      <w:r w:rsidRPr="000D0625">
        <w:rPr>
          <w:b/>
          <w:sz w:val="24"/>
          <w:szCs w:val="24"/>
        </w:rPr>
        <w:t>TMJ Bioengineering Conference</w:t>
      </w:r>
      <w:r w:rsidRPr="000D0625">
        <w:rPr>
          <w:sz w:val="24"/>
          <w:szCs w:val="24"/>
        </w:rPr>
        <w:t>, Broomfield, CO (May, 2006)</w:t>
      </w:r>
    </w:p>
    <w:p w:rsidR="008616A0" w:rsidRPr="000D0625" w:rsidRDefault="008616A0" w:rsidP="00806F24">
      <w:pPr>
        <w:numPr>
          <w:ilvl w:val="0"/>
          <w:numId w:val="14"/>
        </w:numPr>
        <w:rPr>
          <w:sz w:val="24"/>
          <w:szCs w:val="24"/>
        </w:rPr>
      </w:pPr>
      <w:r w:rsidRPr="000D0625">
        <w:rPr>
          <w:sz w:val="24"/>
          <w:szCs w:val="24"/>
        </w:rPr>
        <w:t xml:space="preserve">“Strategies to tissue engineer the mandibular condyle,” </w:t>
      </w:r>
      <w:smartTag w:uri="urn:schemas-microsoft-com:office:smarttags" w:element="State">
        <w:r w:rsidRPr="000D0625">
          <w:rPr>
            <w:b/>
            <w:sz w:val="24"/>
            <w:szCs w:val="24"/>
          </w:rPr>
          <w:t>Kansas</w:t>
        </w:r>
      </w:smartTag>
      <w:r w:rsidRPr="000D0625">
        <w:rPr>
          <w:b/>
          <w:sz w:val="24"/>
          <w:szCs w:val="24"/>
        </w:rPr>
        <w:t xml:space="preserve"> State University Department of Anatomy and Physiology</w:t>
      </w:r>
      <w:r w:rsidRPr="000D0625">
        <w:rPr>
          <w:sz w:val="24"/>
          <w:szCs w:val="24"/>
        </w:rPr>
        <w:t xml:space="preserve">, </w:t>
      </w:r>
      <w:smartTag w:uri="urn:schemas-microsoft-com:office:smarttags" w:element="place">
        <w:smartTag w:uri="urn:schemas-microsoft-com:office:smarttags" w:element="PlaceType">
          <w:r w:rsidRPr="000D0625">
            <w:rPr>
              <w:sz w:val="24"/>
              <w:szCs w:val="24"/>
            </w:rPr>
            <w:t>College</w:t>
          </w:r>
        </w:smartTag>
        <w:r w:rsidRPr="000D0625">
          <w:rPr>
            <w:sz w:val="24"/>
            <w:szCs w:val="24"/>
          </w:rPr>
          <w:t xml:space="preserve"> of </w:t>
        </w:r>
        <w:smartTag w:uri="urn:schemas-microsoft-com:office:smarttags" w:element="PlaceName">
          <w:r w:rsidRPr="000D0625">
            <w:rPr>
              <w:sz w:val="24"/>
              <w:szCs w:val="24"/>
            </w:rPr>
            <w:t>Veterinary Medicine</w:t>
          </w:r>
        </w:smartTag>
      </w:smartTag>
      <w:r w:rsidRPr="000D0625">
        <w:rPr>
          <w:sz w:val="24"/>
          <w:szCs w:val="24"/>
        </w:rPr>
        <w:t xml:space="preserve"> (</w:t>
      </w:r>
      <w:smartTag w:uri="urn:schemas-microsoft-com:office:smarttags" w:element="date">
        <w:smartTagPr>
          <w:attr w:name="Year" w:val="2006"/>
          <w:attr w:name="Day" w:val="9"/>
          <w:attr w:name="Month" w:val="10"/>
        </w:smartTagPr>
        <w:r w:rsidRPr="000D0625">
          <w:rPr>
            <w:sz w:val="24"/>
            <w:szCs w:val="24"/>
          </w:rPr>
          <w:t>October 9, 2006</w:t>
        </w:r>
      </w:smartTag>
      <w:r w:rsidRPr="000D0625">
        <w:rPr>
          <w:sz w:val="24"/>
          <w:szCs w:val="24"/>
        </w:rPr>
        <w:t>)</w:t>
      </w:r>
    </w:p>
    <w:p w:rsidR="008616A0" w:rsidRPr="000D0625" w:rsidRDefault="008616A0" w:rsidP="00806F24">
      <w:pPr>
        <w:numPr>
          <w:ilvl w:val="0"/>
          <w:numId w:val="14"/>
        </w:numPr>
        <w:rPr>
          <w:sz w:val="24"/>
          <w:szCs w:val="24"/>
        </w:rPr>
      </w:pPr>
      <w:r w:rsidRPr="000D0625">
        <w:rPr>
          <w:sz w:val="24"/>
          <w:szCs w:val="24"/>
        </w:rPr>
        <w:t xml:space="preserve">“Strategies to tissue engineer the mandibular condyle,” </w:t>
      </w:r>
      <w:r w:rsidRPr="000D0625">
        <w:rPr>
          <w:b/>
          <w:sz w:val="24"/>
          <w:szCs w:val="24"/>
        </w:rPr>
        <w:t>University of Missouri-Kansas City Department of Oral Biology</w:t>
      </w:r>
      <w:r w:rsidRPr="000D0625">
        <w:rPr>
          <w:sz w:val="24"/>
          <w:szCs w:val="24"/>
        </w:rPr>
        <w:t xml:space="preserve"> (</w:t>
      </w:r>
      <w:smartTag w:uri="urn:schemas-microsoft-com:office:smarttags" w:element="date">
        <w:smartTagPr>
          <w:attr w:name="Year" w:val="2007"/>
          <w:attr w:name="Day" w:val="6"/>
          <w:attr w:name="Month" w:val="6"/>
        </w:smartTagPr>
        <w:smartTag w:uri="urn:schemas-microsoft-com:office:smarttags" w:element="PersonName">
          <w:r w:rsidRPr="000D0625">
            <w:rPr>
              <w:sz w:val="24"/>
              <w:szCs w:val="24"/>
            </w:rPr>
            <w:t>Jun</w:t>
          </w:r>
        </w:smartTag>
        <w:r w:rsidRPr="000D0625">
          <w:rPr>
            <w:sz w:val="24"/>
            <w:szCs w:val="24"/>
          </w:rPr>
          <w:t>e 6, 2007</w:t>
        </w:r>
      </w:smartTag>
      <w:r w:rsidRPr="000D0625">
        <w:rPr>
          <w:sz w:val="24"/>
          <w:szCs w:val="24"/>
        </w:rPr>
        <w:t>)</w:t>
      </w:r>
    </w:p>
    <w:p w:rsidR="008616A0" w:rsidRPr="000D0625" w:rsidRDefault="008616A0" w:rsidP="00806F24">
      <w:pPr>
        <w:numPr>
          <w:ilvl w:val="0"/>
          <w:numId w:val="14"/>
        </w:numPr>
        <w:rPr>
          <w:sz w:val="24"/>
          <w:szCs w:val="24"/>
        </w:rPr>
      </w:pPr>
      <w:r w:rsidRPr="000D0625">
        <w:rPr>
          <w:sz w:val="24"/>
          <w:szCs w:val="24"/>
        </w:rPr>
        <w:t xml:space="preserve">DETAMORE MS, Dormer NH, Singh M, Scurto AM, Berkland CJ, “Gradient-based strategies for osteochondral regeneration,” </w:t>
      </w:r>
      <w:r w:rsidRPr="000D0625">
        <w:rPr>
          <w:b/>
          <w:sz w:val="24"/>
          <w:szCs w:val="24"/>
        </w:rPr>
        <w:t>TMJ Bioengineering Conference</w:t>
      </w:r>
      <w:r w:rsidRPr="000D0625">
        <w:rPr>
          <w:sz w:val="24"/>
          <w:szCs w:val="24"/>
        </w:rPr>
        <w:t>, Broomfield, CO (November, 2009)</w:t>
      </w:r>
    </w:p>
    <w:p w:rsidR="00447FE3" w:rsidRPr="00447FE3" w:rsidRDefault="00447FE3" w:rsidP="00447FE3">
      <w:pPr>
        <w:numPr>
          <w:ilvl w:val="0"/>
          <w:numId w:val="14"/>
        </w:numPr>
        <w:rPr>
          <w:sz w:val="24"/>
          <w:szCs w:val="24"/>
        </w:rPr>
      </w:pPr>
      <w:r w:rsidRPr="00447FE3">
        <w:rPr>
          <w:sz w:val="24"/>
          <w:szCs w:val="24"/>
        </w:rPr>
        <w:t xml:space="preserve">“Orthopedic tissue engineering,” </w:t>
      </w:r>
      <w:r w:rsidRPr="00447FE3">
        <w:rPr>
          <w:b/>
          <w:sz w:val="24"/>
          <w:szCs w:val="24"/>
        </w:rPr>
        <w:t>Missouri Regional Life Sciences Summit</w:t>
      </w:r>
      <w:r w:rsidRPr="00447FE3">
        <w:rPr>
          <w:sz w:val="24"/>
          <w:szCs w:val="24"/>
        </w:rPr>
        <w:t xml:space="preserve">, </w:t>
      </w:r>
      <w:smartTag w:uri="urn:schemas-microsoft-com:office:smarttags" w:element="place">
        <w:smartTag w:uri="urn:schemas-microsoft-com:office:smarttags" w:element="City">
          <w:r w:rsidRPr="00447FE3">
            <w:rPr>
              <w:sz w:val="24"/>
              <w:szCs w:val="24"/>
            </w:rPr>
            <w:t>Kansas City</w:t>
          </w:r>
        </w:smartTag>
        <w:r w:rsidRPr="00447FE3">
          <w:rPr>
            <w:sz w:val="24"/>
            <w:szCs w:val="24"/>
          </w:rPr>
          <w:t xml:space="preserve">, </w:t>
        </w:r>
        <w:smartTag w:uri="urn:schemas-microsoft-com:office:smarttags" w:element="State">
          <w:r w:rsidRPr="00447FE3">
            <w:rPr>
              <w:sz w:val="24"/>
              <w:szCs w:val="24"/>
            </w:rPr>
            <w:t>MO</w:t>
          </w:r>
        </w:smartTag>
      </w:smartTag>
      <w:r w:rsidRPr="00447FE3">
        <w:rPr>
          <w:sz w:val="24"/>
          <w:szCs w:val="24"/>
        </w:rPr>
        <w:t xml:space="preserve"> (March, 2010)</w:t>
      </w:r>
    </w:p>
    <w:p w:rsidR="008616A0" w:rsidRPr="000D0625" w:rsidRDefault="008616A0" w:rsidP="00806F24">
      <w:pPr>
        <w:numPr>
          <w:ilvl w:val="0"/>
          <w:numId w:val="14"/>
        </w:numPr>
        <w:rPr>
          <w:sz w:val="24"/>
          <w:szCs w:val="24"/>
        </w:rPr>
      </w:pPr>
      <w:r w:rsidRPr="000D0625">
        <w:rPr>
          <w:sz w:val="24"/>
          <w:szCs w:val="24"/>
        </w:rPr>
        <w:t xml:space="preserve">DETAMORE MS, Wang L, Dormer NH, Zhao L, Berkland CJ, “Mesenchymal stem cells from Wharton’s jelly of the umbilical cord: an exciting new cell source for musculoskeletal tissue regeneration?” </w:t>
      </w:r>
      <w:r w:rsidRPr="000D0625">
        <w:rPr>
          <w:b/>
          <w:sz w:val="24"/>
          <w:szCs w:val="24"/>
        </w:rPr>
        <w:t>Stem Cells Europe</w:t>
      </w:r>
      <w:r w:rsidRPr="000D0625">
        <w:rPr>
          <w:sz w:val="24"/>
          <w:szCs w:val="24"/>
        </w:rPr>
        <w:t xml:space="preserve">, </w:t>
      </w:r>
      <w:r w:rsidRPr="0024563A">
        <w:rPr>
          <w:color w:val="FF0000"/>
          <w:sz w:val="24"/>
          <w:szCs w:val="24"/>
        </w:rPr>
        <w:t>Edinburgh, Scotland</w:t>
      </w:r>
      <w:r w:rsidRPr="000D0625">
        <w:rPr>
          <w:sz w:val="24"/>
          <w:szCs w:val="24"/>
        </w:rPr>
        <w:t xml:space="preserve"> (August, 2010</w:t>
      </w:r>
      <w:r w:rsidR="00447FE3">
        <w:rPr>
          <w:sz w:val="24"/>
          <w:szCs w:val="24"/>
        </w:rPr>
        <w:t>)</w:t>
      </w:r>
    </w:p>
    <w:p w:rsidR="000D0625" w:rsidRDefault="000D0625" w:rsidP="00806F24">
      <w:pPr>
        <w:numPr>
          <w:ilvl w:val="0"/>
          <w:numId w:val="14"/>
        </w:numPr>
        <w:rPr>
          <w:sz w:val="24"/>
          <w:szCs w:val="24"/>
        </w:rPr>
      </w:pPr>
      <w:r w:rsidRPr="000D0625">
        <w:rPr>
          <w:sz w:val="24"/>
          <w:szCs w:val="24"/>
        </w:rPr>
        <w:t xml:space="preserve">“Gradient strategies and umbilical cord Wharton’s jelly cells for osteochondral tissue engineering,” </w:t>
      </w:r>
      <w:r w:rsidRPr="000D0625">
        <w:rPr>
          <w:b/>
          <w:sz w:val="24"/>
          <w:szCs w:val="24"/>
        </w:rPr>
        <w:t xml:space="preserve">Missouri University of Science and Technology, Department of Materials Science and Engineering </w:t>
      </w:r>
      <w:r w:rsidRPr="000D0625">
        <w:rPr>
          <w:sz w:val="24"/>
          <w:szCs w:val="24"/>
        </w:rPr>
        <w:t>and</w:t>
      </w:r>
      <w:r w:rsidRPr="000D0625">
        <w:rPr>
          <w:b/>
          <w:sz w:val="24"/>
          <w:szCs w:val="24"/>
        </w:rPr>
        <w:t xml:space="preserve"> Center for Bone and Tissue Repair and Regeneration</w:t>
      </w:r>
      <w:r w:rsidR="00C0472B">
        <w:rPr>
          <w:sz w:val="24"/>
          <w:szCs w:val="24"/>
        </w:rPr>
        <w:t>, Rolla, MO</w:t>
      </w:r>
      <w:r w:rsidRPr="000D0625">
        <w:rPr>
          <w:sz w:val="24"/>
          <w:szCs w:val="24"/>
        </w:rPr>
        <w:t xml:space="preserve"> (September 2, 2010)</w:t>
      </w:r>
    </w:p>
    <w:p w:rsidR="002733A7" w:rsidRPr="002733A7" w:rsidRDefault="002733A7" w:rsidP="002733A7">
      <w:pPr>
        <w:numPr>
          <w:ilvl w:val="0"/>
          <w:numId w:val="14"/>
        </w:numPr>
        <w:rPr>
          <w:sz w:val="24"/>
          <w:szCs w:val="24"/>
        </w:rPr>
      </w:pPr>
      <w:r w:rsidRPr="002733A7">
        <w:rPr>
          <w:sz w:val="24"/>
          <w:szCs w:val="24"/>
        </w:rPr>
        <w:t>“Gradient strategies and umbilical cord Wharton’s jelly cells for osteochondral tissue engineering,”</w:t>
      </w:r>
      <w:r w:rsidR="009E0F32">
        <w:rPr>
          <w:sz w:val="24"/>
          <w:szCs w:val="24"/>
        </w:rPr>
        <w:t xml:space="preserve"> </w:t>
      </w:r>
      <w:r w:rsidRPr="002733A7">
        <w:rPr>
          <w:b/>
          <w:sz w:val="24"/>
          <w:szCs w:val="24"/>
        </w:rPr>
        <w:t>K-INBRE Symposium</w:t>
      </w:r>
      <w:r w:rsidRPr="002733A7">
        <w:rPr>
          <w:sz w:val="24"/>
          <w:szCs w:val="24"/>
        </w:rPr>
        <w:t xml:space="preserve">, </w:t>
      </w:r>
      <w:smartTag w:uri="urn:schemas-microsoft-com:office:smarttags" w:element="place">
        <w:smartTag w:uri="urn:schemas-microsoft-com:office:smarttags" w:element="City">
          <w:r w:rsidRPr="002733A7">
            <w:rPr>
              <w:sz w:val="24"/>
              <w:szCs w:val="24"/>
            </w:rPr>
            <w:t>Kansas City</w:t>
          </w:r>
        </w:smartTag>
        <w:r w:rsidRPr="002733A7">
          <w:rPr>
            <w:sz w:val="24"/>
            <w:szCs w:val="24"/>
          </w:rPr>
          <w:t xml:space="preserve">, </w:t>
        </w:r>
        <w:smartTag w:uri="urn:schemas-microsoft-com:office:smarttags" w:element="State">
          <w:r w:rsidRPr="002733A7">
            <w:rPr>
              <w:sz w:val="24"/>
              <w:szCs w:val="24"/>
            </w:rPr>
            <w:t>KS</w:t>
          </w:r>
        </w:smartTag>
      </w:smartTag>
      <w:r w:rsidRPr="002733A7">
        <w:rPr>
          <w:sz w:val="24"/>
          <w:szCs w:val="24"/>
        </w:rPr>
        <w:t xml:space="preserve"> (January 15, 2011)</w:t>
      </w:r>
    </w:p>
    <w:p w:rsidR="0075067E" w:rsidRDefault="0075067E" w:rsidP="00806F24">
      <w:pPr>
        <w:numPr>
          <w:ilvl w:val="0"/>
          <w:numId w:val="14"/>
        </w:numPr>
        <w:rPr>
          <w:sz w:val="24"/>
          <w:szCs w:val="24"/>
        </w:rPr>
      </w:pPr>
      <w:r>
        <w:rPr>
          <w:sz w:val="24"/>
          <w:szCs w:val="24"/>
        </w:rPr>
        <w:t>“</w:t>
      </w:r>
      <w:r w:rsidR="00CF7BA6">
        <w:rPr>
          <w:sz w:val="24"/>
          <w:szCs w:val="24"/>
        </w:rPr>
        <w:t>Tissue engineering in TMJ s</w:t>
      </w:r>
      <w:r w:rsidRPr="0075067E">
        <w:rPr>
          <w:sz w:val="24"/>
          <w:szCs w:val="24"/>
        </w:rPr>
        <w:t>urgery – the future of TMJ</w:t>
      </w:r>
      <w:r>
        <w:rPr>
          <w:sz w:val="24"/>
          <w:szCs w:val="24"/>
        </w:rPr>
        <w:t xml:space="preserve"> </w:t>
      </w:r>
      <w:r w:rsidR="00CF7BA6">
        <w:rPr>
          <w:sz w:val="24"/>
          <w:szCs w:val="24"/>
        </w:rPr>
        <w:t>s</w:t>
      </w:r>
      <w:r w:rsidRPr="0075067E">
        <w:rPr>
          <w:sz w:val="24"/>
          <w:szCs w:val="24"/>
        </w:rPr>
        <w:t>urgery</w:t>
      </w:r>
      <w:r>
        <w:rPr>
          <w:sz w:val="24"/>
          <w:szCs w:val="24"/>
        </w:rPr>
        <w:t xml:space="preserve">,” </w:t>
      </w:r>
      <w:r w:rsidRPr="0075067E">
        <w:rPr>
          <w:b/>
          <w:sz w:val="24"/>
          <w:szCs w:val="24"/>
        </w:rPr>
        <w:t>European Society of TMJ Surgeons</w:t>
      </w:r>
      <w:r>
        <w:rPr>
          <w:sz w:val="24"/>
          <w:szCs w:val="24"/>
        </w:rPr>
        <w:t xml:space="preserve">, </w:t>
      </w:r>
      <w:r w:rsidRPr="0024563A">
        <w:rPr>
          <w:color w:val="FF0000"/>
          <w:sz w:val="24"/>
          <w:szCs w:val="24"/>
        </w:rPr>
        <w:t>Rome, Italy</w:t>
      </w:r>
      <w:r w:rsidR="00D66F16">
        <w:rPr>
          <w:sz w:val="24"/>
          <w:szCs w:val="24"/>
        </w:rPr>
        <w:t xml:space="preserve"> (April 16, 2011</w:t>
      </w:r>
      <w:r>
        <w:rPr>
          <w:sz w:val="24"/>
          <w:szCs w:val="24"/>
        </w:rPr>
        <w:t>)</w:t>
      </w:r>
    </w:p>
    <w:p w:rsidR="003B6985" w:rsidRPr="003B6985" w:rsidRDefault="003B6985" w:rsidP="003B6985">
      <w:pPr>
        <w:numPr>
          <w:ilvl w:val="0"/>
          <w:numId w:val="14"/>
        </w:numPr>
        <w:rPr>
          <w:sz w:val="24"/>
          <w:szCs w:val="24"/>
        </w:rPr>
      </w:pPr>
      <w:r w:rsidRPr="003B6985">
        <w:rPr>
          <w:sz w:val="24"/>
          <w:szCs w:val="24"/>
        </w:rPr>
        <w:t xml:space="preserve">“Gradient strategies and umbilical cord Wharton's jelly cells for osteochondral tissue engineering,” </w:t>
      </w:r>
      <w:r w:rsidRPr="003B6985">
        <w:rPr>
          <w:b/>
          <w:sz w:val="24"/>
          <w:szCs w:val="24"/>
        </w:rPr>
        <w:t>Rensselaer Polytechnic Institute, Department of Biomedical Engineering</w:t>
      </w:r>
      <w:r>
        <w:rPr>
          <w:sz w:val="24"/>
          <w:szCs w:val="24"/>
        </w:rPr>
        <w:t>,</w:t>
      </w:r>
      <w:r w:rsidRPr="003B6985">
        <w:rPr>
          <w:sz w:val="24"/>
          <w:szCs w:val="24"/>
        </w:rPr>
        <w:t xml:space="preserve"> Troy, NY (May 5, 2011)</w:t>
      </w:r>
    </w:p>
    <w:p w:rsidR="003B6985" w:rsidRPr="003B6985" w:rsidRDefault="003B6985" w:rsidP="003B6985">
      <w:pPr>
        <w:numPr>
          <w:ilvl w:val="0"/>
          <w:numId w:val="14"/>
        </w:numPr>
        <w:rPr>
          <w:sz w:val="24"/>
          <w:szCs w:val="24"/>
        </w:rPr>
      </w:pPr>
      <w:r w:rsidRPr="003B6985">
        <w:rPr>
          <w:sz w:val="24"/>
          <w:szCs w:val="24"/>
        </w:rPr>
        <w:t xml:space="preserve">“Gradient strategies and umbilical cord Wharton's jelly cells for osteochondral tissue engineering,” </w:t>
      </w:r>
      <w:r w:rsidRPr="003B6985">
        <w:rPr>
          <w:b/>
          <w:sz w:val="24"/>
          <w:szCs w:val="24"/>
        </w:rPr>
        <w:t>Mayo Clinic</w:t>
      </w:r>
      <w:r w:rsidRPr="003B6985">
        <w:rPr>
          <w:sz w:val="24"/>
          <w:szCs w:val="24"/>
        </w:rPr>
        <w:t xml:space="preserve">, </w:t>
      </w:r>
      <w:smartTag w:uri="urn:schemas-microsoft-com:office:smarttags" w:element="place">
        <w:smartTag w:uri="urn:schemas-microsoft-com:office:smarttags" w:element="City">
          <w:r w:rsidRPr="003B6985">
            <w:rPr>
              <w:sz w:val="24"/>
              <w:szCs w:val="24"/>
            </w:rPr>
            <w:t>Rochester</w:t>
          </w:r>
        </w:smartTag>
        <w:r w:rsidRPr="003B6985">
          <w:rPr>
            <w:sz w:val="24"/>
            <w:szCs w:val="24"/>
          </w:rPr>
          <w:t xml:space="preserve">, </w:t>
        </w:r>
        <w:smartTag w:uri="urn:schemas-microsoft-com:office:smarttags" w:element="State">
          <w:r w:rsidRPr="003B6985">
            <w:rPr>
              <w:sz w:val="24"/>
              <w:szCs w:val="24"/>
            </w:rPr>
            <w:t>MN</w:t>
          </w:r>
        </w:smartTag>
      </w:smartTag>
      <w:r w:rsidRPr="003B6985">
        <w:rPr>
          <w:sz w:val="24"/>
          <w:szCs w:val="24"/>
        </w:rPr>
        <w:t xml:space="preserve"> (May 12, 2011)</w:t>
      </w:r>
    </w:p>
    <w:p w:rsidR="003B6985" w:rsidRDefault="003B6985" w:rsidP="003B6985">
      <w:pPr>
        <w:numPr>
          <w:ilvl w:val="0"/>
          <w:numId w:val="14"/>
        </w:numPr>
        <w:rPr>
          <w:sz w:val="24"/>
          <w:szCs w:val="24"/>
        </w:rPr>
      </w:pPr>
      <w:r w:rsidRPr="003B6985">
        <w:rPr>
          <w:sz w:val="24"/>
          <w:szCs w:val="24"/>
        </w:rPr>
        <w:lastRenderedPageBreak/>
        <w:t xml:space="preserve">“Gradient strategies and umbilical cord Wharton's jelly cells for osteochondral tissue engineering,” </w:t>
      </w:r>
      <w:smartTag w:uri="urn:schemas-microsoft-com:office:smarttags" w:element="State">
        <w:r w:rsidRPr="003B6985">
          <w:rPr>
            <w:b/>
            <w:sz w:val="24"/>
            <w:szCs w:val="24"/>
          </w:rPr>
          <w:t>Texas</w:t>
        </w:r>
      </w:smartTag>
      <w:r w:rsidRPr="003B6985">
        <w:rPr>
          <w:b/>
          <w:sz w:val="24"/>
          <w:szCs w:val="24"/>
        </w:rPr>
        <w:t xml:space="preserve"> A&amp;M, Department of Biomedical Engineering</w:t>
      </w:r>
      <w:r w:rsidRPr="003B6985">
        <w:rPr>
          <w:sz w:val="24"/>
          <w:szCs w:val="24"/>
        </w:rPr>
        <w:t xml:space="preserve">, </w:t>
      </w:r>
      <w:smartTag w:uri="urn:schemas-microsoft-com:office:smarttags" w:element="place">
        <w:smartTag w:uri="urn:schemas-microsoft-com:office:smarttags" w:element="City">
          <w:r>
            <w:rPr>
              <w:sz w:val="24"/>
              <w:szCs w:val="24"/>
            </w:rPr>
            <w:t>College Station</w:t>
          </w:r>
        </w:smartTag>
        <w:r>
          <w:rPr>
            <w:sz w:val="24"/>
            <w:szCs w:val="24"/>
          </w:rPr>
          <w:t xml:space="preserve">, </w:t>
        </w:r>
        <w:smartTag w:uri="urn:schemas-microsoft-com:office:smarttags" w:element="State">
          <w:r>
            <w:rPr>
              <w:sz w:val="24"/>
              <w:szCs w:val="24"/>
            </w:rPr>
            <w:t>TX</w:t>
          </w:r>
        </w:smartTag>
      </w:smartTag>
      <w:r w:rsidRPr="003B6985">
        <w:rPr>
          <w:sz w:val="24"/>
          <w:szCs w:val="24"/>
        </w:rPr>
        <w:t xml:space="preserve"> (June 8, 2011)</w:t>
      </w:r>
    </w:p>
    <w:p w:rsidR="00AB1707" w:rsidRPr="00AB1707" w:rsidRDefault="00AB1707" w:rsidP="00B55732">
      <w:pPr>
        <w:numPr>
          <w:ilvl w:val="0"/>
          <w:numId w:val="14"/>
        </w:numPr>
        <w:rPr>
          <w:sz w:val="24"/>
          <w:szCs w:val="24"/>
        </w:rPr>
      </w:pPr>
      <w:r w:rsidRPr="003B6985">
        <w:rPr>
          <w:sz w:val="24"/>
          <w:szCs w:val="24"/>
        </w:rPr>
        <w:t>“Gradient strategies and umbilical cord Wharton's jelly cells for os</w:t>
      </w:r>
      <w:r>
        <w:rPr>
          <w:sz w:val="24"/>
          <w:szCs w:val="24"/>
        </w:rPr>
        <w:t>teochondral tissue engineering,</w:t>
      </w:r>
      <w:r w:rsidRPr="00AB1707">
        <w:rPr>
          <w:sz w:val="24"/>
          <w:szCs w:val="24"/>
        </w:rPr>
        <w:t>”</w:t>
      </w:r>
      <w:r>
        <w:rPr>
          <w:b/>
          <w:sz w:val="24"/>
          <w:szCs w:val="24"/>
        </w:rPr>
        <w:t xml:space="preserve"> </w:t>
      </w:r>
      <w:r w:rsidRPr="00AB1707">
        <w:rPr>
          <w:b/>
          <w:sz w:val="24"/>
          <w:szCs w:val="24"/>
        </w:rPr>
        <w:t>National University of Ireland-Galway, Department of Mechanical and Biomedical Engineering</w:t>
      </w:r>
      <w:r>
        <w:rPr>
          <w:sz w:val="24"/>
          <w:szCs w:val="24"/>
        </w:rPr>
        <w:t xml:space="preserve">, </w:t>
      </w:r>
      <w:r w:rsidRPr="0024563A">
        <w:rPr>
          <w:color w:val="FF0000"/>
          <w:sz w:val="24"/>
          <w:szCs w:val="24"/>
        </w:rPr>
        <w:t>Galway, Ireland</w:t>
      </w:r>
      <w:r>
        <w:rPr>
          <w:sz w:val="24"/>
          <w:szCs w:val="24"/>
        </w:rPr>
        <w:t xml:space="preserve"> (October 10, 2011)</w:t>
      </w:r>
    </w:p>
    <w:p w:rsidR="00B55732" w:rsidRDefault="00380446" w:rsidP="00B55732">
      <w:pPr>
        <w:numPr>
          <w:ilvl w:val="0"/>
          <w:numId w:val="14"/>
        </w:numPr>
        <w:rPr>
          <w:sz w:val="24"/>
          <w:szCs w:val="24"/>
        </w:rPr>
      </w:pPr>
      <w:r>
        <w:rPr>
          <w:sz w:val="24"/>
          <w:szCs w:val="24"/>
        </w:rPr>
        <w:t>“</w:t>
      </w:r>
      <w:r w:rsidRPr="003B6985">
        <w:rPr>
          <w:sz w:val="24"/>
          <w:szCs w:val="24"/>
        </w:rPr>
        <w:t>Gradient strategies and umbilical cord Wharton's jelly cells for os</w:t>
      </w:r>
      <w:r>
        <w:rPr>
          <w:sz w:val="24"/>
          <w:szCs w:val="24"/>
        </w:rPr>
        <w:t xml:space="preserve">teochondral tissue engineering,” </w:t>
      </w:r>
      <w:smartTag w:uri="urn:schemas-microsoft-com:office:smarttags" w:element="PlaceType">
        <w:r w:rsidR="00B55732" w:rsidRPr="00B55732">
          <w:rPr>
            <w:b/>
            <w:sz w:val="24"/>
            <w:szCs w:val="24"/>
          </w:rPr>
          <w:t>University</w:t>
        </w:r>
      </w:smartTag>
      <w:r w:rsidR="00B55732" w:rsidRPr="00B55732">
        <w:rPr>
          <w:b/>
          <w:sz w:val="24"/>
          <w:szCs w:val="24"/>
        </w:rPr>
        <w:t xml:space="preserve"> of </w:t>
      </w:r>
      <w:smartTag w:uri="urn:schemas-microsoft-com:office:smarttags" w:element="PlaceName">
        <w:r w:rsidR="00B55732" w:rsidRPr="00B55732">
          <w:rPr>
            <w:b/>
            <w:sz w:val="24"/>
            <w:szCs w:val="24"/>
          </w:rPr>
          <w:t>Aberdeen</w:t>
        </w:r>
      </w:smartTag>
      <w:r w:rsidR="00B55732" w:rsidRPr="00B55732">
        <w:rPr>
          <w:b/>
          <w:sz w:val="24"/>
          <w:szCs w:val="24"/>
        </w:rPr>
        <w:t xml:space="preserve">, </w:t>
      </w:r>
      <w:smartTag w:uri="urn:schemas-microsoft-com:office:smarttags" w:element="PlaceType">
        <w:r w:rsidR="00B55732" w:rsidRPr="00B55732">
          <w:rPr>
            <w:b/>
            <w:sz w:val="24"/>
            <w:szCs w:val="24"/>
          </w:rPr>
          <w:t>Institute</w:t>
        </w:r>
      </w:smartTag>
      <w:r w:rsidR="00B55732" w:rsidRPr="00B55732">
        <w:rPr>
          <w:b/>
          <w:sz w:val="24"/>
          <w:szCs w:val="24"/>
        </w:rPr>
        <w:t xml:space="preserve"> of </w:t>
      </w:r>
      <w:smartTag w:uri="urn:schemas-microsoft-com:office:smarttags" w:element="PlaceName">
        <w:r w:rsidR="00B55732" w:rsidRPr="00B55732">
          <w:rPr>
            <w:b/>
            <w:sz w:val="24"/>
            <w:szCs w:val="24"/>
          </w:rPr>
          <w:t>Medical Sciences</w:t>
        </w:r>
      </w:smartTag>
      <w:r w:rsidR="00B55732">
        <w:rPr>
          <w:sz w:val="24"/>
          <w:szCs w:val="24"/>
        </w:rPr>
        <w:t xml:space="preserve">, </w:t>
      </w:r>
      <w:r w:rsidR="00B55732" w:rsidRPr="0024563A">
        <w:rPr>
          <w:color w:val="FF0000"/>
          <w:sz w:val="24"/>
          <w:szCs w:val="24"/>
        </w:rPr>
        <w:t>Aberdeen, Scotland</w:t>
      </w:r>
      <w:r w:rsidR="00B55732">
        <w:rPr>
          <w:sz w:val="24"/>
          <w:szCs w:val="24"/>
        </w:rPr>
        <w:t xml:space="preserve"> (October 20, 2011)</w:t>
      </w:r>
    </w:p>
    <w:p w:rsidR="00B55732" w:rsidRDefault="00380446" w:rsidP="00380446">
      <w:pPr>
        <w:numPr>
          <w:ilvl w:val="0"/>
          <w:numId w:val="14"/>
        </w:numPr>
        <w:rPr>
          <w:sz w:val="24"/>
          <w:szCs w:val="24"/>
        </w:rPr>
      </w:pPr>
      <w:r>
        <w:rPr>
          <w:sz w:val="24"/>
          <w:szCs w:val="24"/>
        </w:rPr>
        <w:t>“</w:t>
      </w:r>
      <w:r w:rsidRPr="00380446">
        <w:rPr>
          <w:sz w:val="24"/>
          <w:szCs w:val="24"/>
        </w:rPr>
        <w:t>Bioengineering in the Jaw Joint: the Vision of Michael Detamore</w:t>
      </w:r>
      <w:r>
        <w:rPr>
          <w:sz w:val="24"/>
          <w:szCs w:val="24"/>
        </w:rPr>
        <w:t xml:space="preserve">,” </w:t>
      </w:r>
      <w:r w:rsidR="00B55732" w:rsidRPr="00B55732">
        <w:rPr>
          <w:b/>
          <w:sz w:val="24"/>
          <w:szCs w:val="24"/>
        </w:rPr>
        <w:t xml:space="preserve">Academic Centre for Dentistry </w:t>
      </w:r>
      <w:smartTag w:uri="urn:schemas-microsoft-com:office:smarttags" w:element="City">
        <w:r w:rsidR="00B55732" w:rsidRPr="00B55732">
          <w:rPr>
            <w:b/>
            <w:sz w:val="24"/>
            <w:szCs w:val="24"/>
          </w:rPr>
          <w:t>Amsterdam</w:t>
        </w:r>
      </w:smartTag>
      <w:r w:rsidR="00B55732" w:rsidRPr="00B55732">
        <w:rPr>
          <w:b/>
          <w:sz w:val="24"/>
          <w:szCs w:val="24"/>
        </w:rPr>
        <w:t xml:space="preserve"> (ACTA), Department of Functional Anatomy</w:t>
      </w:r>
      <w:r w:rsidR="00B55732">
        <w:rPr>
          <w:sz w:val="24"/>
          <w:szCs w:val="24"/>
        </w:rPr>
        <w:t xml:space="preserve">, </w:t>
      </w:r>
      <w:r w:rsidR="00B55732" w:rsidRPr="0024563A">
        <w:rPr>
          <w:color w:val="FF0000"/>
          <w:sz w:val="24"/>
          <w:szCs w:val="24"/>
        </w:rPr>
        <w:t>Amsterdam, The Netherlands</w:t>
      </w:r>
      <w:r w:rsidR="00B55732">
        <w:rPr>
          <w:sz w:val="24"/>
          <w:szCs w:val="24"/>
        </w:rPr>
        <w:t xml:space="preserve"> (October 27, 2011)</w:t>
      </w:r>
    </w:p>
    <w:p w:rsidR="00214700" w:rsidRPr="00214700" w:rsidRDefault="00536BC5" w:rsidP="00214700">
      <w:pPr>
        <w:numPr>
          <w:ilvl w:val="0"/>
          <w:numId w:val="14"/>
        </w:numPr>
        <w:rPr>
          <w:sz w:val="24"/>
          <w:szCs w:val="24"/>
        </w:rPr>
      </w:pPr>
      <w:r>
        <w:rPr>
          <w:sz w:val="24"/>
          <w:szCs w:val="24"/>
        </w:rPr>
        <w:t>“</w:t>
      </w:r>
      <w:r w:rsidR="00214700" w:rsidRPr="00214700">
        <w:rPr>
          <w:sz w:val="24"/>
          <w:szCs w:val="24"/>
        </w:rPr>
        <w:t xml:space="preserve">Tissue Engineering and the TMJ,” </w:t>
      </w:r>
      <w:r w:rsidR="00BB6C63" w:rsidRPr="00214700">
        <w:rPr>
          <w:b/>
          <w:sz w:val="24"/>
          <w:szCs w:val="24"/>
        </w:rPr>
        <w:t>University of Zurich</w:t>
      </w:r>
      <w:r w:rsidR="00BB6C63">
        <w:rPr>
          <w:b/>
          <w:sz w:val="24"/>
          <w:szCs w:val="24"/>
        </w:rPr>
        <w:t>,</w:t>
      </w:r>
      <w:r w:rsidR="00BB6C63">
        <w:rPr>
          <w:sz w:val="24"/>
          <w:szCs w:val="24"/>
        </w:rPr>
        <w:t xml:space="preserve"> </w:t>
      </w:r>
      <w:r w:rsidR="00214700" w:rsidRPr="00214700">
        <w:rPr>
          <w:b/>
          <w:sz w:val="24"/>
          <w:szCs w:val="24"/>
        </w:rPr>
        <w:t>Center for Dental and Oral Medicine and Maxillofacial Surge</w:t>
      </w:r>
      <w:r w:rsidR="00BB6C63">
        <w:rPr>
          <w:b/>
          <w:sz w:val="24"/>
          <w:szCs w:val="24"/>
        </w:rPr>
        <w:t>ry</w:t>
      </w:r>
      <w:r w:rsidR="00BB6C63">
        <w:rPr>
          <w:sz w:val="24"/>
          <w:szCs w:val="24"/>
        </w:rPr>
        <w:t>,</w:t>
      </w:r>
      <w:r w:rsidR="00214700" w:rsidRPr="00214700">
        <w:rPr>
          <w:b/>
          <w:sz w:val="24"/>
          <w:szCs w:val="24"/>
        </w:rPr>
        <w:t xml:space="preserve"> </w:t>
      </w:r>
      <w:r w:rsidR="00214700" w:rsidRPr="0024563A">
        <w:rPr>
          <w:color w:val="FF0000"/>
          <w:sz w:val="24"/>
          <w:szCs w:val="24"/>
        </w:rPr>
        <w:t>Zurich, Switzerland</w:t>
      </w:r>
      <w:r w:rsidR="00214700">
        <w:rPr>
          <w:sz w:val="24"/>
          <w:szCs w:val="24"/>
        </w:rPr>
        <w:t xml:space="preserve"> (November 9, 2011)</w:t>
      </w:r>
    </w:p>
    <w:p w:rsidR="00BB6C63" w:rsidRPr="00AB1707" w:rsidRDefault="00BB6C63" w:rsidP="00BB6C63">
      <w:pPr>
        <w:numPr>
          <w:ilvl w:val="0"/>
          <w:numId w:val="14"/>
        </w:numPr>
        <w:rPr>
          <w:sz w:val="24"/>
          <w:szCs w:val="24"/>
        </w:rPr>
      </w:pPr>
      <w:r w:rsidRPr="003B6985">
        <w:rPr>
          <w:sz w:val="24"/>
          <w:szCs w:val="24"/>
        </w:rPr>
        <w:t>“Gradient strategies and umbilical cord Wharton's jelly cells for os</w:t>
      </w:r>
      <w:r>
        <w:rPr>
          <w:sz w:val="24"/>
          <w:szCs w:val="24"/>
        </w:rPr>
        <w:t>teochondral tissue engineering,</w:t>
      </w:r>
      <w:r w:rsidRPr="00AB1707">
        <w:rPr>
          <w:sz w:val="24"/>
          <w:szCs w:val="24"/>
        </w:rPr>
        <w:t>”</w:t>
      </w:r>
      <w:r>
        <w:rPr>
          <w:b/>
          <w:sz w:val="24"/>
          <w:szCs w:val="24"/>
        </w:rPr>
        <w:t xml:space="preserve"> </w:t>
      </w:r>
      <w:r w:rsidRPr="00AB1707">
        <w:rPr>
          <w:b/>
          <w:sz w:val="24"/>
          <w:szCs w:val="24"/>
        </w:rPr>
        <w:t xml:space="preserve">National University of Ireland-Galway, </w:t>
      </w:r>
      <w:r w:rsidRPr="00BB6C63">
        <w:rPr>
          <w:b/>
          <w:sz w:val="24"/>
          <w:szCs w:val="24"/>
        </w:rPr>
        <w:t>Regenerative Medicine Institute</w:t>
      </w:r>
      <w:r>
        <w:rPr>
          <w:sz w:val="24"/>
          <w:szCs w:val="24"/>
        </w:rPr>
        <w:t xml:space="preserve">, </w:t>
      </w:r>
      <w:r w:rsidRPr="0024563A">
        <w:rPr>
          <w:color w:val="FF0000"/>
          <w:sz w:val="24"/>
          <w:szCs w:val="24"/>
        </w:rPr>
        <w:t>Galway, Ireland</w:t>
      </w:r>
      <w:r>
        <w:rPr>
          <w:sz w:val="24"/>
          <w:szCs w:val="24"/>
        </w:rPr>
        <w:t xml:space="preserve"> (November 18, 2011)</w:t>
      </w:r>
    </w:p>
    <w:p w:rsidR="00BB6C63" w:rsidRPr="00AB1707" w:rsidRDefault="00BB6C63" w:rsidP="00BB6C63">
      <w:pPr>
        <w:numPr>
          <w:ilvl w:val="0"/>
          <w:numId w:val="14"/>
        </w:numPr>
        <w:rPr>
          <w:sz w:val="24"/>
          <w:szCs w:val="24"/>
        </w:rPr>
      </w:pPr>
      <w:r w:rsidRPr="003B6985">
        <w:rPr>
          <w:sz w:val="24"/>
          <w:szCs w:val="24"/>
        </w:rPr>
        <w:t>“Gradient strategies and umbilical cord Wharton's jelly cells for os</w:t>
      </w:r>
      <w:r>
        <w:rPr>
          <w:sz w:val="24"/>
          <w:szCs w:val="24"/>
        </w:rPr>
        <w:t>teochondral tissue engineering,</w:t>
      </w:r>
      <w:r w:rsidRPr="00AB1707">
        <w:rPr>
          <w:sz w:val="24"/>
          <w:szCs w:val="24"/>
        </w:rPr>
        <w:t>”</w:t>
      </w:r>
      <w:r>
        <w:rPr>
          <w:b/>
          <w:sz w:val="24"/>
          <w:szCs w:val="24"/>
        </w:rPr>
        <w:t xml:space="preserve"> </w:t>
      </w:r>
      <w:r w:rsidRPr="00AB1707">
        <w:rPr>
          <w:b/>
          <w:sz w:val="24"/>
          <w:szCs w:val="24"/>
        </w:rPr>
        <w:t xml:space="preserve">National University of Ireland-Galway, </w:t>
      </w:r>
      <w:r w:rsidRPr="00BB6C63">
        <w:rPr>
          <w:b/>
          <w:sz w:val="24"/>
          <w:szCs w:val="24"/>
        </w:rPr>
        <w:t>Network of Excellence for Functional Biomaterials</w:t>
      </w:r>
      <w:r>
        <w:rPr>
          <w:sz w:val="24"/>
          <w:szCs w:val="24"/>
        </w:rPr>
        <w:t xml:space="preserve">, </w:t>
      </w:r>
      <w:r w:rsidRPr="0024563A">
        <w:rPr>
          <w:color w:val="FF0000"/>
          <w:sz w:val="24"/>
          <w:szCs w:val="24"/>
        </w:rPr>
        <w:t>Galway, Ireland</w:t>
      </w:r>
      <w:r>
        <w:rPr>
          <w:sz w:val="24"/>
          <w:szCs w:val="24"/>
        </w:rPr>
        <w:t xml:space="preserve"> (November 28, 2011)</w:t>
      </w:r>
    </w:p>
    <w:p w:rsidR="00DC568D" w:rsidRPr="00DC568D" w:rsidRDefault="007E5AA1" w:rsidP="00536BC5">
      <w:pPr>
        <w:numPr>
          <w:ilvl w:val="0"/>
          <w:numId w:val="14"/>
        </w:numPr>
        <w:rPr>
          <w:sz w:val="24"/>
          <w:szCs w:val="24"/>
        </w:rPr>
      </w:pPr>
      <w:r>
        <w:rPr>
          <w:sz w:val="24"/>
          <w:szCs w:val="24"/>
        </w:rPr>
        <w:t>“</w:t>
      </w:r>
      <w:r w:rsidRPr="003B6985">
        <w:rPr>
          <w:sz w:val="24"/>
          <w:szCs w:val="24"/>
        </w:rPr>
        <w:t>Gradient strategies and umbilical cord Wharton's jelly cells for os</w:t>
      </w:r>
      <w:r>
        <w:rPr>
          <w:sz w:val="24"/>
          <w:szCs w:val="24"/>
        </w:rPr>
        <w:t xml:space="preserve">teochondral tissue engineering,” </w:t>
      </w:r>
      <w:r w:rsidR="00BB6C63" w:rsidRPr="00DC568D">
        <w:rPr>
          <w:b/>
          <w:sz w:val="24"/>
          <w:szCs w:val="24"/>
        </w:rPr>
        <w:t xml:space="preserve">Technical University of </w:t>
      </w:r>
      <w:proofErr w:type="spellStart"/>
      <w:r w:rsidR="00BB6C63" w:rsidRPr="00536BC5">
        <w:rPr>
          <w:b/>
          <w:sz w:val="24"/>
          <w:szCs w:val="24"/>
        </w:rPr>
        <w:t>Łódź</w:t>
      </w:r>
      <w:proofErr w:type="spellEnd"/>
      <w:r w:rsidR="00BB6C63">
        <w:rPr>
          <w:b/>
          <w:sz w:val="24"/>
          <w:szCs w:val="24"/>
        </w:rPr>
        <w:t>,</w:t>
      </w:r>
      <w:r w:rsidR="00BB6C63">
        <w:rPr>
          <w:sz w:val="24"/>
          <w:szCs w:val="24"/>
        </w:rPr>
        <w:t xml:space="preserve"> </w:t>
      </w:r>
      <w:r w:rsidR="00DC568D" w:rsidRPr="00DC568D">
        <w:rPr>
          <w:b/>
          <w:sz w:val="24"/>
          <w:szCs w:val="24"/>
        </w:rPr>
        <w:t>Institute</w:t>
      </w:r>
      <w:r w:rsidR="00BB6C63">
        <w:rPr>
          <w:b/>
          <w:sz w:val="24"/>
          <w:szCs w:val="24"/>
        </w:rPr>
        <w:t xml:space="preserve"> of Applied Radiation Chemistry</w:t>
      </w:r>
      <w:r w:rsidR="00BB6C63">
        <w:rPr>
          <w:sz w:val="24"/>
          <w:szCs w:val="24"/>
        </w:rPr>
        <w:t>,</w:t>
      </w:r>
      <w:r w:rsidR="00BB6C63">
        <w:rPr>
          <w:b/>
          <w:sz w:val="24"/>
          <w:szCs w:val="24"/>
        </w:rPr>
        <w:t xml:space="preserve"> </w:t>
      </w:r>
      <w:proofErr w:type="spellStart"/>
      <w:r w:rsidR="00536BC5" w:rsidRPr="0024563A">
        <w:rPr>
          <w:color w:val="FF0000"/>
          <w:sz w:val="24"/>
          <w:szCs w:val="24"/>
        </w:rPr>
        <w:t>Łódź</w:t>
      </w:r>
      <w:proofErr w:type="spellEnd"/>
      <w:r w:rsidR="00DC568D" w:rsidRPr="0024563A">
        <w:rPr>
          <w:color w:val="FF0000"/>
          <w:sz w:val="24"/>
          <w:szCs w:val="24"/>
        </w:rPr>
        <w:t>, Poland</w:t>
      </w:r>
      <w:r w:rsidR="00DC568D">
        <w:rPr>
          <w:sz w:val="24"/>
          <w:szCs w:val="24"/>
        </w:rPr>
        <w:t xml:space="preserve"> (</w:t>
      </w:r>
      <w:r w:rsidR="00BB6C63">
        <w:rPr>
          <w:sz w:val="24"/>
          <w:szCs w:val="24"/>
        </w:rPr>
        <w:t>December 1</w:t>
      </w:r>
      <w:r w:rsidR="00DC568D">
        <w:rPr>
          <w:sz w:val="24"/>
          <w:szCs w:val="24"/>
        </w:rPr>
        <w:t>, 2011)</w:t>
      </w:r>
    </w:p>
    <w:p w:rsidR="00025A21" w:rsidRDefault="005242CF" w:rsidP="005242CF">
      <w:pPr>
        <w:numPr>
          <w:ilvl w:val="0"/>
          <w:numId w:val="14"/>
        </w:numPr>
        <w:rPr>
          <w:sz w:val="24"/>
          <w:szCs w:val="24"/>
        </w:rPr>
      </w:pPr>
      <w:r w:rsidRPr="005242CF">
        <w:rPr>
          <w:sz w:val="24"/>
          <w:szCs w:val="24"/>
        </w:rPr>
        <w:t>“Interpenetrating networks and colloidal gels</w:t>
      </w:r>
      <w:r>
        <w:rPr>
          <w:sz w:val="24"/>
          <w:szCs w:val="24"/>
        </w:rPr>
        <w:t>,</w:t>
      </w:r>
      <w:r w:rsidRPr="005242CF">
        <w:rPr>
          <w:sz w:val="24"/>
          <w:szCs w:val="24"/>
        </w:rPr>
        <w:t>”</w:t>
      </w:r>
      <w:r>
        <w:rPr>
          <w:b/>
          <w:sz w:val="24"/>
          <w:szCs w:val="24"/>
        </w:rPr>
        <w:t xml:space="preserve"> </w:t>
      </w:r>
      <w:r w:rsidR="00025A21" w:rsidRPr="00025A21">
        <w:rPr>
          <w:b/>
          <w:sz w:val="24"/>
          <w:szCs w:val="24"/>
        </w:rPr>
        <w:t>Society for Physical Regulation in Biology and Medicine Annual Meeting</w:t>
      </w:r>
      <w:r w:rsidR="00025A21">
        <w:rPr>
          <w:sz w:val="24"/>
          <w:szCs w:val="24"/>
        </w:rPr>
        <w:t xml:space="preserve">, </w:t>
      </w:r>
      <w:r w:rsidR="00025A21" w:rsidRPr="00025A21">
        <w:rPr>
          <w:sz w:val="24"/>
          <w:szCs w:val="24"/>
        </w:rPr>
        <w:t>San Juan, Puerto Rico</w:t>
      </w:r>
      <w:r w:rsidR="00025A21">
        <w:rPr>
          <w:sz w:val="24"/>
          <w:szCs w:val="24"/>
        </w:rPr>
        <w:t xml:space="preserve"> (January</w:t>
      </w:r>
      <w:r w:rsidR="00BA2DD1">
        <w:rPr>
          <w:sz w:val="24"/>
          <w:szCs w:val="24"/>
        </w:rPr>
        <w:t xml:space="preserve"> 4</w:t>
      </w:r>
      <w:r w:rsidR="00025A21">
        <w:rPr>
          <w:sz w:val="24"/>
          <w:szCs w:val="24"/>
        </w:rPr>
        <w:t>, 2012)</w:t>
      </w:r>
      <w:r w:rsidR="00536BC5">
        <w:rPr>
          <w:sz w:val="24"/>
          <w:szCs w:val="24"/>
        </w:rPr>
        <w:t xml:space="preserve"> </w:t>
      </w:r>
    </w:p>
    <w:p w:rsidR="005242CF" w:rsidRDefault="005242CF" w:rsidP="005242CF">
      <w:pPr>
        <w:numPr>
          <w:ilvl w:val="0"/>
          <w:numId w:val="14"/>
        </w:numPr>
        <w:rPr>
          <w:sz w:val="24"/>
          <w:szCs w:val="24"/>
        </w:rPr>
      </w:pPr>
      <w:r>
        <w:rPr>
          <w:sz w:val="24"/>
          <w:szCs w:val="24"/>
        </w:rPr>
        <w:t>“</w:t>
      </w:r>
      <w:r w:rsidRPr="005242CF">
        <w:rPr>
          <w:sz w:val="24"/>
          <w:szCs w:val="24"/>
        </w:rPr>
        <w:t xml:space="preserve">Gradient </w:t>
      </w:r>
      <w:r w:rsidR="00FE5D05">
        <w:rPr>
          <w:sz w:val="24"/>
          <w:szCs w:val="24"/>
        </w:rPr>
        <w:t>strategies and umbilical cord W</w:t>
      </w:r>
      <w:r w:rsidRPr="005242CF">
        <w:rPr>
          <w:sz w:val="24"/>
          <w:szCs w:val="24"/>
        </w:rPr>
        <w:t>harton's jelly cells for osteochondral tissue engineering</w:t>
      </w:r>
      <w:r>
        <w:rPr>
          <w:sz w:val="24"/>
          <w:szCs w:val="24"/>
        </w:rPr>
        <w:t xml:space="preserve">,” </w:t>
      </w:r>
      <w:r w:rsidRPr="005242CF">
        <w:rPr>
          <w:b/>
          <w:sz w:val="24"/>
          <w:szCs w:val="24"/>
        </w:rPr>
        <w:t>Rice University, Department of Bioengineering</w:t>
      </w:r>
      <w:r>
        <w:rPr>
          <w:sz w:val="24"/>
          <w:szCs w:val="24"/>
        </w:rPr>
        <w:t>, Houston, TX (February 7, 2012)</w:t>
      </w:r>
    </w:p>
    <w:p w:rsidR="00B55732" w:rsidRDefault="00B55732" w:rsidP="00B55732">
      <w:pPr>
        <w:numPr>
          <w:ilvl w:val="0"/>
          <w:numId w:val="14"/>
        </w:numPr>
        <w:rPr>
          <w:sz w:val="24"/>
          <w:szCs w:val="24"/>
        </w:rPr>
      </w:pPr>
      <w:r>
        <w:rPr>
          <w:sz w:val="24"/>
          <w:szCs w:val="24"/>
        </w:rPr>
        <w:t>“</w:t>
      </w:r>
      <w:r w:rsidRPr="00B55732">
        <w:rPr>
          <w:sz w:val="24"/>
          <w:szCs w:val="24"/>
        </w:rPr>
        <w:t>Microsphere-based strategies for tissue regeneration in the TMJ</w:t>
      </w:r>
      <w:r>
        <w:rPr>
          <w:sz w:val="24"/>
          <w:szCs w:val="24"/>
        </w:rPr>
        <w:t xml:space="preserve">,” </w:t>
      </w:r>
      <w:r w:rsidRPr="00B55732">
        <w:rPr>
          <w:b/>
          <w:sz w:val="24"/>
          <w:szCs w:val="24"/>
        </w:rPr>
        <w:t>American Association for Dental Research Annual Meeting</w:t>
      </w:r>
      <w:r>
        <w:rPr>
          <w:sz w:val="24"/>
          <w:szCs w:val="24"/>
        </w:rPr>
        <w:t xml:space="preserve">, </w:t>
      </w:r>
      <w:smartTag w:uri="urn:schemas-microsoft-com:office:smarttags" w:element="place">
        <w:smartTag w:uri="urn:schemas-microsoft-com:office:smarttags" w:element="City">
          <w:r>
            <w:rPr>
              <w:sz w:val="24"/>
              <w:szCs w:val="24"/>
            </w:rPr>
            <w:t>Tampa</w:t>
          </w:r>
        </w:smartTag>
        <w:r>
          <w:rPr>
            <w:sz w:val="24"/>
            <w:szCs w:val="24"/>
          </w:rPr>
          <w:t xml:space="preserve">, </w:t>
        </w:r>
        <w:smartTag w:uri="urn:schemas-microsoft-com:office:smarttags" w:element="State">
          <w:r>
            <w:rPr>
              <w:sz w:val="24"/>
              <w:szCs w:val="24"/>
            </w:rPr>
            <w:t>FL</w:t>
          </w:r>
        </w:smartTag>
      </w:smartTag>
      <w:r>
        <w:rPr>
          <w:sz w:val="24"/>
          <w:szCs w:val="24"/>
        </w:rPr>
        <w:t xml:space="preserve"> (March</w:t>
      </w:r>
      <w:r w:rsidR="005242CF">
        <w:rPr>
          <w:sz w:val="24"/>
          <w:szCs w:val="24"/>
        </w:rPr>
        <w:t xml:space="preserve"> 23</w:t>
      </w:r>
      <w:r>
        <w:rPr>
          <w:sz w:val="24"/>
          <w:szCs w:val="24"/>
        </w:rPr>
        <w:t>, 2012)</w:t>
      </w:r>
    </w:p>
    <w:p w:rsidR="00B15E49" w:rsidRDefault="00B15E49" w:rsidP="00B15E49">
      <w:pPr>
        <w:numPr>
          <w:ilvl w:val="0"/>
          <w:numId w:val="14"/>
        </w:numPr>
        <w:rPr>
          <w:sz w:val="24"/>
          <w:szCs w:val="24"/>
        </w:rPr>
      </w:pPr>
      <w:r>
        <w:rPr>
          <w:sz w:val="24"/>
          <w:szCs w:val="24"/>
        </w:rPr>
        <w:t>“</w:t>
      </w:r>
      <w:r w:rsidRPr="005242CF">
        <w:rPr>
          <w:sz w:val="24"/>
          <w:szCs w:val="24"/>
        </w:rPr>
        <w:t xml:space="preserve">Gradient </w:t>
      </w:r>
      <w:r>
        <w:rPr>
          <w:sz w:val="24"/>
          <w:szCs w:val="24"/>
        </w:rPr>
        <w:t>strategies and umbilical cord W</w:t>
      </w:r>
      <w:r w:rsidRPr="005242CF">
        <w:rPr>
          <w:sz w:val="24"/>
          <w:szCs w:val="24"/>
        </w:rPr>
        <w:t>harton's jelly cells for osteochondral tissue engineering</w:t>
      </w:r>
      <w:r>
        <w:rPr>
          <w:sz w:val="24"/>
          <w:szCs w:val="24"/>
        </w:rPr>
        <w:t xml:space="preserve">,” </w:t>
      </w:r>
      <w:r>
        <w:rPr>
          <w:b/>
          <w:sz w:val="24"/>
          <w:szCs w:val="24"/>
        </w:rPr>
        <w:t>University of Akron</w:t>
      </w:r>
      <w:r w:rsidRPr="005242CF">
        <w:rPr>
          <w:b/>
          <w:sz w:val="24"/>
          <w:szCs w:val="24"/>
        </w:rPr>
        <w:t xml:space="preserve">, Department of </w:t>
      </w:r>
      <w:r>
        <w:rPr>
          <w:b/>
          <w:sz w:val="24"/>
          <w:szCs w:val="24"/>
        </w:rPr>
        <w:t>Chemical Engineering</w:t>
      </w:r>
      <w:r>
        <w:rPr>
          <w:sz w:val="24"/>
          <w:szCs w:val="24"/>
        </w:rPr>
        <w:t>, Akron, OH (April 13, 2012)</w:t>
      </w:r>
    </w:p>
    <w:p w:rsidR="00B15E49" w:rsidRDefault="00B15E49" w:rsidP="00B15E49">
      <w:pPr>
        <w:numPr>
          <w:ilvl w:val="0"/>
          <w:numId w:val="14"/>
        </w:numPr>
        <w:rPr>
          <w:sz w:val="24"/>
          <w:szCs w:val="24"/>
        </w:rPr>
      </w:pPr>
      <w:r>
        <w:rPr>
          <w:sz w:val="24"/>
          <w:szCs w:val="24"/>
        </w:rPr>
        <w:t>“</w:t>
      </w:r>
      <w:r w:rsidRPr="005242CF">
        <w:rPr>
          <w:sz w:val="24"/>
          <w:szCs w:val="24"/>
        </w:rPr>
        <w:t xml:space="preserve">Gradient </w:t>
      </w:r>
      <w:r>
        <w:rPr>
          <w:sz w:val="24"/>
          <w:szCs w:val="24"/>
        </w:rPr>
        <w:t>strategies and umbilical cord W</w:t>
      </w:r>
      <w:r w:rsidRPr="005242CF">
        <w:rPr>
          <w:sz w:val="24"/>
          <w:szCs w:val="24"/>
        </w:rPr>
        <w:t>harton's jelly cells for osteochondral tissue engineering</w:t>
      </w:r>
      <w:r>
        <w:rPr>
          <w:sz w:val="24"/>
          <w:szCs w:val="24"/>
        </w:rPr>
        <w:t xml:space="preserve">,” </w:t>
      </w:r>
      <w:r>
        <w:rPr>
          <w:b/>
          <w:sz w:val="24"/>
          <w:szCs w:val="24"/>
        </w:rPr>
        <w:t>Harvard University</w:t>
      </w:r>
      <w:r w:rsidRPr="005242CF">
        <w:rPr>
          <w:b/>
          <w:sz w:val="24"/>
          <w:szCs w:val="24"/>
        </w:rPr>
        <w:t xml:space="preserve">, </w:t>
      </w:r>
      <w:r>
        <w:rPr>
          <w:b/>
          <w:sz w:val="24"/>
          <w:szCs w:val="24"/>
        </w:rPr>
        <w:t>Khademhosseini Group</w:t>
      </w:r>
      <w:r>
        <w:rPr>
          <w:sz w:val="24"/>
          <w:szCs w:val="24"/>
        </w:rPr>
        <w:t>, Cambridge, MA (April 17, 2012)</w:t>
      </w:r>
    </w:p>
    <w:p w:rsidR="00B15E49" w:rsidRDefault="00B15E49" w:rsidP="00B15E49">
      <w:pPr>
        <w:numPr>
          <w:ilvl w:val="0"/>
          <w:numId w:val="14"/>
        </w:numPr>
        <w:rPr>
          <w:sz w:val="24"/>
          <w:szCs w:val="24"/>
        </w:rPr>
      </w:pPr>
      <w:r>
        <w:rPr>
          <w:sz w:val="24"/>
          <w:szCs w:val="24"/>
        </w:rPr>
        <w:t xml:space="preserve">“Curing Tracheal Stenosis,” </w:t>
      </w:r>
      <w:r w:rsidRPr="0082620E">
        <w:rPr>
          <w:b/>
          <w:sz w:val="24"/>
          <w:szCs w:val="24"/>
        </w:rPr>
        <w:t>University Research and Entrepreneurship Symposium (URES)</w:t>
      </w:r>
      <w:r>
        <w:rPr>
          <w:sz w:val="24"/>
          <w:szCs w:val="24"/>
        </w:rPr>
        <w:t>, Cambridge, MA (April 18, 2012)</w:t>
      </w:r>
    </w:p>
    <w:p w:rsidR="00393201" w:rsidRDefault="00393201" w:rsidP="00B15E49">
      <w:pPr>
        <w:numPr>
          <w:ilvl w:val="0"/>
          <w:numId w:val="14"/>
        </w:numPr>
        <w:rPr>
          <w:sz w:val="24"/>
          <w:szCs w:val="24"/>
        </w:rPr>
      </w:pPr>
      <w:r w:rsidRPr="00393201">
        <w:rPr>
          <w:sz w:val="24"/>
          <w:szCs w:val="24"/>
        </w:rPr>
        <w:t xml:space="preserve">“Current advances in tissue regeneration,” </w:t>
      </w:r>
      <w:r w:rsidRPr="00393201">
        <w:rPr>
          <w:b/>
          <w:sz w:val="24"/>
          <w:szCs w:val="24"/>
        </w:rPr>
        <w:t>American Association of Oral and Maxillofacial Surgery: Symposium on Stem Cell Technology and Tissue Engineering</w:t>
      </w:r>
      <w:r w:rsidRPr="00393201">
        <w:rPr>
          <w:sz w:val="24"/>
          <w:szCs w:val="24"/>
        </w:rPr>
        <w:t xml:space="preserve">, </w:t>
      </w:r>
      <w:smartTag w:uri="urn:schemas-microsoft-com:office:smarttags" w:element="place">
        <w:smartTag w:uri="urn:schemas-microsoft-com:office:smarttags" w:element="City">
          <w:r w:rsidRPr="00393201">
            <w:rPr>
              <w:sz w:val="24"/>
              <w:szCs w:val="24"/>
            </w:rPr>
            <w:t>San Diego</w:t>
          </w:r>
        </w:smartTag>
        <w:r w:rsidRPr="00393201">
          <w:rPr>
            <w:sz w:val="24"/>
            <w:szCs w:val="24"/>
          </w:rPr>
          <w:t xml:space="preserve">, </w:t>
        </w:r>
        <w:smartTag w:uri="urn:schemas-microsoft-com:office:smarttags" w:element="State">
          <w:r w:rsidRPr="00393201">
            <w:rPr>
              <w:sz w:val="24"/>
              <w:szCs w:val="24"/>
            </w:rPr>
            <w:t>CA</w:t>
          </w:r>
        </w:smartTag>
      </w:smartTag>
      <w:r w:rsidRPr="00393201">
        <w:rPr>
          <w:sz w:val="24"/>
          <w:szCs w:val="24"/>
        </w:rPr>
        <w:t xml:space="preserve"> (September 12, 2012) [1 of 4 featured speakers at the symposium]</w:t>
      </w:r>
    </w:p>
    <w:p w:rsidR="00EB2ACB" w:rsidRDefault="00EB2ACB" w:rsidP="00EB2ACB">
      <w:pPr>
        <w:numPr>
          <w:ilvl w:val="0"/>
          <w:numId w:val="14"/>
        </w:numPr>
        <w:rPr>
          <w:sz w:val="24"/>
          <w:szCs w:val="24"/>
        </w:rPr>
      </w:pPr>
      <w:r w:rsidRPr="00EB2ACB">
        <w:rPr>
          <w:sz w:val="24"/>
          <w:szCs w:val="24"/>
        </w:rPr>
        <w:t xml:space="preserve">“Gradient strategies and umbilical cord Wharton's jelly cells for osteochondral tissue engineering,” </w:t>
      </w:r>
      <w:r w:rsidRPr="00EB2ACB">
        <w:rPr>
          <w:b/>
          <w:sz w:val="24"/>
          <w:szCs w:val="24"/>
        </w:rPr>
        <w:t>Colorado School of Mines, Department of Chemical &amp; Biological Engineering</w:t>
      </w:r>
      <w:r>
        <w:rPr>
          <w:sz w:val="24"/>
          <w:szCs w:val="24"/>
        </w:rPr>
        <w:t>, Golden, CO (December 7, 2012)</w:t>
      </w:r>
    </w:p>
    <w:p w:rsidR="00F27D56" w:rsidRDefault="00F27D56" w:rsidP="00F27D56">
      <w:pPr>
        <w:numPr>
          <w:ilvl w:val="0"/>
          <w:numId w:val="14"/>
        </w:numPr>
        <w:rPr>
          <w:sz w:val="24"/>
          <w:szCs w:val="24"/>
        </w:rPr>
      </w:pPr>
      <w:r>
        <w:rPr>
          <w:sz w:val="24"/>
          <w:szCs w:val="24"/>
        </w:rPr>
        <w:t>DETAMORE</w:t>
      </w:r>
      <w:r w:rsidRPr="00F27D56">
        <w:rPr>
          <w:sz w:val="24"/>
          <w:szCs w:val="24"/>
        </w:rPr>
        <w:t xml:space="preserve"> MS, Dormer NH, Singh M, Ott LM, Gupta V, Sridharan B, Jeon JH, Busaidy K, Weatherly RA, Easley J, Palmer R, Key V, Scurto AM, Berkland CJ, Mohan N, “Leveraging Gradients in Osteochondral Regeneration and in Treating Tracheal Stenosis,” </w:t>
      </w:r>
      <w:r w:rsidRPr="00F27D56">
        <w:rPr>
          <w:b/>
          <w:sz w:val="24"/>
          <w:szCs w:val="24"/>
        </w:rPr>
        <w:t>BMES Cellular and Molecular Bioengineering Conference</w:t>
      </w:r>
      <w:r w:rsidRPr="00F27D56">
        <w:rPr>
          <w:sz w:val="24"/>
          <w:szCs w:val="24"/>
        </w:rPr>
        <w:t>, Waimea, HI (January, 2013)</w:t>
      </w:r>
    </w:p>
    <w:p w:rsidR="00EE1598" w:rsidRPr="00EE1598" w:rsidRDefault="00EE1598" w:rsidP="00EE1598">
      <w:pPr>
        <w:numPr>
          <w:ilvl w:val="0"/>
          <w:numId w:val="14"/>
        </w:numPr>
        <w:rPr>
          <w:sz w:val="24"/>
          <w:szCs w:val="24"/>
        </w:rPr>
      </w:pPr>
      <w:r w:rsidRPr="00EE1598">
        <w:rPr>
          <w:sz w:val="24"/>
          <w:szCs w:val="24"/>
        </w:rPr>
        <w:t xml:space="preserve">“Gradients and ‘Raw Materials’ in Tissue Engineering,” </w:t>
      </w:r>
      <w:r w:rsidRPr="00EE1598">
        <w:rPr>
          <w:b/>
          <w:sz w:val="24"/>
          <w:szCs w:val="24"/>
        </w:rPr>
        <w:t>University of Memphis, Department of Biomedical Engineering</w:t>
      </w:r>
      <w:r w:rsidRPr="00EE1598">
        <w:rPr>
          <w:sz w:val="24"/>
          <w:szCs w:val="24"/>
        </w:rPr>
        <w:t>, Memphis, TN (March 22, 2013)</w:t>
      </w:r>
    </w:p>
    <w:p w:rsidR="004108C0" w:rsidRPr="004108C0" w:rsidRDefault="004108C0" w:rsidP="003209A0">
      <w:pPr>
        <w:numPr>
          <w:ilvl w:val="0"/>
          <w:numId w:val="14"/>
        </w:numPr>
        <w:rPr>
          <w:sz w:val="24"/>
          <w:szCs w:val="24"/>
        </w:rPr>
      </w:pPr>
      <w:r>
        <w:rPr>
          <w:sz w:val="24"/>
          <w:szCs w:val="24"/>
        </w:rPr>
        <w:t xml:space="preserve">“Gradients and ‘Raw Materials’ in Tissue Engineering,” </w:t>
      </w:r>
      <w:r w:rsidRPr="004108C0">
        <w:rPr>
          <w:b/>
          <w:sz w:val="24"/>
          <w:szCs w:val="24"/>
        </w:rPr>
        <w:t>University of Pittsburgh</w:t>
      </w:r>
      <w:r w:rsidR="003209A0">
        <w:rPr>
          <w:b/>
          <w:sz w:val="24"/>
          <w:szCs w:val="24"/>
        </w:rPr>
        <w:t xml:space="preserve">, </w:t>
      </w:r>
      <w:r w:rsidR="003209A0" w:rsidRPr="003209A0">
        <w:rPr>
          <w:b/>
          <w:sz w:val="24"/>
          <w:szCs w:val="24"/>
        </w:rPr>
        <w:t>Department of Bioengineering</w:t>
      </w:r>
      <w:r>
        <w:rPr>
          <w:sz w:val="24"/>
          <w:szCs w:val="24"/>
        </w:rPr>
        <w:t>, Pittsburgh, PA (April 18, 2013)</w:t>
      </w:r>
    </w:p>
    <w:p w:rsidR="00C178A8" w:rsidRDefault="00C178A8" w:rsidP="00C178A8">
      <w:pPr>
        <w:numPr>
          <w:ilvl w:val="0"/>
          <w:numId w:val="14"/>
        </w:numPr>
        <w:rPr>
          <w:sz w:val="24"/>
          <w:szCs w:val="24"/>
        </w:rPr>
      </w:pPr>
      <w:r>
        <w:rPr>
          <w:sz w:val="24"/>
          <w:szCs w:val="24"/>
        </w:rPr>
        <w:t>“</w:t>
      </w:r>
      <w:r w:rsidR="00D604CA" w:rsidRPr="004108C0">
        <w:rPr>
          <w:sz w:val="24"/>
          <w:szCs w:val="24"/>
        </w:rPr>
        <w:t>Gradients and ‘Raw Materials’ in Tissue Engineering</w:t>
      </w:r>
      <w:r>
        <w:rPr>
          <w:sz w:val="24"/>
          <w:szCs w:val="24"/>
        </w:rPr>
        <w:t xml:space="preserve">,” </w:t>
      </w:r>
      <w:r w:rsidRPr="00C178A8">
        <w:rPr>
          <w:b/>
          <w:sz w:val="24"/>
          <w:szCs w:val="24"/>
        </w:rPr>
        <w:t>Sree Chitra Tirunal Institute for Medical Sciences &amp; Technology</w:t>
      </w:r>
      <w:r>
        <w:rPr>
          <w:sz w:val="24"/>
          <w:szCs w:val="24"/>
        </w:rPr>
        <w:t>,</w:t>
      </w:r>
      <w:r w:rsidRPr="00C178A8">
        <w:rPr>
          <w:sz w:val="24"/>
          <w:szCs w:val="24"/>
        </w:rPr>
        <w:t xml:space="preserve"> </w:t>
      </w:r>
      <w:r w:rsidRPr="00144216">
        <w:rPr>
          <w:color w:val="FF0000"/>
          <w:sz w:val="24"/>
          <w:szCs w:val="24"/>
        </w:rPr>
        <w:t>Trivandrum, Kerala, India</w:t>
      </w:r>
      <w:r>
        <w:rPr>
          <w:sz w:val="24"/>
          <w:szCs w:val="24"/>
        </w:rPr>
        <w:t xml:space="preserve"> (August</w:t>
      </w:r>
      <w:r w:rsidR="00A55071">
        <w:rPr>
          <w:sz w:val="24"/>
          <w:szCs w:val="24"/>
        </w:rPr>
        <w:t xml:space="preserve"> 14</w:t>
      </w:r>
      <w:r>
        <w:rPr>
          <w:sz w:val="24"/>
          <w:szCs w:val="24"/>
        </w:rPr>
        <w:t>, 2013)</w:t>
      </w:r>
    </w:p>
    <w:p w:rsidR="00B331DB" w:rsidRDefault="00B331DB" w:rsidP="00B331DB">
      <w:pPr>
        <w:numPr>
          <w:ilvl w:val="0"/>
          <w:numId w:val="14"/>
        </w:numPr>
        <w:rPr>
          <w:sz w:val="24"/>
          <w:szCs w:val="24"/>
        </w:rPr>
      </w:pPr>
      <w:r>
        <w:rPr>
          <w:sz w:val="24"/>
          <w:szCs w:val="24"/>
        </w:rPr>
        <w:lastRenderedPageBreak/>
        <w:t>“</w:t>
      </w:r>
      <w:r w:rsidRPr="00B331DB">
        <w:rPr>
          <w:sz w:val="24"/>
          <w:szCs w:val="24"/>
        </w:rPr>
        <w:t>Gradients and ‘Raw Materials’ in Tissue Engineering</w:t>
      </w:r>
      <w:r>
        <w:rPr>
          <w:sz w:val="24"/>
          <w:szCs w:val="24"/>
        </w:rPr>
        <w:t xml:space="preserve">,” </w:t>
      </w:r>
      <w:r>
        <w:rPr>
          <w:b/>
          <w:sz w:val="24"/>
          <w:szCs w:val="24"/>
        </w:rPr>
        <w:t>University of Illinois, Department of Chemical and Biological Engineering</w:t>
      </w:r>
      <w:r>
        <w:rPr>
          <w:sz w:val="24"/>
          <w:szCs w:val="24"/>
        </w:rPr>
        <w:t>, Urbana-Champaign, IL (October 22, 2013)</w:t>
      </w:r>
    </w:p>
    <w:p w:rsidR="000A5FD5" w:rsidRDefault="000A5FD5" w:rsidP="00256581">
      <w:pPr>
        <w:numPr>
          <w:ilvl w:val="0"/>
          <w:numId w:val="14"/>
        </w:numPr>
        <w:rPr>
          <w:sz w:val="24"/>
          <w:szCs w:val="24"/>
        </w:rPr>
      </w:pPr>
      <w:r w:rsidRPr="000A5FD5">
        <w:rPr>
          <w:sz w:val="24"/>
          <w:szCs w:val="24"/>
        </w:rPr>
        <w:t xml:space="preserve">“Application of Biomaterials in Regenerative Medicine,” </w:t>
      </w:r>
      <w:r w:rsidRPr="000A5FD5">
        <w:rPr>
          <w:b/>
          <w:sz w:val="24"/>
          <w:szCs w:val="24"/>
        </w:rPr>
        <w:t>Midwest Conference on Cell Therapy and Regenerative Medicine</w:t>
      </w:r>
      <w:r w:rsidRPr="000A5FD5">
        <w:rPr>
          <w:sz w:val="24"/>
          <w:szCs w:val="24"/>
        </w:rPr>
        <w:t>, Kansas City, MO (November 23, 2013)</w:t>
      </w:r>
    </w:p>
    <w:p w:rsidR="00573468" w:rsidRPr="00A343D4" w:rsidRDefault="00573468" w:rsidP="00573468">
      <w:pPr>
        <w:numPr>
          <w:ilvl w:val="0"/>
          <w:numId w:val="14"/>
        </w:numPr>
        <w:rPr>
          <w:sz w:val="24"/>
          <w:szCs w:val="24"/>
        </w:rPr>
      </w:pPr>
      <w:r w:rsidRPr="00A343D4">
        <w:rPr>
          <w:sz w:val="24"/>
          <w:szCs w:val="24"/>
        </w:rPr>
        <w:t xml:space="preserve">“Gradients and ‘Raw Materials’ in Tissue Engineering,” </w:t>
      </w:r>
      <w:r w:rsidR="00A343D4" w:rsidRPr="00A343D4">
        <w:rPr>
          <w:b/>
          <w:sz w:val="24"/>
          <w:szCs w:val="24"/>
        </w:rPr>
        <w:t>Institute for Stem Cell Biology and Regenerative Medicine (inStem),</w:t>
      </w:r>
      <w:r w:rsidR="00A343D4" w:rsidRPr="00A343D4">
        <w:rPr>
          <w:sz w:val="24"/>
          <w:szCs w:val="24"/>
        </w:rPr>
        <w:t xml:space="preserve"> </w:t>
      </w:r>
      <w:r w:rsidRPr="00A343D4">
        <w:rPr>
          <w:color w:val="FF0000"/>
          <w:sz w:val="24"/>
          <w:szCs w:val="24"/>
        </w:rPr>
        <w:t>Bangalore, Karnataka, India</w:t>
      </w:r>
      <w:r w:rsidRPr="00A343D4">
        <w:rPr>
          <w:sz w:val="24"/>
          <w:szCs w:val="24"/>
        </w:rPr>
        <w:t xml:space="preserve"> (January 8, 2014)</w:t>
      </w:r>
    </w:p>
    <w:p w:rsidR="00EB241C" w:rsidRPr="00A343D4" w:rsidRDefault="00EB241C" w:rsidP="00EB241C">
      <w:pPr>
        <w:numPr>
          <w:ilvl w:val="0"/>
          <w:numId w:val="14"/>
        </w:numPr>
        <w:rPr>
          <w:sz w:val="24"/>
          <w:szCs w:val="24"/>
        </w:rPr>
      </w:pPr>
      <w:r w:rsidRPr="00A343D4">
        <w:rPr>
          <w:sz w:val="24"/>
          <w:szCs w:val="24"/>
        </w:rPr>
        <w:t xml:space="preserve">“Gradients and ‘Raw Materials’ in Tissue Engineering,” </w:t>
      </w:r>
      <w:r w:rsidRPr="00EB241C">
        <w:rPr>
          <w:b/>
          <w:sz w:val="24"/>
          <w:szCs w:val="24"/>
        </w:rPr>
        <w:t>Indian Institute of Science</w:t>
      </w:r>
      <w:r>
        <w:rPr>
          <w:b/>
          <w:sz w:val="24"/>
          <w:szCs w:val="24"/>
        </w:rPr>
        <w:t xml:space="preserve"> (</w:t>
      </w:r>
      <w:proofErr w:type="spellStart"/>
      <w:r>
        <w:rPr>
          <w:b/>
          <w:sz w:val="24"/>
          <w:szCs w:val="24"/>
        </w:rPr>
        <w:t>IISc</w:t>
      </w:r>
      <w:proofErr w:type="spellEnd"/>
      <w:r>
        <w:rPr>
          <w:b/>
          <w:sz w:val="24"/>
          <w:szCs w:val="24"/>
        </w:rPr>
        <w:t>)</w:t>
      </w:r>
      <w:r w:rsidRPr="00A343D4">
        <w:rPr>
          <w:b/>
          <w:sz w:val="24"/>
          <w:szCs w:val="24"/>
        </w:rPr>
        <w:t>,</w:t>
      </w:r>
      <w:r w:rsidRPr="00A343D4">
        <w:rPr>
          <w:sz w:val="24"/>
          <w:szCs w:val="24"/>
        </w:rPr>
        <w:t xml:space="preserve"> </w:t>
      </w:r>
      <w:r w:rsidRPr="00A343D4">
        <w:rPr>
          <w:color w:val="FF0000"/>
          <w:sz w:val="24"/>
          <w:szCs w:val="24"/>
        </w:rPr>
        <w:t>Bangalore, Karnataka, India</w:t>
      </w:r>
      <w:r>
        <w:rPr>
          <w:sz w:val="24"/>
          <w:szCs w:val="24"/>
        </w:rPr>
        <w:t xml:space="preserve"> (January 10</w:t>
      </w:r>
      <w:r w:rsidRPr="00A343D4">
        <w:rPr>
          <w:sz w:val="24"/>
          <w:szCs w:val="24"/>
        </w:rPr>
        <w:t>, 2014)</w:t>
      </w:r>
    </w:p>
    <w:p w:rsidR="003C6864" w:rsidRDefault="003C6864" w:rsidP="00B35DD0">
      <w:pPr>
        <w:numPr>
          <w:ilvl w:val="0"/>
          <w:numId w:val="14"/>
        </w:numPr>
        <w:rPr>
          <w:sz w:val="24"/>
          <w:szCs w:val="24"/>
        </w:rPr>
      </w:pPr>
      <w:r>
        <w:rPr>
          <w:sz w:val="24"/>
          <w:szCs w:val="24"/>
        </w:rPr>
        <w:t>“</w:t>
      </w:r>
      <w:r w:rsidRPr="00B331DB">
        <w:rPr>
          <w:sz w:val="24"/>
          <w:szCs w:val="24"/>
        </w:rPr>
        <w:t>Gradients and ‘Raw Materials’ in Tissue Engineering</w:t>
      </w:r>
      <w:r>
        <w:rPr>
          <w:sz w:val="24"/>
          <w:szCs w:val="24"/>
        </w:rPr>
        <w:t xml:space="preserve">,” </w:t>
      </w:r>
      <w:r w:rsidRPr="003C6864">
        <w:rPr>
          <w:b/>
          <w:sz w:val="24"/>
          <w:szCs w:val="24"/>
        </w:rPr>
        <w:t>Wichita State</w:t>
      </w:r>
      <w:r>
        <w:rPr>
          <w:sz w:val="24"/>
          <w:szCs w:val="24"/>
        </w:rPr>
        <w:t xml:space="preserve"> </w:t>
      </w:r>
      <w:r>
        <w:rPr>
          <w:b/>
          <w:sz w:val="24"/>
          <w:szCs w:val="24"/>
        </w:rPr>
        <w:t xml:space="preserve">University, </w:t>
      </w:r>
      <w:r w:rsidR="00B35DD0" w:rsidRPr="00B35DD0">
        <w:rPr>
          <w:b/>
          <w:sz w:val="24"/>
          <w:szCs w:val="24"/>
        </w:rPr>
        <w:t>Department of Biological Sciences</w:t>
      </w:r>
      <w:r>
        <w:rPr>
          <w:sz w:val="24"/>
          <w:szCs w:val="24"/>
        </w:rPr>
        <w:t>, Wichita, KS</w:t>
      </w:r>
      <w:r w:rsidRPr="00256581">
        <w:rPr>
          <w:sz w:val="24"/>
          <w:szCs w:val="24"/>
        </w:rPr>
        <w:t xml:space="preserve"> </w:t>
      </w:r>
      <w:r>
        <w:rPr>
          <w:sz w:val="24"/>
          <w:szCs w:val="24"/>
        </w:rPr>
        <w:t>(March 3, 2014)</w:t>
      </w:r>
    </w:p>
    <w:p w:rsidR="003C6864" w:rsidRDefault="003C6864" w:rsidP="003C6864">
      <w:pPr>
        <w:numPr>
          <w:ilvl w:val="0"/>
          <w:numId w:val="14"/>
        </w:numPr>
        <w:rPr>
          <w:sz w:val="24"/>
          <w:szCs w:val="24"/>
        </w:rPr>
      </w:pPr>
      <w:r>
        <w:rPr>
          <w:sz w:val="24"/>
          <w:szCs w:val="24"/>
        </w:rPr>
        <w:t>“</w:t>
      </w:r>
      <w:r w:rsidRPr="003C6864">
        <w:rPr>
          <w:sz w:val="24"/>
          <w:szCs w:val="24"/>
        </w:rPr>
        <w:t>Bridging the gap between the bioscience industry and academia in Kansas</w:t>
      </w:r>
      <w:r>
        <w:rPr>
          <w:sz w:val="24"/>
          <w:szCs w:val="24"/>
        </w:rPr>
        <w:t xml:space="preserve">,” </w:t>
      </w:r>
      <w:r w:rsidRPr="003C6864">
        <w:rPr>
          <w:b/>
          <w:sz w:val="24"/>
          <w:szCs w:val="24"/>
        </w:rPr>
        <w:t>BioKansas: One Health Summit</w:t>
      </w:r>
      <w:r>
        <w:rPr>
          <w:sz w:val="24"/>
          <w:szCs w:val="24"/>
        </w:rPr>
        <w:t>, Kansas City, KS (March 6, 2014)</w:t>
      </w:r>
    </w:p>
    <w:p w:rsidR="00EE3C4F" w:rsidRDefault="00EE3C4F" w:rsidP="00EE3C4F">
      <w:pPr>
        <w:numPr>
          <w:ilvl w:val="0"/>
          <w:numId w:val="14"/>
        </w:numPr>
        <w:rPr>
          <w:sz w:val="24"/>
          <w:szCs w:val="24"/>
        </w:rPr>
      </w:pPr>
      <w:r>
        <w:rPr>
          <w:sz w:val="24"/>
          <w:szCs w:val="24"/>
        </w:rPr>
        <w:t>“</w:t>
      </w:r>
      <w:r w:rsidRPr="00EE3C4F">
        <w:rPr>
          <w:sz w:val="24"/>
          <w:szCs w:val="24"/>
        </w:rPr>
        <w:t xml:space="preserve">Translational </w:t>
      </w:r>
      <w:r>
        <w:rPr>
          <w:sz w:val="24"/>
          <w:szCs w:val="24"/>
        </w:rPr>
        <w:t>regenerative m</w:t>
      </w:r>
      <w:r w:rsidRPr="00EE3C4F">
        <w:rPr>
          <w:sz w:val="24"/>
          <w:szCs w:val="24"/>
        </w:rPr>
        <w:t>edicine</w:t>
      </w:r>
      <w:r>
        <w:rPr>
          <w:sz w:val="24"/>
          <w:szCs w:val="24"/>
        </w:rPr>
        <w:t xml:space="preserve">,” </w:t>
      </w:r>
      <w:r w:rsidRPr="00EE3C4F">
        <w:rPr>
          <w:b/>
          <w:sz w:val="24"/>
          <w:szCs w:val="24"/>
        </w:rPr>
        <w:t xml:space="preserve">KU Translational Bioscience </w:t>
      </w:r>
      <w:proofErr w:type="spellStart"/>
      <w:r w:rsidRPr="00EE3C4F">
        <w:rPr>
          <w:b/>
          <w:sz w:val="24"/>
          <w:szCs w:val="24"/>
        </w:rPr>
        <w:t>Minisymposium</w:t>
      </w:r>
      <w:proofErr w:type="spellEnd"/>
      <w:r>
        <w:rPr>
          <w:sz w:val="24"/>
          <w:szCs w:val="24"/>
        </w:rPr>
        <w:t>, Lawrence, KS (April 10, 2014)</w:t>
      </w:r>
    </w:p>
    <w:p w:rsidR="00B35DD0" w:rsidRDefault="00B35DD0" w:rsidP="00B35DD0">
      <w:pPr>
        <w:numPr>
          <w:ilvl w:val="0"/>
          <w:numId w:val="14"/>
        </w:numPr>
        <w:rPr>
          <w:sz w:val="24"/>
          <w:szCs w:val="24"/>
        </w:rPr>
      </w:pPr>
      <w:r>
        <w:rPr>
          <w:sz w:val="24"/>
          <w:szCs w:val="24"/>
        </w:rPr>
        <w:t>“</w:t>
      </w:r>
      <w:r w:rsidRPr="00B331DB">
        <w:rPr>
          <w:sz w:val="24"/>
          <w:szCs w:val="24"/>
        </w:rPr>
        <w:t>Gradients and ‘Raw Materials’ in Tissue Engineering</w:t>
      </w:r>
      <w:r>
        <w:rPr>
          <w:sz w:val="24"/>
          <w:szCs w:val="24"/>
        </w:rPr>
        <w:t xml:space="preserve">,” </w:t>
      </w:r>
      <w:r>
        <w:rPr>
          <w:b/>
          <w:sz w:val="24"/>
          <w:szCs w:val="24"/>
        </w:rPr>
        <w:t xml:space="preserve">University of Nebraska-Lincoln, </w:t>
      </w:r>
      <w:r w:rsidRPr="00B35DD0">
        <w:rPr>
          <w:b/>
          <w:sz w:val="24"/>
          <w:szCs w:val="24"/>
        </w:rPr>
        <w:t>Department of Chemical &amp; Biomolecular Engineering</w:t>
      </w:r>
      <w:r>
        <w:rPr>
          <w:sz w:val="24"/>
          <w:szCs w:val="24"/>
        </w:rPr>
        <w:t xml:space="preserve">, </w:t>
      </w:r>
      <w:r w:rsidR="00BC64B0">
        <w:rPr>
          <w:sz w:val="24"/>
          <w:szCs w:val="24"/>
        </w:rPr>
        <w:t>Lincoln, NE</w:t>
      </w:r>
      <w:r w:rsidRPr="00256581">
        <w:rPr>
          <w:sz w:val="24"/>
          <w:szCs w:val="24"/>
        </w:rPr>
        <w:t xml:space="preserve"> </w:t>
      </w:r>
      <w:r>
        <w:rPr>
          <w:sz w:val="24"/>
          <w:szCs w:val="24"/>
        </w:rPr>
        <w:t xml:space="preserve">(April 11, 2014) </w:t>
      </w:r>
    </w:p>
    <w:p w:rsidR="00D15E31" w:rsidRDefault="00D15E31" w:rsidP="00D15E31">
      <w:pPr>
        <w:numPr>
          <w:ilvl w:val="0"/>
          <w:numId w:val="14"/>
        </w:numPr>
        <w:rPr>
          <w:sz w:val="24"/>
          <w:szCs w:val="24"/>
        </w:rPr>
      </w:pPr>
      <w:r>
        <w:rPr>
          <w:sz w:val="24"/>
          <w:szCs w:val="24"/>
        </w:rPr>
        <w:t>“</w:t>
      </w:r>
      <w:r w:rsidRPr="00D15E31">
        <w:rPr>
          <w:sz w:val="24"/>
          <w:szCs w:val="24"/>
        </w:rPr>
        <w:t>‘Raw Ma</w:t>
      </w:r>
      <w:r>
        <w:rPr>
          <w:sz w:val="24"/>
          <w:szCs w:val="24"/>
        </w:rPr>
        <w:t xml:space="preserve">terials’ in Tissue Engineering,” </w:t>
      </w:r>
      <w:r w:rsidRPr="00B7665D">
        <w:rPr>
          <w:b/>
          <w:sz w:val="24"/>
          <w:szCs w:val="24"/>
        </w:rPr>
        <w:t>Experimental Biology Conference</w:t>
      </w:r>
      <w:r>
        <w:rPr>
          <w:sz w:val="24"/>
          <w:szCs w:val="24"/>
        </w:rPr>
        <w:t xml:space="preserve">, </w:t>
      </w:r>
      <w:r w:rsidR="00B7665D">
        <w:rPr>
          <w:sz w:val="24"/>
          <w:szCs w:val="24"/>
        </w:rPr>
        <w:t>San Diego, CA (April 27, 2014)</w:t>
      </w:r>
    </w:p>
    <w:p w:rsidR="00256581" w:rsidRDefault="00256581" w:rsidP="00EB241C">
      <w:pPr>
        <w:numPr>
          <w:ilvl w:val="0"/>
          <w:numId w:val="14"/>
        </w:numPr>
        <w:rPr>
          <w:sz w:val="24"/>
          <w:szCs w:val="24"/>
        </w:rPr>
      </w:pPr>
      <w:r>
        <w:rPr>
          <w:sz w:val="24"/>
          <w:szCs w:val="24"/>
        </w:rPr>
        <w:t>“</w:t>
      </w:r>
      <w:r w:rsidRPr="00B331DB">
        <w:rPr>
          <w:sz w:val="24"/>
          <w:szCs w:val="24"/>
        </w:rPr>
        <w:t>Gradients and ‘Raw Materials’ in Tissue Engineering</w:t>
      </w:r>
      <w:r>
        <w:rPr>
          <w:sz w:val="24"/>
          <w:szCs w:val="24"/>
        </w:rPr>
        <w:t xml:space="preserve">,” </w:t>
      </w:r>
      <w:r w:rsidRPr="00256581">
        <w:rPr>
          <w:b/>
          <w:sz w:val="24"/>
          <w:szCs w:val="24"/>
        </w:rPr>
        <w:t>Brown</w:t>
      </w:r>
      <w:r>
        <w:rPr>
          <w:sz w:val="24"/>
          <w:szCs w:val="24"/>
        </w:rPr>
        <w:t xml:space="preserve"> </w:t>
      </w:r>
      <w:r>
        <w:rPr>
          <w:b/>
          <w:sz w:val="24"/>
          <w:szCs w:val="24"/>
        </w:rPr>
        <w:t>University, Departments of Biomedical Engineering</w:t>
      </w:r>
      <w:r w:rsidRPr="00256581">
        <w:rPr>
          <w:b/>
          <w:sz w:val="24"/>
          <w:szCs w:val="24"/>
        </w:rPr>
        <w:t xml:space="preserve"> and Molecular, Pharmacology, and Physiology</w:t>
      </w:r>
      <w:r>
        <w:rPr>
          <w:sz w:val="24"/>
          <w:szCs w:val="24"/>
        </w:rPr>
        <w:t xml:space="preserve">, </w:t>
      </w:r>
      <w:r w:rsidRPr="00256581">
        <w:rPr>
          <w:sz w:val="24"/>
          <w:szCs w:val="24"/>
        </w:rPr>
        <w:t xml:space="preserve">Providence, RI </w:t>
      </w:r>
      <w:r>
        <w:rPr>
          <w:sz w:val="24"/>
          <w:szCs w:val="24"/>
        </w:rPr>
        <w:t>(May 9, 2014)</w:t>
      </w:r>
    </w:p>
    <w:p w:rsidR="008E1452" w:rsidRDefault="006227AA" w:rsidP="006227AA">
      <w:pPr>
        <w:numPr>
          <w:ilvl w:val="0"/>
          <w:numId w:val="14"/>
        </w:numPr>
        <w:rPr>
          <w:sz w:val="24"/>
          <w:szCs w:val="24"/>
        </w:rPr>
      </w:pPr>
      <w:r w:rsidRPr="006227AA">
        <w:rPr>
          <w:sz w:val="24"/>
          <w:szCs w:val="24"/>
        </w:rPr>
        <w:t>DETAMORE MS, Gupta V, Sridharan B, Easley J, Palmer RH, Galbraith R, Key VH, Berkland CJ</w:t>
      </w:r>
      <w:r>
        <w:rPr>
          <w:sz w:val="24"/>
          <w:szCs w:val="24"/>
        </w:rPr>
        <w:t>,</w:t>
      </w:r>
      <w:r w:rsidRPr="006227AA">
        <w:rPr>
          <w:sz w:val="24"/>
          <w:szCs w:val="24"/>
        </w:rPr>
        <w:t xml:space="preserve"> Mohan N, </w:t>
      </w:r>
      <w:r w:rsidR="008E1452" w:rsidRPr="006227AA">
        <w:rPr>
          <w:sz w:val="24"/>
          <w:szCs w:val="24"/>
        </w:rPr>
        <w:t>“</w:t>
      </w:r>
      <w:r w:rsidRPr="006227AA">
        <w:rPr>
          <w:sz w:val="24"/>
          <w:szCs w:val="24"/>
        </w:rPr>
        <w:t>Gradients and ‘Raw Materials’ in Tissue Engineering</w:t>
      </w:r>
      <w:r w:rsidR="008E1452" w:rsidRPr="006227AA">
        <w:rPr>
          <w:sz w:val="24"/>
          <w:szCs w:val="24"/>
        </w:rPr>
        <w:t xml:space="preserve">,” </w:t>
      </w:r>
      <w:r w:rsidRPr="006227AA">
        <w:rPr>
          <w:b/>
          <w:sz w:val="24"/>
          <w:szCs w:val="24"/>
        </w:rPr>
        <w:t xml:space="preserve">5th International Conference </w:t>
      </w:r>
      <w:r w:rsidR="008E1452" w:rsidRPr="006227AA">
        <w:rPr>
          <w:b/>
          <w:sz w:val="24"/>
          <w:szCs w:val="24"/>
        </w:rPr>
        <w:t>on Tissue Engineering</w:t>
      </w:r>
      <w:r w:rsidR="008E1452" w:rsidRPr="006227AA">
        <w:rPr>
          <w:sz w:val="24"/>
          <w:szCs w:val="24"/>
        </w:rPr>
        <w:t xml:space="preserve">, </w:t>
      </w:r>
      <w:r w:rsidR="008E1452" w:rsidRPr="006227AA">
        <w:rPr>
          <w:color w:val="FF0000"/>
          <w:sz w:val="24"/>
          <w:szCs w:val="24"/>
        </w:rPr>
        <w:t>Kos, Greece</w:t>
      </w:r>
      <w:r w:rsidR="008E1452" w:rsidRPr="006227AA">
        <w:rPr>
          <w:sz w:val="24"/>
          <w:szCs w:val="24"/>
        </w:rPr>
        <w:t xml:space="preserve"> (June</w:t>
      </w:r>
      <w:r w:rsidR="00041B46">
        <w:rPr>
          <w:sz w:val="24"/>
          <w:szCs w:val="24"/>
        </w:rPr>
        <w:t xml:space="preserve"> 22</w:t>
      </w:r>
      <w:r w:rsidR="008E1452" w:rsidRPr="006227AA">
        <w:rPr>
          <w:sz w:val="24"/>
          <w:szCs w:val="24"/>
        </w:rPr>
        <w:t>, 2014)</w:t>
      </w:r>
    </w:p>
    <w:p w:rsidR="00E75705" w:rsidRDefault="00E75705" w:rsidP="00E75705">
      <w:pPr>
        <w:numPr>
          <w:ilvl w:val="0"/>
          <w:numId w:val="14"/>
        </w:numPr>
        <w:rPr>
          <w:sz w:val="24"/>
          <w:szCs w:val="24"/>
        </w:rPr>
      </w:pPr>
      <w:r>
        <w:rPr>
          <w:sz w:val="24"/>
          <w:szCs w:val="24"/>
        </w:rPr>
        <w:t>“</w:t>
      </w:r>
      <w:r w:rsidRPr="00E75705">
        <w:rPr>
          <w:sz w:val="24"/>
          <w:szCs w:val="24"/>
        </w:rPr>
        <w:t>Biomechanical requirements for engineered cartilage</w:t>
      </w:r>
      <w:r>
        <w:rPr>
          <w:sz w:val="24"/>
          <w:szCs w:val="24"/>
        </w:rPr>
        <w:t>,”</w:t>
      </w:r>
      <w:r w:rsidR="003977D9">
        <w:rPr>
          <w:sz w:val="24"/>
          <w:szCs w:val="24"/>
        </w:rPr>
        <w:t xml:space="preserve"> Mini-symposium on Biomechanics of Tissue Engineered Cartilage at</w:t>
      </w:r>
      <w:r w:rsidR="00E02CB8">
        <w:rPr>
          <w:sz w:val="24"/>
          <w:szCs w:val="24"/>
        </w:rPr>
        <w:t xml:space="preserve"> the</w:t>
      </w:r>
      <w:r>
        <w:rPr>
          <w:sz w:val="24"/>
          <w:szCs w:val="24"/>
        </w:rPr>
        <w:t xml:space="preserve"> </w:t>
      </w:r>
      <w:r w:rsidRPr="00E75705">
        <w:rPr>
          <w:b/>
          <w:sz w:val="24"/>
          <w:szCs w:val="24"/>
        </w:rPr>
        <w:t>World C</w:t>
      </w:r>
      <w:r>
        <w:rPr>
          <w:b/>
          <w:sz w:val="24"/>
          <w:szCs w:val="24"/>
        </w:rPr>
        <w:t>ongress of Biomechanics</w:t>
      </w:r>
      <w:r>
        <w:rPr>
          <w:sz w:val="24"/>
          <w:szCs w:val="24"/>
        </w:rPr>
        <w:t>, Boston, MA (July 9, 2014)</w:t>
      </w:r>
    </w:p>
    <w:p w:rsidR="00D479A1" w:rsidRDefault="00D479A1" w:rsidP="00D479A1">
      <w:pPr>
        <w:numPr>
          <w:ilvl w:val="0"/>
          <w:numId w:val="14"/>
        </w:numPr>
        <w:rPr>
          <w:sz w:val="24"/>
          <w:szCs w:val="24"/>
        </w:rPr>
      </w:pPr>
      <w:r w:rsidRPr="00D479A1">
        <w:rPr>
          <w:sz w:val="24"/>
          <w:szCs w:val="24"/>
        </w:rPr>
        <w:t>“Engineering gradients to link disparate tissues,” Mini-symposium on Grand Challenge at the Intersection of Tissue Engineering and Next Generation Implants: Engineering Tissue-Implant Interfaces</w:t>
      </w:r>
      <w:r>
        <w:rPr>
          <w:sz w:val="24"/>
          <w:szCs w:val="24"/>
        </w:rPr>
        <w:t xml:space="preserve"> a</w:t>
      </w:r>
      <w:r w:rsidRPr="00D479A1">
        <w:rPr>
          <w:sz w:val="24"/>
          <w:szCs w:val="24"/>
        </w:rPr>
        <w:t xml:space="preserve">t </w:t>
      </w:r>
      <w:r w:rsidRPr="00041B46">
        <w:rPr>
          <w:b/>
          <w:sz w:val="24"/>
          <w:szCs w:val="24"/>
        </w:rPr>
        <w:t>IEEE-Engineering in Medicine and Biology Society</w:t>
      </w:r>
      <w:r>
        <w:rPr>
          <w:sz w:val="24"/>
          <w:szCs w:val="24"/>
        </w:rPr>
        <w:t>, Chicago, IL (August</w:t>
      </w:r>
      <w:r w:rsidR="00F14ECD">
        <w:rPr>
          <w:sz w:val="24"/>
          <w:szCs w:val="24"/>
        </w:rPr>
        <w:t xml:space="preserve"> 28</w:t>
      </w:r>
      <w:r>
        <w:rPr>
          <w:sz w:val="24"/>
          <w:szCs w:val="24"/>
        </w:rPr>
        <w:t>, 2014)</w:t>
      </w:r>
    </w:p>
    <w:p w:rsidR="003977D9" w:rsidRDefault="003977D9" w:rsidP="003977D9">
      <w:pPr>
        <w:numPr>
          <w:ilvl w:val="0"/>
          <w:numId w:val="14"/>
        </w:numPr>
        <w:rPr>
          <w:sz w:val="24"/>
          <w:szCs w:val="24"/>
        </w:rPr>
      </w:pPr>
      <w:r w:rsidRPr="003977D9">
        <w:rPr>
          <w:sz w:val="24"/>
          <w:szCs w:val="24"/>
        </w:rPr>
        <w:t xml:space="preserve">“TMJ scaffolds: Where are we headed,” 2014 Innovators’ Workshop on Personalized and Precision Orthodontic Therapy by the </w:t>
      </w:r>
      <w:bookmarkStart w:id="7" w:name="_GoBack"/>
      <w:bookmarkEnd w:id="7"/>
      <w:r w:rsidRPr="003977D9">
        <w:rPr>
          <w:sz w:val="24"/>
          <w:szCs w:val="24"/>
        </w:rPr>
        <w:t xml:space="preserve">Consortium for Orthodontic Advances in Science and Technology at </w:t>
      </w:r>
      <w:r w:rsidRPr="003977D9">
        <w:rPr>
          <w:b/>
          <w:sz w:val="24"/>
          <w:szCs w:val="24"/>
        </w:rPr>
        <w:t>Federation of American Societies for Experimental Biology</w:t>
      </w:r>
      <w:r w:rsidRPr="003977D9">
        <w:rPr>
          <w:sz w:val="24"/>
          <w:szCs w:val="24"/>
        </w:rPr>
        <w:t>, Chicago</w:t>
      </w:r>
      <w:r w:rsidR="000A7450">
        <w:rPr>
          <w:sz w:val="24"/>
          <w:szCs w:val="24"/>
        </w:rPr>
        <w:t>, IL</w:t>
      </w:r>
      <w:r w:rsidRPr="003977D9">
        <w:rPr>
          <w:sz w:val="24"/>
          <w:szCs w:val="24"/>
        </w:rPr>
        <w:t xml:space="preserve"> (September</w:t>
      </w:r>
      <w:r w:rsidR="00F14ECD">
        <w:rPr>
          <w:sz w:val="24"/>
          <w:szCs w:val="24"/>
        </w:rPr>
        <w:t xml:space="preserve"> 12</w:t>
      </w:r>
      <w:r w:rsidRPr="003977D9">
        <w:rPr>
          <w:sz w:val="24"/>
          <w:szCs w:val="24"/>
        </w:rPr>
        <w:t>, 2014)</w:t>
      </w:r>
    </w:p>
    <w:p w:rsidR="000A7450" w:rsidRDefault="000A7450" w:rsidP="000A7450">
      <w:pPr>
        <w:numPr>
          <w:ilvl w:val="0"/>
          <w:numId w:val="14"/>
        </w:numPr>
        <w:rPr>
          <w:sz w:val="24"/>
          <w:szCs w:val="24"/>
        </w:rPr>
      </w:pPr>
      <w:r>
        <w:rPr>
          <w:sz w:val="24"/>
          <w:szCs w:val="24"/>
        </w:rPr>
        <w:t>“</w:t>
      </w:r>
      <w:r w:rsidRPr="000A7450">
        <w:rPr>
          <w:sz w:val="24"/>
          <w:szCs w:val="24"/>
        </w:rPr>
        <w:t>Chondroinductive biomaterials for cartilage tissue engineering</w:t>
      </w:r>
      <w:r>
        <w:rPr>
          <w:sz w:val="24"/>
          <w:szCs w:val="24"/>
        </w:rPr>
        <w:t xml:space="preserve">,” </w:t>
      </w:r>
      <w:r w:rsidRPr="000A7450">
        <w:rPr>
          <w:b/>
          <w:sz w:val="24"/>
          <w:szCs w:val="24"/>
        </w:rPr>
        <w:t>Biomedical Engineering Society</w:t>
      </w:r>
      <w:r>
        <w:rPr>
          <w:sz w:val="24"/>
          <w:szCs w:val="24"/>
        </w:rPr>
        <w:t>, San Antonio, TX (October, 2014)</w:t>
      </w:r>
    </w:p>
    <w:p w:rsidR="000A7450" w:rsidRDefault="000A7450" w:rsidP="000A7450">
      <w:pPr>
        <w:numPr>
          <w:ilvl w:val="0"/>
          <w:numId w:val="14"/>
        </w:numPr>
        <w:rPr>
          <w:sz w:val="24"/>
          <w:szCs w:val="24"/>
        </w:rPr>
      </w:pPr>
      <w:r>
        <w:rPr>
          <w:sz w:val="24"/>
          <w:szCs w:val="24"/>
        </w:rPr>
        <w:t>“</w:t>
      </w:r>
      <w:r w:rsidRPr="000A7450">
        <w:rPr>
          <w:sz w:val="24"/>
          <w:szCs w:val="24"/>
        </w:rPr>
        <w:t>Microsphere-based gradient plugs for osteochondral regeneration</w:t>
      </w:r>
      <w:r>
        <w:rPr>
          <w:sz w:val="24"/>
          <w:szCs w:val="24"/>
        </w:rPr>
        <w:t xml:space="preserve">,” </w:t>
      </w:r>
      <w:r w:rsidRPr="000A7450">
        <w:rPr>
          <w:b/>
          <w:sz w:val="24"/>
          <w:szCs w:val="24"/>
        </w:rPr>
        <w:t>Tissue Engineering and Regenerative Medicine International Society-North America</w:t>
      </w:r>
      <w:r>
        <w:rPr>
          <w:sz w:val="24"/>
          <w:szCs w:val="24"/>
        </w:rPr>
        <w:t>, Washington, DC (December, 2014)</w:t>
      </w:r>
    </w:p>
    <w:p w:rsidR="005E5CF1" w:rsidRPr="005E5CF1" w:rsidRDefault="005E5CF1" w:rsidP="00781D85">
      <w:pPr>
        <w:pStyle w:val="ListParagraph"/>
        <w:numPr>
          <w:ilvl w:val="0"/>
          <w:numId w:val="14"/>
        </w:numPr>
        <w:rPr>
          <w:sz w:val="24"/>
          <w:szCs w:val="24"/>
        </w:rPr>
      </w:pPr>
      <w:r w:rsidRPr="005E5CF1">
        <w:rPr>
          <w:sz w:val="24"/>
          <w:szCs w:val="24"/>
        </w:rPr>
        <w:t>“Gradients and ‘Raw Materials’ in Tissue Engineering,” Stony Brook University, Department of Biomedical Engineering, Stony Brook, NY (February 4, 2015)</w:t>
      </w:r>
    </w:p>
    <w:p w:rsidR="00314474" w:rsidRDefault="00314474" w:rsidP="00314474">
      <w:pPr>
        <w:numPr>
          <w:ilvl w:val="0"/>
          <w:numId w:val="14"/>
        </w:numPr>
        <w:rPr>
          <w:sz w:val="24"/>
          <w:szCs w:val="24"/>
        </w:rPr>
      </w:pPr>
      <w:r>
        <w:rPr>
          <w:sz w:val="24"/>
          <w:szCs w:val="24"/>
        </w:rPr>
        <w:t xml:space="preserve">“Tissue Engineering and the TMJ,” </w:t>
      </w:r>
      <w:r w:rsidRPr="000A7450">
        <w:rPr>
          <w:b/>
          <w:sz w:val="24"/>
          <w:szCs w:val="24"/>
        </w:rPr>
        <w:t>TMD and Facial Pain Meeting on Bridging the Gap Between Science and Clinical Practice</w:t>
      </w:r>
      <w:r>
        <w:rPr>
          <w:sz w:val="24"/>
          <w:szCs w:val="24"/>
        </w:rPr>
        <w:t>, Phoenix, AZ (February</w:t>
      </w:r>
      <w:r w:rsidR="005E5CF1">
        <w:rPr>
          <w:sz w:val="24"/>
          <w:szCs w:val="24"/>
        </w:rPr>
        <w:t xml:space="preserve"> 7</w:t>
      </w:r>
      <w:r>
        <w:rPr>
          <w:sz w:val="24"/>
          <w:szCs w:val="24"/>
        </w:rPr>
        <w:t>, 2015)</w:t>
      </w:r>
    </w:p>
    <w:p w:rsidR="00551A25" w:rsidRDefault="00551A25" w:rsidP="00314474">
      <w:pPr>
        <w:numPr>
          <w:ilvl w:val="0"/>
          <w:numId w:val="14"/>
        </w:numPr>
        <w:rPr>
          <w:sz w:val="24"/>
          <w:szCs w:val="24"/>
        </w:rPr>
      </w:pPr>
      <w:r>
        <w:rPr>
          <w:sz w:val="24"/>
          <w:szCs w:val="24"/>
        </w:rPr>
        <w:t xml:space="preserve">“Chondroinductive materials for cartilage regeneration,” </w:t>
      </w:r>
      <w:r w:rsidRPr="00551A25">
        <w:rPr>
          <w:b/>
          <w:sz w:val="24"/>
          <w:szCs w:val="24"/>
        </w:rPr>
        <w:t>American Chemical Society</w:t>
      </w:r>
      <w:r>
        <w:rPr>
          <w:sz w:val="24"/>
          <w:szCs w:val="24"/>
        </w:rPr>
        <w:t>, Denver, CO (March 26, 2015)</w:t>
      </w:r>
    </w:p>
    <w:p w:rsidR="00A86916" w:rsidRDefault="00A86916" w:rsidP="00A86916">
      <w:pPr>
        <w:numPr>
          <w:ilvl w:val="0"/>
          <w:numId w:val="14"/>
        </w:numPr>
        <w:rPr>
          <w:sz w:val="24"/>
          <w:szCs w:val="24"/>
        </w:rPr>
      </w:pPr>
      <w:r w:rsidRPr="005E5CF1">
        <w:rPr>
          <w:sz w:val="24"/>
          <w:szCs w:val="24"/>
        </w:rPr>
        <w:t xml:space="preserve">“Gradients and ‘Raw Materials’ in Tissue Engineering,” </w:t>
      </w:r>
      <w:r w:rsidRPr="00F35161">
        <w:rPr>
          <w:b/>
          <w:sz w:val="24"/>
          <w:szCs w:val="24"/>
        </w:rPr>
        <w:t>Worcester Polytechnic Institute, Department of Biomedical Engineering</w:t>
      </w:r>
      <w:r w:rsidRPr="005E5CF1">
        <w:rPr>
          <w:sz w:val="24"/>
          <w:szCs w:val="24"/>
        </w:rPr>
        <w:t xml:space="preserve">, </w:t>
      </w:r>
      <w:r>
        <w:rPr>
          <w:sz w:val="24"/>
          <w:szCs w:val="24"/>
        </w:rPr>
        <w:t>Worcester, MA</w:t>
      </w:r>
      <w:r w:rsidRPr="005E5CF1">
        <w:rPr>
          <w:sz w:val="24"/>
          <w:szCs w:val="24"/>
        </w:rPr>
        <w:t xml:space="preserve"> (</w:t>
      </w:r>
      <w:r>
        <w:rPr>
          <w:sz w:val="24"/>
          <w:szCs w:val="24"/>
        </w:rPr>
        <w:t>April 13</w:t>
      </w:r>
      <w:r w:rsidRPr="005E5CF1">
        <w:rPr>
          <w:sz w:val="24"/>
          <w:szCs w:val="24"/>
        </w:rPr>
        <w:t>, 2015)</w:t>
      </w:r>
    </w:p>
    <w:p w:rsidR="00A86916" w:rsidRDefault="00A86916" w:rsidP="00A86916">
      <w:pPr>
        <w:numPr>
          <w:ilvl w:val="0"/>
          <w:numId w:val="14"/>
        </w:numPr>
        <w:rPr>
          <w:sz w:val="24"/>
          <w:szCs w:val="24"/>
        </w:rPr>
      </w:pPr>
      <w:r w:rsidRPr="00A86916">
        <w:rPr>
          <w:sz w:val="24"/>
          <w:szCs w:val="24"/>
        </w:rPr>
        <w:t xml:space="preserve">“Gradients and ‘Raw Materials’ in Tissue Engineering,” </w:t>
      </w:r>
      <w:r w:rsidRPr="00F35161">
        <w:rPr>
          <w:b/>
          <w:sz w:val="24"/>
          <w:szCs w:val="24"/>
        </w:rPr>
        <w:t>University of Florida, Department of Biomedical Engineering</w:t>
      </w:r>
      <w:r w:rsidRPr="00A86916">
        <w:rPr>
          <w:sz w:val="24"/>
          <w:szCs w:val="24"/>
        </w:rPr>
        <w:t xml:space="preserve">, </w:t>
      </w:r>
      <w:r>
        <w:rPr>
          <w:sz w:val="24"/>
          <w:szCs w:val="24"/>
        </w:rPr>
        <w:t xml:space="preserve">Gainesville, FL </w:t>
      </w:r>
      <w:r w:rsidRPr="00A86916">
        <w:rPr>
          <w:sz w:val="24"/>
          <w:szCs w:val="24"/>
        </w:rPr>
        <w:t>(</w:t>
      </w:r>
      <w:r>
        <w:rPr>
          <w:sz w:val="24"/>
          <w:szCs w:val="24"/>
        </w:rPr>
        <w:t>May 19</w:t>
      </w:r>
      <w:r w:rsidRPr="00A86916">
        <w:rPr>
          <w:sz w:val="24"/>
          <w:szCs w:val="24"/>
        </w:rPr>
        <w:t>, 2015)</w:t>
      </w:r>
    </w:p>
    <w:p w:rsidR="000A4441" w:rsidRDefault="000A4441" w:rsidP="000A4441">
      <w:pPr>
        <w:numPr>
          <w:ilvl w:val="0"/>
          <w:numId w:val="14"/>
        </w:numPr>
        <w:rPr>
          <w:sz w:val="24"/>
          <w:szCs w:val="24"/>
        </w:rPr>
      </w:pPr>
      <w:r w:rsidRPr="000A4441">
        <w:rPr>
          <w:sz w:val="24"/>
          <w:szCs w:val="24"/>
        </w:rPr>
        <w:t>DETAMORE MS, Bhamidipati M, Berkland CJ, Scurto AM, “</w:t>
      </w:r>
      <w:r>
        <w:rPr>
          <w:sz w:val="24"/>
          <w:szCs w:val="24"/>
        </w:rPr>
        <w:t>What c</w:t>
      </w:r>
      <w:r w:rsidRPr="000A4441">
        <w:rPr>
          <w:sz w:val="24"/>
          <w:szCs w:val="24"/>
        </w:rPr>
        <w:t>an CO</w:t>
      </w:r>
      <w:r w:rsidRPr="000A4441">
        <w:rPr>
          <w:sz w:val="24"/>
          <w:szCs w:val="24"/>
          <w:vertAlign w:val="subscript"/>
        </w:rPr>
        <w:t>2</w:t>
      </w:r>
      <w:r w:rsidRPr="000A4441">
        <w:rPr>
          <w:sz w:val="24"/>
          <w:szCs w:val="24"/>
        </w:rPr>
        <w:t xml:space="preserve"> do for you?  Carbon dioxide for polymer processing</w:t>
      </w:r>
      <w:r>
        <w:rPr>
          <w:sz w:val="24"/>
          <w:szCs w:val="24"/>
        </w:rPr>
        <w:t xml:space="preserve">,” </w:t>
      </w:r>
      <w:r w:rsidRPr="004766EC">
        <w:rPr>
          <w:b/>
          <w:sz w:val="24"/>
          <w:szCs w:val="24"/>
        </w:rPr>
        <w:t>Tissue Engineering and Regenerative Medicine International Society – World Congress</w:t>
      </w:r>
      <w:r>
        <w:rPr>
          <w:sz w:val="24"/>
          <w:szCs w:val="24"/>
        </w:rPr>
        <w:t>, Boston, MA (</w:t>
      </w:r>
      <w:r w:rsidR="004766EC">
        <w:rPr>
          <w:sz w:val="24"/>
          <w:szCs w:val="24"/>
        </w:rPr>
        <w:t>September</w:t>
      </w:r>
      <w:r w:rsidR="00F35161">
        <w:rPr>
          <w:sz w:val="24"/>
          <w:szCs w:val="24"/>
        </w:rPr>
        <w:t xml:space="preserve"> 9</w:t>
      </w:r>
      <w:r w:rsidR="004766EC">
        <w:rPr>
          <w:sz w:val="24"/>
          <w:szCs w:val="24"/>
        </w:rPr>
        <w:t>, 2015)</w:t>
      </w:r>
    </w:p>
    <w:p w:rsidR="00E45868" w:rsidRDefault="00E45868" w:rsidP="00F35161">
      <w:pPr>
        <w:numPr>
          <w:ilvl w:val="0"/>
          <w:numId w:val="14"/>
        </w:numPr>
        <w:rPr>
          <w:sz w:val="24"/>
          <w:szCs w:val="24"/>
        </w:rPr>
      </w:pPr>
      <w:r>
        <w:rPr>
          <w:sz w:val="24"/>
          <w:szCs w:val="24"/>
        </w:rPr>
        <w:lastRenderedPageBreak/>
        <w:t xml:space="preserve">“Regenerative Medicine,” </w:t>
      </w:r>
      <w:r w:rsidRPr="00E45868">
        <w:rPr>
          <w:b/>
          <w:sz w:val="24"/>
          <w:szCs w:val="24"/>
        </w:rPr>
        <w:t>Lawrence Rotary Club</w:t>
      </w:r>
      <w:r>
        <w:rPr>
          <w:sz w:val="24"/>
          <w:szCs w:val="24"/>
        </w:rPr>
        <w:t>, Lawrence, KS (October 12, 2015)</w:t>
      </w:r>
    </w:p>
    <w:p w:rsidR="00F35161" w:rsidRDefault="00F35161" w:rsidP="00F35161">
      <w:pPr>
        <w:numPr>
          <w:ilvl w:val="0"/>
          <w:numId w:val="14"/>
        </w:numPr>
        <w:rPr>
          <w:sz w:val="24"/>
          <w:szCs w:val="24"/>
        </w:rPr>
      </w:pPr>
      <w:r w:rsidRPr="00F35161">
        <w:rPr>
          <w:sz w:val="24"/>
          <w:szCs w:val="24"/>
        </w:rPr>
        <w:t xml:space="preserve">“Gradients and ‘Raw Materials’ in Tissue Engineering,” </w:t>
      </w:r>
      <w:r w:rsidR="00176745" w:rsidRPr="00F35161">
        <w:rPr>
          <w:b/>
          <w:sz w:val="24"/>
          <w:szCs w:val="24"/>
        </w:rPr>
        <w:t>Columbia University</w:t>
      </w:r>
      <w:r w:rsidR="00176745">
        <w:rPr>
          <w:b/>
          <w:sz w:val="24"/>
          <w:szCs w:val="24"/>
        </w:rPr>
        <w:t>,</w:t>
      </w:r>
      <w:r w:rsidR="00176745" w:rsidRPr="00F35161">
        <w:rPr>
          <w:b/>
          <w:sz w:val="24"/>
          <w:szCs w:val="24"/>
        </w:rPr>
        <w:t xml:space="preserve"> </w:t>
      </w:r>
      <w:r w:rsidRPr="00F35161">
        <w:rPr>
          <w:b/>
          <w:sz w:val="24"/>
          <w:szCs w:val="24"/>
        </w:rPr>
        <w:t xml:space="preserve">Center for Craniofacial Regeneration, </w:t>
      </w:r>
      <w:r w:rsidRPr="00F35161">
        <w:rPr>
          <w:sz w:val="24"/>
          <w:szCs w:val="24"/>
        </w:rPr>
        <w:t>New York, NY (October 21, 2015)</w:t>
      </w:r>
    </w:p>
    <w:p w:rsidR="00F35161" w:rsidRDefault="00F35161" w:rsidP="002D09A9">
      <w:pPr>
        <w:numPr>
          <w:ilvl w:val="0"/>
          <w:numId w:val="14"/>
        </w:numPr>
        <w:rPr>
          <w:sz w:val="24"/>
          <w:szCs w:val="24"/>
        </w:rPr>
      </w:pPr>
      <w:r w:rsidRPr="00F35161">
        <w:rPr>
          <w:sz w:val="24"/>
          <w:szCs w:val="24"/>
        </w:rPr>
        <w:t>“Will Chondroinductive Materials Revolutionize Cartilage Regeneration?”</w:t>
      </w:r>
      <w:r>
        <w:rPr>
          <w:sz w:val="24"/>
          <w:szCs w:val="24"/>
        </w:rPr>
        <w:t xml:space="preserve"> </w:t>
      </w:r>
      <w:r w:rsidRPr="00F35161">
        <w:rPr>
          <w:b/>
          <w:sz w:val="24"/>
          <w:szCs w:val="24"/>
        </w:rPr>
        <w:t>4</w:t>
      </w:r>
      <w:r w:rsidRPr="00F35161">
        <w:rPr>
          <w:b/>
          <w:sz w:val="24"/>
          <w:szCs w:val="24"/>
          <w:vertAlign w:val="superscript"/>
        </w:rPr>
        <w:t>th</w:t>
      </w:r>
      <w:r w:rsidRPr="00F35161">
        <w:rPr>
          <w:b/>
          <w:sz w:val="24"/>
          <w:szCs w:val="24"/>
        </w:rPr>
        <w:t xml:space="preserve"> Annual Musculoskeletal Repair and Regeneration Symposium</w:t>
      </w:r>
      <w:r w:rsidRPr="00F35161">
        <w:rPr>
          <w:sz w:val="24"/>
          <w:szCs w:val="24"/>
        </w:rPr>
        <w:t>, New York, NY (October, 22, 2015)</w:t>
      </w:r>
    </w:p>
    <w:p w:rsidR="00176745" w:rsidRDefault="00176745" w:rsidP="00176745">
      <w:pPr>
        <w:numPr>
          <w:ilvl w:val="0"/>
          <w:numId w:val="14"/>
        </w:numPr>
        <w:rPr>
          <w:sz w:val="24"/>
          <w:szCs w:val="24"/>
        </w:rPr>
      </w:pPr>
      <w:r w:rsidRPr="00F35161">
        <w:rPr>
          <w:sz w:val="24"/>
          <w:szCs w:val="24"/>
        </w:rPr>
        <w:t>“Gradients and ‘Raw Materials’ in Tissue Engineering,”</w:t>
      </w:r>
      <w:r>
        <w:rPr>
          <w:b/>
          <w:sz w:val="24"/>
          <w:szCs w:val="24"/>
        </w:rPr>
        <w:t xml:space="preserve"> Trinity College Dublin,</w:t>
      </w:r>
      <w:r w:rsidRPr="00176745">
        <w:rPr>
          <w:b/>
          <w:sz w:val="24"/>
          <w:szCs w:val="24"/>
        </w:rPr>
        <w:t xml:space="preserve"> Biomedical Sciences Institute</w:t>
      </w:r>
      <w:r w:rsidRPr="00F35161">
        <w:rPr>
          <w:sz w:val="24"/>
          <w:szCs w:val="24"/>
        </w:rPr>
        <w:t xml:space="preserve">, </w:t>
      </w:r>
      <w:r w:rsidRPr="00176745">
        <w:rPr>
          <w:color w:val="FF0000"/>
          <w:sz w:val="24"/>
          <w:szCs w:val="24"/>
        </w:rPr>
        <w:t>Dublin, Ireland</w:t>
      </w:r>
      <w:r w:rsidRPr="00F35161">
        <w:rPr>
          <w:sz w:val="24"/>
          <w:szCs w:val="24"/>
        </w:rPr>
        <w:t xml:space="preserve"> (</w:t>
      </w:r>
      <w:r>
        <w:rPr>
          <w:sz w:val="24"/>
          <w:szCs w:val="24"/>
        </w:rPr>
        <w:t>December 14</w:t>
      </w:r>
      <w:r w:rsidRPr="00F35161">
        <w:rPr>
          <w:sz w:val="24"/>
          <w:szCs w:val="24"/>
        </w:rPr>
        <w:t>, 2015)</w:t>
      </w:r>
    </w:p>
    <w:p w:rsidR="00E45868" w:rsidRDefault="00E45868" w:rsidP="00176745">
      <w:pPr>
        <w:numPr>
          <w:ilvl w:val="0"/>
          <w:numId w:val="14"/>
        </w:numPr>
        <w:rPr>
          <w:sz w:val="24"/>
          <w:szCs w:val="24"/>
        </w:rPr>
      </w:pPr>
      <w:r>
        <w:rPr>
          <w:sz w:val="24"/>
          <w:szCs w:val="24"/>
        </w:rPr>
        <w:t xml:space="preserve">“Gradients and ‘Raw Materials’ in Tissue Engineering,” </w:t>
      </w:r>
      <w:r w:rsidR="00A637BD" w:rsidRPr="00A637BD">
        <w:rPr>
          <w:b/>
          <w:sz w:val="24"/>
          <w:szCs w:val="24"/>
        </w:rPr>
        <w:t xml:space="preserve">Stephenson </w:t>
      </w:r>
      <w:r w:rsidRPr="00A637BD">
        <w:rPr>
          <w:b/>
          <w:sz w:val="24"/>
          <w:szCs w:val="24"/>
        </w:rPr>
        <w:t>School of Biomedical Engineering, University of Oklahoma</w:t>
      </w:r>
      <w:r>
        <w:rPr>
          <w:sz w:val="24"/>
          <w:szCs w:val="24"/>
        </w:rPr>
        <w:t>, Norman, OK (February 22, 2016)</w:t>
      </w:r>
    </w:p>
    <w:p w:rsidR="00E45868" w:rsidRDefault="00831E9F" w:rsidP="00E1180D">
      <w:pPr>
        <w:numPr>
          <w:ilvl w:val="0"/>
          <w:numId w:val="14"/>
        </w:numPr>
        <w:rPr>
          <w:sz w:val="24"/>
          <w:szCs w:val="24"/>
        </w:rPr>
      </w:pPr>
      <w:r>
        <w:rPr>
          <w:sz w:val="24"/>
          <w:szCs w:val="24"/>
        </w:rPr>
        <w:t>“</w:t>
      </w:r>
      <w:r w:rsidR="00E1180D" w:rsidRPr="00E1180D">
        <w:rPr>
          <w:sz w:val="24"/>
          <w:szCs w:val="24"/>
        </w:rPr>
        <w:t>Engineered patch to repair pediatric tracheal stenosis</w:t>
      </w:r>
      <w:r>
        <w:rPr>
          <w:sz w:val="24"/>
          <w:szCs w:val="24"/>
        </w:rPr>
        <w:t xml:space="preserve">,” Keynote Speaker, </w:t>
      </w:r>
      <w:r w:rsidRPr="00831E9F">
        <w:rPr>
          <w:b/>
          <w:sz w:val="24"/>
          <w:szCs w:val="24"/>
        </w:rPr>
        <w:t>Cincinnati Children’s Hospital Medical Center Symposium:</w:t>
      </w:r>
      <w:r>
        <w:rPr>
          <w:sz w:val="24"/>
          <w:szCs w:val="24"/>
        </w:rPr>
        <w:t xml:space="preserve"> </w:t>
      </w:r>
      <w:r w:rsidRPr="00831E9F">
        <w:rPr>
          <w:sz w:val="24"/>
          <w:szCs w:val="24"/>
        </w:rPr>
        <w:t xml:space="preserve">Bridging the Outcome from TERM to Childhood Diseases, </w:t>
      </w:r>
      <w:r>
        <w:rPr>
          <w:sz w:val="24"/>
          <w:szCs w:val="24"/>
        </w:rPr>
        <w:t>Cincinnati, OH (August 29, 2016)</w:t>
      </w:r>
    </w:p>
    <w:p w:rsidR="00852BB8" w:rsidRDefault="00852BB8" w:rsidP="00852BB8">
      <w:pPr>
        <w:numPr>
          <w:ilvl w:val="0"/>
          <w:numId w:val="14"/>
        </w:numPr>
        <w:rPr>
          <w:sz w:val="24"/>
          <w:szCs w:val="24"/>
        </w:rPr>
      </w:pPr>
      <w:r>
        <w:rPr>
          <w:sz w:val="24"/>
          <w:szCs w:val="24"/>
        </w:rPr>
        <w:t>“</w:t>
      </w:r>
      <w:r w:rsidRPr="00852BB8">
        <w:rPr>
          <w:sz w:val="24"/>
          <w:szCs w:val="24"/>
        </w:rPr>
        <w:t xml:space="preserve">Regenerative </w:t>
      </w:r>
      <w:r>
        <w:rPr>
          <w:sz w:val="24"/>
          <w:szCs w:val="24"/>
        </w:rPr>
        <w:t>m</w:t>
      </w:r>
      <w:r w:rsidRPr="00852BB8">
        <w:rPr>
          <w:sz w:val="24"/>
          <w:szCs w:val="24"/>
        </w:rPr>
        <w:t xml:space="preserve">edicine for the TMJ: Past, </w:t>
      </w:r>
      <w:r>
        <w:rPr>
          <w:sz w:val="24"/>
          <w:szCs w:val="24"/>
        </w:rPr>
        <w:t>p</w:t>
      </w:r>
      <w:r w:rsidRPr="00852BB8">
        <w:rPr>
          <w:sz w:val="24"/>
          <w:szCs w:val="24"/>
        </w:rPr>
        <w:t xml:space="preserve">resent and </w:t>
      </w:r>
      <w:r>
        <w:rPr>
          <w:sz w:val="24"/>
          <w:szCs w:val="24"/>
        </w:rPr>
        <w:t>f</w:t>
      </w:r>
      <w:r w:rsidRPr="00852BB8">
        <w:rPr>
          <w:sz w:val="24"/>
          <w:szCs w:val="24"/>
        </w:rPr>
        <w:t>uture</w:t>
      </w:r>
      <w:r>
        <w:rPr>
          <w:sz w:val="24"/>
          <w:szCs w:val="24"/>
        </w:rPr>
        <w:t xml:space="preserve">,” </w:t>
      </w:r>
      <w:r w:rsidRPr="00852BB8">
        <w:rPr>
          <w:b/>
          <w:sz w:val="24"/>
          <w:szCs w:val="24"/>
        </w:rPr>
        <w:t>TMJ Bioengineering Conference</w:t>
      </w:r>
      <w:r>
        <w:rPr>
          <w:sz w:val="24"/>
          <w:szCs w:val="24"/>
        </w:rPr>
        <w:t xml:space="preserve">, </w:t>
      </w:r>
      <w:r w:rsidRPr="00852BB8">
        <w:rPr>
          <w:color w:val="FF0000"/>
          <w:sz w:val="24"/>
          <w:szCs w:val="24"/>
        </w:rPr>
        <w:t xml:space="preserve">Barcelona, Spain </w:t>
      </w:r>
      <w:r>
        <w:rPr>
          <w:sz w:val="24"/>
          <w:szCs w:val="24"/>
        </w:rPr>
        <w:t>(September 12, 2016)</w:t>
      </w:r>
    </w:p>
    <w:p w:rsidR="00947F42" w:rsidRDefault="00947F42" w:rsidP="00947F42">
      <w:pPr>
        <w:numPr>
          <w:ilvl w:val="0"/>
          <w:numId w:val="14"/>
        </w:numPr>
        <w:rPr>
          <w:sz w:val="24"/>
          <w:szCs w:val="24"/>
        </w:rPr>
      </w:pPr>
      <w:r>
        <w:rPr>
          <w:sz w:val="24"/>
          <w:szCs w:val="24"/>
        </w:rPr>
        <w:t>“</w:t>
      </w:r>
      <w:r w:rsidRPr="00947F42">
        <w:rPr>
          <w:sz w:val="24"/>
          <w:szCs w:val="24"/>
        </w:rPr>
        <w:t>Gradient biomaterials in osteochondral and trachea defect repair</w:t>
      </w:r>
      <w:r>
        <w:rPr>
          <w:sz w:val="24"/>
          <w:szCs w:val="24"/>
        </w:rPr>
        <w:t xml:space="preserve">,” </w:t>
      </w:r>
      <w:r w:rsidRPr="00947F42">
        <w:rPr>
          <w:b/>
          <w:sz w:val="24"/>
          <w:szCs w:val="24"/>
        </w:rPr>
        <w:t>Biomedical Engineering Society</w:t>
      </w:r>
      <w:r>
        <w:rPr>
          <w:sz w:val="24"/>
          <w:szCs w:val="24"/>
        </w:rPr>
        <w:t>, Minneapolis, MN (October 5-8, 2016)</w:t>
      </w:r>
    </w:p>
    <w:p w:rsidR="0024563A" w:rsidRPr="00B55732" w:rsidRDefault="006227AA" w:rsidP="006227AA">
      <w:pPr>
        <w:tabs>
          <w:tab w:val="left" w:pos="2292"/>
        </w:tabs>
        <w:rPr>
          <w:sz w:val="24"/>
          <w:szCs w:val="24"/>
        </w:rPr>
      </w:pPr>
      <w:r>
        <w:rPr>
          <w:sz w:val="24"/>
          <w:szCs w:val="24"/>
        </w:rPr>
        <w:tab/>
      </w:r>
    </w:p>
    <w:p w:rsidR="0024563A" w:rsidRPr="00FB73E2" w:rsidRDefault="00FB73E2" w:rsidP="004850CD">
      <w:pPr>
        <w:pStyle w:val="Heading1"/>
        <w:rPr>
          <w:sz w:val="24"/>
          <w:u w:val="single"/>
        </w:rPr>
      </w:pPr>
      <w:r>
        <w:rPr>
          <w:sz w:val="24"/>
          <w:u w:val="single"/>
        </w:rPr>
        <w:t>Industrial Invited Lectures</w:t>
      </w:r>
    </w:p>
    <w:p w:rsidR="0024563A" w:rsidRPr="0024563A" w:rsidRDefault="0024563A" w:rsidP="0024563A">
      <w:pPr>
        <w:numPr>
          <w:ilvl w:val="0"/>
          <w:numId w:val="14"/>
        </w:numPr>
        <w:rPr>
          <w:sz w:val="24"/>
          <w:szCs w:val="24"/>
        </w:rPr>
      </w:pPr>
      <w:r w:rsidRPr="0024563A">
        <w:rPr>
          <w:b/>
          <w:sz w:val="24"/>
          <w:szCs w:val="24"/>
        </w:rPr>
        <w:t>Kinetic Concepts Inc. (KCI)</w:t>
      </w:r>
      <w:r w:rsidRPr="0024563A">
        <w:rPr>
          <w:sz w:val="24"/>
          <w:szCs w:val="24"/>
        </w:rPr>
        <w:t>,</w:t>
      </w:r>
      <w:r>
        <w:rPr>
          <w:sz w:val="24"/>
          <w:szCs w:val="24"/>
        </w:rPr>
        <w:t xml:space="preserve"> San Antonio, TX (July 11, 2011)</w:t>
      </w:r>
    </w:p>
    <w:p w:rsidR="0024563A" w:rsidRPr="0024563A" w:rsidRDefault="0024563A" w:rsidP="0024563A">
      <w:pPr>
        <w:numPr>
          <w:ilvl w:val="0"/>
          <w:numId w:val="14"/>
        </w:numPr>
        <w:rPr>
          <w:sz w:val="24"/>
          <w:szCs w:val="24"/>
        </w:rPr>
      </w:pPr>
      <w:r w:rsidRPr="0024563A">
        <w:rPr>
          <w:b/>
          <w:sz w:val="24"/>
          <w:szCs w:val="24"/>
        </w:rPr>
        <w:t>Smith &amp; Nephew</w:t>
      </w:r>
      <w:r w:rsidRPr="0024563A">
        <w:rPr>
          <w:sz w:val="24"/>
          <w:szCs w:val="24"/>
        </w:rPr>
        <w:t>, Memphis, TN (March 21, 2013)</w:t>
      </w:r>
    </w:p>
    <w:p w:rsidR="0024563A" w:rsidRDefault="0024563A" w:rsidP="0024563A">
      <w:pPr>
        <w:numPr>
          <w:ilvl w:val="0"/>
          <w:numId w:val="14"/>
        </w:numPr>
        <w:rPr>
          <w:sz w:val="24"/>
          <w:szCs w:val="24"/>
        </w:rPr>
      </w:pPr>
      <w:r w:rsidRPr="0024563A">
        <w:rPr>
          <w:b/>
          <w:sz w:val="24"/>
          <w:szCs w:val="24"/>
        </w:rPr>
        <w:t>Medtronic</w:t>
      </w:r>
      <w:r w:rsidRPr="0024563A">
        <w:rPr>
          <w:sz w:val="24"/>
          <w:szCs w:val="24"/>
        </w:rPr>
        <w:t>, Memphis, TN (March 22, 2013)</w:t>
      </w:r>
    </w:p>
    <w:p w:rsidR="00C55810" w:rsidRDefault="00C55810" w:rsidP="0024563A">
      <w:pPr>
        <w:numPr>
          <w:ilvl w:val="0"/>
          <w:numId w:val="14"/>
        </w:numPr>
        <w:rPr>
          <w:sz w:val="24"/>
          <w:szCs w:val="24"/>
        </w:rPr>
      </w:pPr>
      <w:r>
        <w:rPr>
          <w:b/>
          <w:sz w:val="24"/>
          <w:szCs w:val="24"/>
        </w:rPr>
        <w:t>AlloSource</w:t>
      </w:r>
      <w:r>
        <w:rPr>
          <w:sz w:val="24"/>
          <w:szCs w:val="24"/>
        </w:rPr>
        <w:t>, Centennial, CO (July 21, 2014)</w:t>
      </w:r>
    </w:p>
    <w:p w:rsidR="00D165FC" w:rsidRPr="0024563A" w:rsidRDefault="00D165FC" w:rsidP="0024563A">
      <w:pPr>
        <w:numPr>
          <w:ilvl w:val="0"/>
          <w:numId w:val="14"/>
        </w:numPr>
        <w:rPr>
          <w:sz w:val="24"/>
          <w:szCs w:val="24"/>
        </w:rPr>
      </w:pPr>
      <w:r>
        <w:rPr>
          <w:b/>
          <w:sz w:val="24"/>
          <w:szCs w:val="24"/>
        </w:rPr>
        <w:t>Exogenesis</w:t>
      </w:r>
      <w:r>
        <w:rPr>
          <w:sz w:val="24"/>
          <w:szCs w:val="24"/>
        </w:rPr>
        <w:t>, Boston, MA (April 10, 2015)</w:t>
      </w:r>
    </w:p>
    <w:p w:rsidR="0024563A" w:rsidRDefault="0024563A" w:rsidP="0024563A"/>
    <w:p w:rsidR="0024563A" w:rsidRPr="0024563A" w:rsidRDefault="0024563A" w:rsidP="0024563A"/>
    <w:p w:rsidR="004F15F4" w:rsidRDefault="004F15F4" w:rsidP="004F15F4">
      <w:pPr>
        <w:rPr>
          <w:b/>
          <w:sz w:val="24"/>
        </w:rPr>
      </w:pPr>
      <w:r>
        <w:rPr>
          <w:b/>
          <w:sz w:val="24"/>
        </w:rPr>
        <w:t xml:space="preserve">CURRENT </w:t>
      </w:r>
      <w:smartTag w:uri="urn:schemas-microsoft-com:office:smarttags" w:element="stockticker">
        <w:r>
          <w:rPr>
            <w:b/>
            <w:sz w:val="24"/>
          </w:rPr>
          <w:t>AND</w:t>
        </w:r>
      </w:smartTag>
      <w:r>
        <w:rPr>
          <w:b/>
          <w:sz w:val="24"/>
        </w:rPr>
        <w:t xml:space="preserve"> COMPLETED FUNDING (</w:t>
      </w:r>
      <w:r w:rsidR="00E0190C">
        <w:rPr>
          <w:b/>
          <w:sz w:val="24"/>
        </w:rPr>
        <w:t>~</w:t>
      </w:r>
      <w:r>
        <w:rPr>
          <w:b/>
          <w:sz w:val="24"/>
        </w:rPr>
        <w:t>$</w:t>
      </w:r>
      <w:r w:rsidR="007A2395">
        <w:rPr>
          <w:b/>
          <w:sz w:val="24"/>
        </w:rPr>
        <w:t>4</w:t>
      </w:r>
      <w:r w:rsidR="00E0190C">
        <w:rPr>
          <w:b/>
          <w:sz w:val="24"/>
        </w:rPr>
        <w:t>.5</w:t>
      </w:r>
      <w:r>
        <w:rPr>
          <w:b/>
          <w:sz w:val="24"/>
        </w:rPr>
        <w:t xml:space="preserve"> million</w:t>
      </w:r>
      <w:r w:rsidR="007A2395">
        <w:rPr>
          <w:b/>
          <w:sz w:val="24"/>
        </w:rPr>
        <w:t xml:space="preserve"> as PI</w:t>
      </w:r>
      <w:r>
        <w:rPr>
          <w:b/>
          <w:sz w:val="24"/>
        </w:rPr>
        <w:t>)</w:t>
      </w:r>
    </w:p>
    <w:p w:rsidR="00925332" w:rsidRDefault="00925332" w:rsidP="004F15F4">
      <w:pPr>
        <w:pStyle w:val="Heading1"/>
        <w:rPr>
          <w:b/>
          <w:sz w:val="24"/>
          <w:szCs w:val="24"/>
          <w:u w:val="single"/>
        </w:rPr>
      </w:pPr>
    </w:p>
    <w:p w:rsidR="00E504D3" w:rsidRPr="00413ACC" w:rsidRDefault="00E504D3" w:rsidP="00E504D3">
      <w:pPr>
        <w:pStyle w:val="Heading1"/>
        <w:rPr>
          <w:b/>
          <w:sz w:val="24"/>
          <w:szCs w:val="24"/>
          <w:u w:val="single"/>
        </w:rPr>
      </w:pPr>
      <w:r w:rsidRPr="00413ACC">
        <w:rPr>
          <w:b/>
          <w:sz w:val="24"/>
          <w:szCs w:val="24"/>
          <w:u w:val="single"/>
        </w:rPr>
        <w:t>Current Support</w:t>
      </w:r>
    </w:p>
    <w:p w:rsidR="00E0190C" w:rsidRPr="004A313C" w:rsidRDefault="00E0190C" w:rsidP="00E0190C">
      <w:pPr>
        <w:tabs>
          <w:tab w:val="left" w:pos="1620"/>
        </w:tabs>
        <w:ind w:left="360" w:hanging="360"/>
        <w:rPr>
          <w:sz w:val="24"/>
          <w:szCs w:val="24"/>
        </w:rPr>
      </w:pPr>
      <w:r w:rsidRPr="004A313C">
        <w:rPr>
          <w:sz w:val="24"/>
          <w:szCs w:val="24"/>
        </w:rPr>
        <w:t xml:space="preserve">Project Title: Acquisition of </w:t>
      </w:r>
      <w:r>
        <w:rPr>
          <w:sz w:val="24"/>
          <w:szCs w:val="24"/>
        </w:rPr>
        <w:t>a</w:t>
      </w:r>
      <w:r w:rsidRPr="004A313C">
        <w:rPr>
          <w:sz w:val="24"/>
          <w:szCs w:val="24"/>
        </w:rPr>
        <w:t>dvanced X-ray photoelectron spectroscopy for materials research</w:t>
      </w:r>
      <w:r>
        <w:rPr>
          <w:sz w:val="24"/>
          <w:szCs w:val="24"/>
        </w:rPr>
        <w:t xml:space="preserve"> (co-I)</w:t>
      </w:r>
    </w:p>
    <w:p w:rsidR="00E0190C" w:rsidRPr="004A313C" w:rsidRDefault="00E0190C" w:rsidP="00E0190C">
      <w:pPr>
        <w:tabs>
          <w:tab w:val="left" w:pos="1620"/>
        </w:tabs>
        <w:ind w:left="360" w:hanging="360"/>
        <w:rPr>
          <w:sz w:val="24"/>
          <w:szCs w:val="24"/>
        </w:rPr>
      </w:pPr>
      <w:r w:rsidRPr="004A313C">
        <w:rPr>
          <w:sz w:val="24"/>
          <w:szCs w:val="24"/>
        </w:rPr>
        <w:t>Source of Support: NSF/MRI</w:t>
      </w:r>
    </w:p>
    <w:p w:rsidR="00E0190C" w:rsidRPr="004A313C" w:rsidRDefault="00E0190C" w:rsidP="00E0190C">
      <w:pPr>
        <w:tabs>
          <w:tab w:val="left" w:pos="1620"/>
        </w:tabs>
        <w:ind w:left="360" w:hanging="360"/>
        <w:rPr>
          <w:sz w:val="24"/>
          <w:szCs w:val="24"/>
        </w:rPr>
      </w:pPr>
      <w:r w:rsidRPr="004A313C">
        <w:rPr>
          <w:sz w:val="24"/>
          <w:szCs w:val="24"/>
        </w:rPr>
        <w:t>Total Award Amount: $1,186,650</w:t>
      </w:r>
    </w:p>
    <w:p w:rsidR="00E0190C" w:rsidRDefault="00E0190C" w:rsidP="00E0190C">
      <w:pPr>
        <w:tabs>
          <w:tab w:val="left" w:pos="1620"/>
        </w:tabs>
        <w:ind w:left="360" w:hanging="360"/>
        <w:rPr>
          <w:sz w:val="24"/>
          <w:szCs w:val="24"/>
        </w:rPr>
      </w:pPr>
      <w:r w:rsidRPr="004A313C">
        <w:rPr>
          <w:sz w:val="24"/>
          <w:szCs w:val="24"/>
        </w:rPr>
        <w:t>Total Award Period Covered: 08/01/2014 – 07/31/2017</w:t>
      </w:r>
    </w:p>
    <w:p w:rsidR="00B776D7" w:rsidRDefault="00B776D7" w:rsidP="00E0190C">
      <w:pPr>
        <w:tabs>
          <w:tab w:val="left" w:pos="1620"/>
        </w:tabs>
        <w:ind w:left="360" w:hanging="360"/>
        <w:rPr>
          <w:sz w:val="24"/>
          <w:szCs w:val="24"/>
        </w:rPr>
      </w:pPr>
    </w:p>
    <w:p w:rsidR="00B776D7" w:rsidRPr="004A313C" w:rsidRDefault="00B776D7" w:rsidP="00B776D7">
      <w:pPr>
        <w:tabs>
          <w:tab w:val="left" w:pos="1620"/>
        </w:tabs>
        <w:ind w:left="360" w:hanging="360"/>
        <w:rPr>
          <w:sz w:val="24"/>
          <w:szCs w:val="24"/>
        </w:rPr>
      </w:pPr>
      <w:r w:rsidRPr="004A313C">
        <w:rPr>
          <w:sz w:val="24"/>
          <w:szCs w:val="24"/>
        </w:rPr>
        <w:t xml:space="preserve">Project Title: </w:t>
      </w:r>
      <w:r w:rsidR="008C6AA0" w:rsidRPr="008C6AA0">
        <w:rPr>
          <w:sz w:val="24"/>
          <w:szCs w:val="24"/>
        </w:rPr>
        <w:t>Off-the-shelf patch for repairing tracheal stenosis</w:t>
      </w:r>
    </w:p>
    <w:p w:rsidR="00B776D7" w:rsidRPr="004A313C" w:rsidRDefault="00B776D7" w:rsidP="00B776D7">
      <w:pPr>
        <w:tabs>
          <w:tab w:val="left" w:pos="1620"/>
        </w:tabs>
        <w:ind w:left="360" w:hanging="360"/>
        <w:rPr>
          <w:sz w:val="24"/>
          <w:szCs w:val="24"/>
        </w:rPr>
      </w:pPr>
      <w:r w:rsidRPr="004A313C">
        <w:rPr>
          <w:sz w:val="24"/>
          <w:szCs w:val="24"/>
        </w:rPr>
        <w:t xml:space="preserve">Source of Support: </w:t>
      </w:r>
      <w:r w:rsidR="008C6AA0">
        <w:rPr>
          <w:sz w:val="24"/>
          <w:szCs w:val="24"/>
        </w:rPr>
        <w:t>NIH (NHLBI)</w:t>
      </w:r>
    </w:p>
    <w:p w:rsidR="00B776D7" w:rsidRPr="004A313C" w:rsidRDefault="00B776D7" w:rsidP="00B776D7">
      <w:pPr>
        <w:tabs>
          <w:tab w:val="left" w:pos="1620"/>
        </w:tabs>
        <w:ind w:left="360" w:hanging="360"/>
        <w:rPr>
          <w:sz w:val="24"/>
          <w:szCs w:val="24"/>
        </w:rPr>
      </w:pPr>
      <w:r w:rsidRPr="004A313C">
        <w:rPr>
          <w:sz w:val="24"/>
          <w:szCs w:val="24"/>
        </w:rPr>
        <w:t xml:space="preserve">Total Award Amount: </w:t>
      </w:r>
      <w:r w:rsidR="008C6AA0">
        <w:rPr>
          <w:sz w:val="24"/>
          <w:szCs w:val="24"/>
        </w:rPr>
        <w:t>$224,999</w:t>
      </w:r>
    </w:p>
    <w:p w:rsidR="00B776D7" w:rsidRDefault="00B776D7" w:rsidP="00B776D7">
      <w:pPr>
        <w:tabs>
          <w:tab w:val="left" w:pos="1620"/>
        </w:tabs>
        <w:ind w:left="360" w:hanging="360"/>
        <w:rPr>
          <w:sz w:val="24"/>
          <w:szCs w:val="24"/>
        </w:rPr>
      </w:pPr>
      <w:r w:rsidRPr="004A313C">
        <w:rPr>
          <w:sz w:val="24"/>
          <w:szCs w:val="24"/>
        </w:rPr>
        <w:t>Total Award Period Covered: 0</w:t>
      </w:r>
      <w:r w:rsidR="008C6AA0">
        <w:rPr>
          <w:sz w:val="24"/>
          <w:szCs w:val="24"/>
        </w:rPr>
        <w:t>5</w:t>
      </w:r>
      <w:r w:rsidRPr="004A313C">
        <w:rPr>
          <w:sz w:val="24"/>
          <w:szCs w:val="24"/>
        </w:rPr>
        <w:t>/0</w:t>
      </w:r>
      <w:r w:rsidR="008C6AA0">
        <w:rPr>
          <w:sz w:val="24"/>
          <w:szCs w:val="24"/>
        </w:rPr>
        <w:t>7/2016</w:t>
      </w:r>
      <w:r w:rsidRPr="004A313C">
        <w:rPr>
          <w:sz w:val="24"/>
          <w:szCs w:val="24"/>
        </w:rPr>
        <w:t xml:space="preserve"> – 0</w:t>
      </w:r>
      <w:r w:rsidR="008C6AA0">
        <w:rPr>
          <w:sz w:val="24"/>
          <w:szCs w:val="24"/>
        </w:rPr>
        <w:t>4</w:t>
      </w:r>
      <w:r w:rsidRPr="004A313C">
        <w:rPr>
          <w:sz w:val="24"/>
          <w:szCs w:val="24"/>
        </w:rPr>
        <w:t>/3</w:t>
      </w:r>
      <w:r w:rsidR="008C6AA0">
        <w:rPr>
          <w:sz w:val="24"/>
          <w:szCs w:val="24"/>
        </w:rPr>
        <w:t>0</w:t>
      </w:r>
      <w:r w:rsidRPr="004A313C">
        <w:rPr>
          <w:sz w:val="24"/>
          <w:szCs w:val="24"/>
        </w:rPr>
        <w:t>/2017</w:t>
      </w:r>
    </w:p>
    <w:p w:rsidR="00B776D7" w:rsidRPr="004A313C" w:rsidRDefault="00B776D7" w:rsidP="00E0190C">
      <w:pPr>
        <w:tabs>
          <w:tab w:val="left" w:pos="1620"/>
        </w:tabs>
        <w:ind w:left="360" w:hanging="360"/>
        <w:rPr>
          <w:sz w:val="24"/>
          <w:szCs w:val="24"/>
        </w:rPr>
      </w:pPr>
    </w:p>
    <w:p w:rsidR="00E0190C" w:rsidRPr="00413ACC" w:rsidRDefault="00E0190C" w:rsidP="00E0190C">
      <w:pPr>
        <w:tabs>
          <w:tab w:val="left" w:pos="2700"/>
          <w:tab w:val="left" w:pos="4140"/>
          <w:tab w:val="left" w:pos="7110"/>
        </w:tabs>
        <w:rPr>
          <w:sz w:val="24"/>
          <w:szCs w:val="24"/>
        </w:rPr>
      </w:pPr>
    </w:p>
    <w:p w:rsidR="00E504D3" w:rsidRPr="00413ACC" w:rsidRDefault="00E504D3" w:rsidP="00E504D3">
      <w:pPr>
        <w:tabs>
          <w:tab w:val="left" w:pos="1170"/>
          <w:tab w:val="left" w:pos="2610"/>
          <w:tab w:val="left" w:pos="4140"/>
          <w:tab w:val="left" w:pos="8280"/>
        </w:tabs>
        <w:rPr>
          <w:b/>
          <w:sz w:val="24"/>
          <w:szCs w:val="24"/>
          <w:u w:val="single"/>
        </w:rPr>
      </w:pPr>
      <w:r w:rsidRPr="00413ACC">
        <w:rPr>
          <w:b/>
          <w:sz w:val="24"/>
          <w:szCs w:val="24"/>
          <w:u w:val="single"/>
        </w:rPr>
        <w:t>Completed Support</w:t>
      </w:r>
    </w:p>
    <w:p w:rsidR="00947F42" w:rsidRPr="004A313C" w:rsidRDefault="00947F42" w:rsidP="00947F42">
      <w:pPr>
        <w:tabs>
          <w:tab w:val="left" w:pos="1620"/>
        </w:tabs>
        <w:ind w:left="360" w:hanging="360"/>
        <w:rPr>
          <w:sz w:val="24"/>
          <w:szCs w:val="24"/>
        </w:rPr>
      </w:pPr>
      <w:r w:rsidRPr="004A313C">
        <w:rPr>
          <w:sz w:val="24"/>
          <w:szCs w:val="24"/>
        </w:rPr>
        <w:t xml:space="preserve">Project Title: </w:t>
      </w:r>
      <w:r>
        <w:rPr>
          <w:sz w:val="24"/>
          <w:szCs w:val="24"/>
        </w:rPr>
        <w:t>Evaluation of negative pressure on stem cell differentiation (PI)</w:t>
      </w:r>
    </w:p>
    <w:p w:rsidR="00947F42" w:rsidRPr="004A313C" w:rsidRDefault="00947F42" w:rsidP="00947F42">
      <w:pPr>
        <w:tabs>
          <w:tab w:val="left" w:pos="1620"/>
          <w:tab w:val="left" w:pos="4020"/>
        </w:tabs>
        <w:ind w:left="360" w:hanging="360"/>
        <w:rPr>
          <w:sz w:val="24"/>
          <w:szCs w:val="24"/>
        </w:rPr>
      </w:pPr>
      <w:r w:rsidRPr="004A313C">
        <w:rPr>
          <w:sz w:val="24"/>
          <w:szCs w:val="24"/>
        </w:rPr>
        <w:t xml:space="preserve">Source of Support: </w:t>
      </w:r>
      <w:r>
        <w:rPr>
          <w:sz w:val="24"/>
          <w:szCs w:val="24"/>
        </w:rPr>
        <w:t>NIH (K-INBRE)</w:t>
      </w:r>
      <w:r>
        <w:rPr>
          <w:sz w:val="24"/>
          <w:szCs w:val="24"/>
        </w:rPr>
        <w:tab/>
      </w:r>
    </w:p>
    <w:p w:rsidR="00947F42" w:rsidRPr="004A313C" w:rsidRDefault="00947F42" w:rsidP="00947F42">
      <w:pPr>
        <w:tabs>
          <w:tab w:val="left" w:pos="1620"/>
        </w:tabs>
        <w:ind w:left="360" w:hanging="360"/>
        <w:rPr>
          <w:sz w:val="24"/>
          <w:szCs w:val="24"/>
        </w:rPr>
      </w:pPr>
      <w:r w:rsidRPr="004A313C">
        <w:rPr>
          <w:sz w:val="24"/>
          <w:szCs w:val="24"/>
        </w:rPr>
        <w:t>Total</w:t>
      </w:r>
      <w:r>
        <w:rPr>
          <w:sz w:val="24"/>
          <w:szCs w:val="24"/>
        </w:rPr>
        <w:t xml:space="preserve"> Award Amount: $5,000</w:t>
      </w:r>
    </w:p>
    <w:p w:rsidR="00947F42" w:rsidRPr="004A313C" w:rsidRDefault="00947F42" w:rsidP="00947F42">
      <w:pPr>
        <w:tabs>
          <w:tab w:val="left" w:pos="1620"/>
        </w:tabs>
        <w:ind w:left="360" w:hanging="360"/>
        <w:rPr>
          <w:sz w:val="24"/>
          <w:szCs w:val="24"/>
        </w:rPr>
      </w:pPr>
      <w:r w:rsidRPr="004A313C">
        <w:rPr>
          <w:sz w:val="24"/>
          <w:szCs w:val="24"/>
        </w:rPr>
        <w:t>Total Award Period Covered: 0</w:t>
      </w:r>
      <w:r>
        <w:rPr>
          <w:sz w:val="24"/>
          <w:szCs w:val="24"/>
        </w:rPr>
        <w:t>9</w:t>
      </w:r>
      <w:r w:rsidRPr="004A313C">
        <w:rPr>
          <w:sz w:val="24"/>
          <w:szCs w:val="24"/>
        </w:rPr>
        <w:t>/0</w:t>
      </w:r>
      <w:r>
        <w:rPr>
          <w:sz w:val="24"/>
          <w:szCs w:val="24"/>
        </w:rPr>
        <w:t>4</w:t>
      </w:r>
      <w:r w:rsidRPr="004A313C">
        <w:rPr>
          <w:sz w:val="24"/>
          <w:szCs w:val="24"/>
        </w:rPr>
        <w:t>/201</w:t>
      </w:r>
      <w:r>
        <w:rPr>
          <w:sz w:val="24"/>
          <w:szCs w:val="24"/>
        </w:rPr>
        <w:t>5</w:t>
      </w:r>
      <w:r w:rsidRPr="004A313C">
        <w:rPr>
          <w:sz w:val="24"/>
          <w:szCs w:val="24"/>
        </w:rPr>
        <w:t xml:space="preserve"> – 0</w:t>
      </w:r>
      <w:r>
        <w:rPr>
          <w:sz w:val="24"/>
          <w:szCs w:val="24"/>
        </w:rPr>
        <w:t>4</w:t>
      </w:r>
      <w:r w:rsidRPr="004A313C">
        <w:rPr>
          <w:sz w:val="24"/>
          <w:szCs w:val="24"/>
        </w:rPr>
        <w:t>/3</w:t>
      </w:r>
      <w:r>
        <w:rPr>
          <w:sz w:val="24"/>
          <w:szCs w:val="24"/>
        </w:rPr>
        <w:t>0/2016</w:t>
      </w:r>
    </w:p>
    <w:p w:rsidR="00947F42" w:rsidRPr="00413ACC" w:rsidRDefault="00947F42" w:rsidP="00947F42">
      <w:pPr>
        <w:tabs>
          <w:tab w:val="left" w:pos="2700"/>
          <w:tab w:val="left" w:pos="4140"/>
          <w:tab w:val="left" w:pos="7110"/>
        </w:tabs>
        <w:rPr>
          <w:sz w:val="24"/>
          <w:szCs w:val="24"/>
        </w:rPr>
      </w:pPr>
    </w:p>
    <w:p w:rsidR="00947F42" w:rsidRPr="00E0190C" w:rsidRDefault="00947F42" w:rsidP="00947F42">
      <w:pPr>
        <w:tabs>
          <w:tab w:val="left" w:pos="1620"/>
        </w:tabs>
        <w:ind w:left="1530" w:hanging="1530"/>
        <w:rPr>
          <w:sz w:val="24"/>
          <w:szCs w:val="24"/>
        </w:rPr>
      </w:pPr>
      <w:r w:rsidRPr="00E0190C">
        <w:rPr>
          <w:sz w:val="24"/>
          <w:szCs w:val="24"/>
        </w:rPr>
        <w:t>Project Title: KBA Rising Star Award</w:t>
      </w:r>
      <w:r>
        <w:rPr>
          <w:sz w:val="24"/>
          <w:szCs w:val="24"/>
        </w:rPr>
        <w:t xml:space="preserve"> (PI)</w:t>
      </w:r>
    </w:p>
    <w:p w:rsidR="00947F42" w:rsidRPr="00E0190C" w:rsidRDefault="00947F42" w:rsidP="00947F42">
      <w:pPr>
        <w:tabs>
          <w:tab w:val="left" w:pos="1620"/>
        </w:tabs>
        <w:ind w:left="1530" w:hanging="1530"/>
        <w:rPr>
          <w:sz w:val="24"/>
          <w:szCs w:val="24"/>
        </w:rPr>
      </w:pPr>
      <w:r w:rsidRPr="00E0190C">
        <w:rPr>
          <w:sz w:val="24"/>
          <w:szCs w:val="24"/>
        </w:rPr>
        <w:t>Source of Support: Kansas Bioscience Authority (State of Kansas)</w:t>
      </w:r>
    </w:p>
    <w:p w:rsidR="00947F42" w:rsidRPr="00E0190C" w:rsidRDefault="00947F42" w:rsidP="00947F42">
      <w:pPr>
        <w:tabs>
          <w:tab w:val="left" w:pos="1620"/>
        </w:tabs>
        <w:ind w:left="1530" w:hanging="1530"/>
        <w:rPr>
          <w:sz w:val="24"/>
          <w:szCs w:val="24"/>
        </w:rPr>
      </w:pPr>
      <w:r w:rsidRPr="00E0190C">
        <w:rPr>
          <w:sz w:val="24"/>
          <w:szCs w:val="24"/>
        </w:rPr>
        <w:t>Total Award Amount: $612,502</w:t>
      </w:r>
    </w:p>
    <w:p w:rsidR="00947F42" w:rsidRPr="00E0190C" w:rsidRDefault="00947F42" w:rsidP="00947F42">
      <w:pPr>
        <w:tabs>
          <w:tab w:val="left" w:pos="1620"/>
        </w:tabs>
        <w:ind w:left="1530" w:hanging="1530"/>
        <w:rPr>
          <w:sz w:val="24"/>
          <w:szCs w:val="24"/>
        </w:rPr>
      </w:pPr>
      <w:r w:rsidRPr="00E0190C">
        <w:rPr>
          <w:sz w:val="24"/>
          <w:szCs w:val="24"/>
        </w:rPr>
        <w:t xml:space="preserve">Total Award Period Covered: 03/27/2012 – </w:t>
      </w:r>
      <w:r>
        <w:rPr>
          <w:sz w:val="24"/>
          <w:szCs w:val="24"/>
        </w:rPr>
        <w:t>06/30/2016</w:t>
      </w:r>
    </w:p>
    <w:p w:rsidR="00947F42" w:rsidRDefault="00947F42" w:rsidP="00947F42">
      <w:pPr>
        <w:tabs>
          <w:tab w:val="left" w:pos="1620"/>
        </w:tabs>
        <w:ind w:left="1530" w:hanging="1530"/>
        <w:rPr>
          <w:sz w:val="24"/>
          <w:szCs w:val="24"/>
        </w:rPr>
      </w:pPr>
    </w:p>
    <w:p w:rsidR="00947F42" w:rsidRPr="00D47404" w:rsidRDefault="00947F42" w:rsidP="00947F42">
      <w:pPr>
        <w:tabs>
          <w:tab w:val="left" w:pos="1620"/>
        </w:tabs>
        <w:ind w:left="1530" w:hanging="1530"/>
        <w:rPr>
          <w:sz w:val="24"/>
          <w:szCs w:val="24"/>
        </w:rPr>
      </w:pPr>
      <w:r w:rsidRPr="00413ACC">
        <w:rPr>
          <w:sz w:val="24"/>
          <w:szCs w:val="24"/>
        </w:rPr>
        <w:t xml:space="preserve">Project Title: </w:t>
      </w:r>
      <w:r w:rsidRPr="00E979BA">
        <w:rPr>
          <w:sz w:val="24"/>
          <w:szCs w:val="24"/>
        </w:rPr>
        <w:t xml:space="preserve">Integrative colloidal gels for cranial defect repair </w:t>
      </w:r>
      <w:r>
        <w:rPr>
          <w:sz w:val="24"/>
          <w:szCs w:val="24"/>
        </w:rPr>
        <w:t>(co-I)</w:t>
      </w:r>
    </w:p>
    <w:p w:rsidR="00947F42" w:rsidRPr="00413ACC" w:rsidRDefault="00947F42" w:rsidP="00947F42">
      <w:pPr>
        <w:tabs>
          <w:tab w:val="left" w:pos="2070"/>
          <w:tab w:val="left" w:pos="4260"/>
        </w:tabs>
        <w:ind w:left="2070" w:hanging="2070"/>
        <w:rPr>
          <w:sz w:val="24"/>
          <w:szCs w:val="24"/>
        </w:rPr>
      </w:pPr>
      <w:r>
        <w:rPr>
          <w:sz w:val="24"/>
          <w:szCs w:val="24"/>
        </w:rPr>
        <w:t>Source of Support: NIH (NIDCR)</w:t>
      </w:r>
    </w:p>
    <w:p w:rsidR="00947F42" w:rsidRPr="00413ACC" w:rsidRDefault="00947F42" w:rsidP="00947F42">
      <w:pPr>
        <w:tabs>
          <w:tab w:val="left" w:pos="2700"/>
          <w:tab w:val="left" w:pos="4140"/>
          <w:tab w:val="left" w:pos="7110"/>
        </w:tabs>
        <w:rPr>
          <w:sz w:val="24"/>
          <w:szCs w:val="24"/>
        </w:rPr>
      </w:pPr>
      <w:r>
        <w:rPr>
          <w:sz w:val="24"/>
          <w:szCs w:val="24"/>
        </w:rPr>
        <w:t xml:space="preserve">Total Award Amount: </w:t>
      </w:r>
      <w:r w:rsidRPr="003F4C82">
        <w:rPr>
          <w:sz w:val="24"/>
          <w:szCs w:val="24"/>
        </w:rPr>
        <w:t>$1,455,431</w:t>
      </w:r>
    </w:p>
    <w:p w:rsidR="00947F42" w:rsidRPr="00413ACC" w:rsidRDefault="00947F42" w:rsidP="00947F42">
      <w:pPr>
        <w:tabs>
          <w:tab w:val="left" w:pos="2700"/>
          <w:tab w:val="left" w:pos="4140"/>
          <w:tab w:val="left" w:pos="7110"/>
        </w:tabs>
        <w:rPr>
          <w:sz w:val="24"/>
          <w:szCs w:val="24"/>
        </w:rPr>
      </w:pPr>
      <w:r w:rsidRPr="00413ACC">
        <w:rPr>
          <w:sz w:val="24"/>
          <w:szCs w:val="24"/>
        </w:rPr>
        <w:t xml:space="preserve">Total Award Period </w:t>
      </w:r>
      <w:r>
        <w:rPr>
          <w:sz w:val="24"/>
          <w:szCs w:val="24"/>
        </w:rPr>
        <w:t>Covered: 02/01/2012 – 1/31/2016</w:t>
      </w:r>
    </w:p>
    <w:p w:rsidR="00947F42" w:rsidRDefault="00947F42" w:rsidP="00947F42">
      <w:pPr>
        <w:tabs>
          <w:tab w:val="left" w:pos="5670"/>
        </w:tabs>
        <w:ind w:left="1530" w:hanging="1530"/>
        <w:rPr>
          <w:sz w:val="24"/>
          <w:szCs w:val="24"/>
        </w:rPr>
      </w:pPr>
    </w:p>
    <w:p w:rsidR="00947F42" w:rsidRPr="00413ACC" w:rsidRDefault="00947F42" w:rsidP="00947F42">
      <w:pPr>
        <w:tabs>
          <w:tab w:val="left" w:pos="1620"/>
        </w:tabs>
        <w:ind w:left="360" w:hanging="360"/>
        <w:rPr>
          <w:sz w:val="24"/>
          <w:szCs w:val="24"/>
        </w:rPr>
      </w:pPr>
      <w:r w:rsidRPr="00413ACC">
        <w:rPr>
          <w:sz w:val="24"/>
          <w:szCs w:val="24"/>
        </w:rPr>
        <w:t>Project Title: Umbilical cord matrix project (PI)</w:t>
      </w:r>
    </w:p>
    <w:p w:rsidR="00947F42" w:rsidRPr="00413ACC" w:rsidRDefault="00947F42" w:rsidP="00947F42">
      <w:pPr>
        <w:tabs>
          <w:tab w:val="left" w:pos="2070"/>
        </w:tabs>
        <w:ind w:left="2070" w:hanging="2070"/>
        <w:rPr>
          <w:sz w:val="24"/>
          <w:szCs w:val="24"/>
        </w:rPr>
      </w:pPr>
      <w:r w:rsidRPr="00413ACC">
        <w:rPr>
          <w:sz w:val="24"/>
          <w:szCs w:val="24"/>
        </w:rPr>
        <w:t xml:space="preserve">Source of Support: State of </w:t>
      </w:r>
      <w:smartTag w:uri="urn:schemas-microsoft-com:office:smarttags" w:element="place">
        <w:smartTag w:uri="urn:schemas-microsoft-com:office:smarttags" w:element="State">
          <w:r w:rsidRPr="00413ACC">
            <w:rPr>
              <w:sz w:val="24"/>
              <w:szCs w:val="24"/>
            </w:rPr>
            <w:t>Kansas</w:t>
          </w:r>
        </w:smartTag>
      </w:smartTag>
    </w:p>
    <w:p w:rsidR="00947F42" w:rsidRPr="00413ACC" w:rsidRDefault="00947F42" w:rsidP="00947F42">
      <w:pPr>
        <w:tabs>
          <w:tab w:val="left" w:pos="2700"/>
          <w:tab w:val="left" w:pos="4140"/>
          <w:tab w:val="left" w:pos="7110"/>
        </w:tabs>
        <w:rPr>
          <w:sz w:val="24"/>
          <w:szCs w:val="24"/>
        </w:rPr>
      </w:pPr>
      <w:r>
        <w:rPr>
          <w:sz w:val="24"/>
          <w:szCs w:val="24"/>
        </w:rPr>
        <w:t xml:space="preserve">Total Award Amount: </w:t>
      </w:r>
      <w:r w:rsidRPr="00945C7C">
        <w:rPr>
          <w:sz w:val="24"/>
          <w:szCs w:val="24"/>
        </w:rPr>
        <w:t>$1,057,316</w:t>
      </w:r>
    </w:p>
    <w:p w:rsidR="00947F42" w:rsidRDefault="00947F42" w:rsidP="00947F42">
      <w:pPr>
        <w:tabs>
          <w:tab w:val="left" w:pos="2700"/>
          <w:tab w:val="left" w:pos="4140"/>
          <w:tab w:val="left" w:pos="7110"/>
        </w:tabs>
        <w:rPr>
          <w:sz w:val="24"/>
          <w:szCs w:val="24"/>
        </w:rPr>
      </w:pPr>
      <w:r w:rsidRPr="00413ACC">
        <w:rPr>
          <w:sz w:val="24"/>
          <w:szCs w:val="24"/>
        </w:rPr>
        <w:t xml:space="preserve">Total Award Period </w:t>
      </w:r>
      <w:r>
        <w:rPr>
          <w:sz w:val="24"/>
          <w:szCs w:val="24"/>
        </w:rPr>
        <w:t xml:space="preserve">Covered: </w:t>
      </w:r>
      <w:smartTag w:uri="urn:schemas-microsoft-com:office:smarttags" w:element="date">
        <w:smartTagPr>
          <w:attr w:name="Month" w:val="7"/>
          <w:attr w:name="Day" w:val="1"/>
          <w:attr w:name="Year" w:val="2008"/>
        </w:smartTagPr>
        <w:r>
          <w:rPr>
            <w:sz w:val="24"/>
            <w:szCs w:val="24"/>
          </w:rPr>
          <w:t>07/01/2008</w:t>
        </w:r>
      </w:smartTag>
      <w:r>
        <w:rPr>
          <w:sz w:val="24"/>
          <w:szCs w:val="24"/>
        </w:rPr>
        <w:t xml:space="preserve"> – 06/30/2016</w:t>
      </w:r>
    </w:p>
    <w:p w:rsidR="00947F42" w:rsidRDefault="00947F42" w:rsidP="00947F42">
      <w:pPr>
        <w:tabs>
          <w:tab w:val="left" w:pos="1170"/>
          <w:tab w:val="left" w:pos="2610"/>
          <w:tab w:val="left" w:pos="4140"/>
          <w:tab w:val="left" w:pos="8280"/>
        </w:tabs>
        <w:rPr>
          <w:b/>
          <w:sz w:val="24"/>
          <w:szCs w:val="24"/>
          <w:u w:val="single"/>
        </w:rPr>
      </w:pPr>
    </w:p>
    <w:p w:rsidR="00945C7C" w:rsidRPr="00D47404" w:rsidRDefault="00945C7C" w:rsidP="00947F42">
      <w:pPr>
        <w:tabs>
          <w:tab w:val="left" w:pos="1620"/>
        </w:tabs>
        <w:rPr>
          <w:sz w:val="24"/>
          <w:szCs w:val="24"/>
        </w:rPr>
      </w:pPr>
      <w:r w:rsidRPr="00413ACC">
        <w:rPr>
          <w:sz w:val="24"/>
          <w:szCs w:val="24"/>
        </w:rPr>
        <w:t xml:space="preserve">Project Title: </w:t>
      </w:r>
      <w:r w:rsidRPr="00D47404">
        <w:rPr>
          <w:sz w:val="24"/>
          <w:szCs w:val="24"/>
        </w:rPr>
        <w:t>Gradient-based strategy for osteochondral regeneration</w:t>
      </w:r>
      <w:r>
        <w:rPr>
          <w:sz w:val="24"/>
          <w:szCs w:val="24"/>
        </w:rPr>
        <w:t xml:space="preserve"> (PI)</w:t>
      </w:r>
    </w:p>
    <w:p w:rsidR="00945C7C" w:rsidRPr="00413ACC" w:rsidRDefault="00945C7C" w:rsidP="00945C7C">
      <w:pPr>
        <w:tabs>
          <w:tab w:val="left" w:pos="2070"/>
          <w:tab w:val="left" w:pos="5317"/>
        </w:tabs>
        <w:ind w:left="2070" w:hanging="2070"/>
        <w:rPr>
          <w:sz w:val="24"/>
          <w:szCs w:val="24"/>
        </w:rPr>
      </w:pPr>
      <w:r>
        <w:rPr>
          <w:sz w:val="24"/>
          <w:szCs w:val="24"/>
        </w:rPr>
        <w:t>Source of Support: NIH (NIAMS)</w:t>
      </w:r>
    </w:p>
    <w:p w:rsidR="00945C7C" w:rsidRPr="00413ACC" w:rsidRDefault="00945C7C" w:rsidP="00945C7C">
      <w:pPr>
        <w:tabs>
          <w:tab w:val="left" w:pos="2700"/>
          <w:tab w:val="left" w:pos="4140"/>
          <w:tab w:val="left" w:pos="7110"/>
        </w:tabs>
        <w:rPr>
          <w:sz w:val="24"/>
          <w:szCs w:val="24"/>
        </w:rPr>
      </w:pPr>
      <w:r>
        <w:rPr>
          <w:sz w:val="24"/>
          <w:szCs w:val="24"/>
        </w:rPr>
        <w:t>Total Award Amount: $1,347,542</w:t>
      </w:r>
    </w:p>
    <w:p w:rsidR="00945C7C" w:rsidRPr="00413ACC" w:rsidRDefault="00945C7C" w:rsidP="00945C7C">
      <w:pPr>
        <w:tabs>
          <w:tab w:val="left" w:pos="2700"/>
          <w:tab w:val="left" w:pos="4140"/>
          <w:tab w:val="left" w:pos="7110"/>
        </w:tabs>
        <w:rPr>
          <w:sz w:val="24"/>
          <w:szCs w:val="24"/>
        </w:rPr>
      </w:pPr>
      <w:r w:rsidRPr="00413ACC">
        <w:rPr>
          <w:sz w:val="24"/>
          <w:szCs w:val="24"/>
        </w:rPr>
        <w:t xml:space="preserve">Total Award Period </w:t>
      </w:r>
      <w:r>
        <w:rPr>
          <w:sz w:val="24"/>
          <w:szCs w:val="24"/>
        </w:rPr>
        <w:t xml:space="preserve">Covered: </w:t>
      </w:r>
      <w:smartTag w:uri="urn:schemas-microsoft-com:office:smarttags" w:element="date">
        <w:smartTagPr>
          <w:attr w:name="Month" w:val="4"/>
          <w:attr w:name="Day" w:val="1"/>
          <w:attr w:name="Year" w:val="2010"/>
        </w:smartTagPr>
        <w:r>
          <w:rPr>
            <w:sz w:val="24"/>
            <w:szCs w:val="24"/>
          </w:rPr>
          <w:t>04/01/2010</w:t>
        </w:r>
      </w:smartTag>
      <w:r>
        <w:rPr>
          <w:sz w:val="24"/>
          <w:szCs w:val="24"/>
        </w:rPr>
        <w:t xml:space="preserve"> – 03/31/2015 (currently submitting renewal)</w:t>
      </w:r>
    </w:p>
    <w:p w:rsidR="00945C7C" w:rsidRPr="00413ACC" w:rsidRDefault="00945C7C" w:rsidP="00945C7C">
      <w:pPr>
        <w:tabs>
          <w:tab w:val="left" w:pos="5670"/>
        </w:tabs>
        <w:ind w:left="1530" w:hanging="1530"/>
        <w:rPr>
          <w:sz w:val="24"/>
          <w:szCs w:val="24"/>
        </w:rPr>
      </w:pPr>
      <w:r w:rsidRPr="00413ACC">
        <w:rPr>
          <w:sz w:val="24"/>
          <w:szCs w:val="24"/>
        </w:rPr>
        <w:tab/>
      </w:r>
      <w:r w:rsidRPr="00413ACC">
        <w:rPr>
          <w:sz w:val="24"/>
          <w:szCs w:val="24"/>
        </w:rPr>
        <w:tab/>
      </w:r>
    </w:p>
    <w:p w:rsidR="00945C7C" w:rsidRPr="004A313C" w:rsidRDefault="00945C7C" w:rsidP="00945C7C">
      <w:pPr>
        <w:tabs>
          <w:tab w:val="left" w:pos="1620"/>
        </w:tabs>
        <w:ind w:left="360" w:hanging="360"/>
        <w:rPr>
          <w:sz w:val="24"/>
          <w:szCs w:val="24"/>
        </w:rPr>
      </w:pPr>
      <w:r w:rsidRPr="004A313C">
        <w:rPr>
          <w:sz w:val="24"/>
          <w:szCs w:val="24"/>
        </w:rPr>
        <w:t xml:space="preserve">Project Title: </w:t>
      </w:r>
      <w:r>
        <w:rPr>
          <w:sz w:val="24"/>
          <w:szCs w:val="24"/>
        </w:rPr>
        <w:t>Chondroinduction (PI)</w:t>
      </w:r>
    </w:p>
    <w:p w:rsidR="00945C7C" w:rsidRPr="004A313C" w:rsidRDefault="00945C7C" w:rsidP="00945C7C">
      <w:pPr>
        <w:tabs>
          <w:tab w:val="left" w:pos="1620"/>
        </w:tabs>
        <w:ind w:left="360" w:hanging="360"/>
        <w:rPr>
          <w:sz w:val="24"/>
          <w:szCs w:val="24"/>
        </w:rPr>
      </w:pPr>
      <w:r>
        <w:rPr>
          <w:sz w:val="24"/>
          <w:szCs w:val="24"/>
        </w:rPr>
        <w:t>Source of Support: SpinalCyte</w:t>
      </w:r>
    </w:p>
    <w:p w:rsidR="00945C7C" w:rsidRPr="004A313C" w:rsidRDefault="00945C7C" w:rsidP="00945C7C">
      <w:pPr>
        <w:tabs>
          <w:tab w:val="left" w:pos="1620"/>
        </w:tabs>
        <w:ind w:left="360" w:hanging="360"/>
        <w:rPr>
          <w:sz w:val="24"/>
          <w:szCs w:val="24"/>
        </w:rPr>
      </w:pPr>
      <w:r>
        <w:rPr>
          <w:sz w:val="24"/>
          <w:szCs w:val="24"/>
        </w:rPr>
        <w:t>Total Award Amount: $20,000</w:t>
      </w:r>
    </w:p>
    <w:p w:rsidR="00945C7C" w:rsidRPr="004A313C" w:rsidRDefault="00945C7C" w:rsidP="00945C7C">
      <w:pPr>
        <w:tabs>
          <w:tab w:val="left" w:pos="1620"/>
        </w:tabs>
        <w:ind w:left="360" w:hanging="360"/>
        <w:rPr>
          <w:sz w:val="24"/>
          <w:szCs w:val="24"/>
        </w:rPr>
      </w:pPr>
      <w:r w:rsidRPr="004A313C">
        <w:rPr>
          <w:sz w:val="24"/>
          <w:szCs w:val="24"/>
        </w:rPr>
        <w:t xml:space="preserve">Total Award Period Covered: </w:t>
      </w:r>
      <w:r w:rsidRPr="00137462">
        <w:rPr>
          <w:sz w:val="24"/>
          <w:szCs w:val="24"/>
        </w:rPr>
        <w:t>08/18/2014 – 06/30/2015</w:t>
      </w:r>
    </w:p>
    <w:p w:rsidR="00945C7C" w:rsidRPr="00413ACC" w:rsidRDefault="00945C7C" w:rsidP="00945C7C">
      <w:pPr>
        <w:tabs>
          <w:tab w:val="left" w:pos="2700"/>
          <w:tab w:val="left" w:pos="4140"/>
          <w:tab w:val="left" w:pos="7110"/>
        </w:tabs>
        <w:rPr>
          <w:sz w:val="24"/>
          <w:szCs w:val="24"/>
        </w:rPr>
      </w:pPr>
    </w:p>
    <w:p w:rsidR="00E0190C" w:rsidRPr="00D47404" w:rsidRDefault="00E0190C" w:rsidP="00E0190C">
      <w:pPr>
        <w:tabs>
          <w:tab w:val="left" w:pos="1620"/>
        </w:tabs>
        <w:ind w:left="1530" w:hanging="1530"/>
        <w:rPr>
          <w:sz w:val="24"/>
          <w:szCs w:val="24"/>
        </w:rPr>
      </w:pPr>
      <w:r w:rsidRPr="00413ACC">
        <w:rPr>
          <w:sz w:val="24"/>
          <w:szCs w:val="24"/>
        </w:rPr>
        <w:t xml:space="preserve">Project Title: </w:t>
      </w:r>
      <w:r w:rsidRPr="001E15AB">
        <w:rPr>
          <w:sz w:val="24"/>
          <w:szCs w:val="24"/>
        </w:rPr>
        <w:t>Microsphere-based gradient plugs for osteochondral regeneration</w:t>
      </w:r>
      <w:r>
        <w:rPr>
          <w:sz w:val="24"/>
          <w:szCs w:val="24"/>
        </w:rPr>
        <w:t xml:space="preserve"> (PI)</w:t>
      </w:r>
    </w:p>
    <w:p w:rsidR="00E0190C" w:rsidRPr="00413ACC" w:rsidRDefault="00E0190C" w:rsidP="00E0190C">
      <w:pPr>
        <w:tabs>
          <w:tab w:val="left" w:pos="2070"/>
          <w:tab w:val="left" w:pos="4260"/>
        </w:tabs>
        <w:ind w:left="2070" w:hanging="2070"/>
        <w:rPr>
          <w:sz w:val="24"/>
          <w:szCs w:val="24"/>
        </w:rPr>
      </w:pPr>
      <w:r>
        <w:rPr>
          <w:sz w:val="24"/>
          <w:szCs w:val="24"/>
        </w:rPr>
        <w:t>Source of Support: Coulter Foundation</w:t>
      </w:r>
      <w:r>
        <w:rPr>
          <w:sz w:val="24"/>
          <w:szCs w:val="24"/>
        </w:rPr>
        <w:tab/>
      </w:r>
    </w:p>
    <w:p w:rsidR="00E0190C" w:rsidRPr="00413ACC" w:rsidRDefault="00E0190C" w:rsidP="00E0190C">
      <w:pPr>
        <w:tabs>
          <w:tab w:val="left" w:pos="2700"/>
          <w:tab w:val="left" w:pos="4140"/>
          <w:tab w:val="left" w:pos="7110"/>
        </w:tabs>
        <w:rPr>
          <w:sz w:val="24"/>
          <w:szCs w:val="24"/>
        </w:rPr>
      </w:pPr>
      <w:r>
        <w:rPr>
          <w:sz w:val="24"/>
          <w:szCs w:val="24"/>
        </w:rPr>
        <w:t>Total Award Amount: $218,000</w:t>
      </w:r>
    </w:p>
    <w:p w:rsidR="00E0190C" w:rsidRPr="00413ACC" w:rsidRDefault="00E0190C" w:rsidP="00E0190C">
      <w:pPr>
        <w:tabs>
          <w:tab w:val="left" w:pos="2700"/>
          <w:tab w:val="left" w:pos="4140"/>
          <w:tab w:val="left" w:pos="7110"/>
        </w:tabs>
        <w:rPr>
          <w:sz w:val="24"/>
          <w:szCs w:val="24"/>
        </w:rPr>
      </w:pPr>
      <w:r w:rsidRPr="00413ACC">
        <w:rPr>
          <w:sz w:val="24"/>
          <w:szCs w:val="24"/>
        </w:rPr>
        <w:t xml:space="preserve">Total Award Period </w:t>
      </w:r>
      <w:r>
        <w:rPr>
          <w:sz w:val="24"/>
          <w:szCs w:val="24"/>
        </w:rPr>
        <w:t>Covered: 09/01/2011 – 8/31/2014</w:t>
      </w:r>
    </w:p>
    <w:p w:rsidR="00E0190C" w:rsidRDefault="00E0190C" w:rsidP="004A313C">
      <w:pPr>
        <w:tabs>
          <w:tab w:val="left" w:pos="1620"/>
        </w:tabs>
        <w:ind w:left="1530" w:hanging="1530"/>
        <w:rPr>
          <w:sz w:val="24"/>
          <w:szCs w:val="24"/>
        </w:rPr>
      </w:pPr>
    </w:p>
    <w:p w:rsidR="004A313C" w:rsidRPr="00413ACC" w:rsidRDefault="004A313C" w:rsidP="004A313C">
      <w:pPr>
        <w:tabs>
          <w:tab w:val="left" w:pos="1620"/>
        </w:tabs>
        <w:ind w:left="1530" w:hanging="1530"/>
        <w:rPr>
          <w:sz w:val="24"/>
          <w:szCs w:val="24"/>
        </w:rPr>
      </w:pPr>
      <w:r w:rsidRPr="00413ACC">
        <w:rPr>
          <w:sz w:val="24"/>
          <w:szCs w:val="24"/>
        </w:rPr>
        <w:t>Project Title: CAREER - Gradients and umbilical cord stem cells in osteoc</w:t>
      </w:r>
      <w:r>
        <w:rPr>
          <w:sz w:val="24"/>
          <w:szCs w:val="24"/>
        </w:rPr>
        <w:t>hondral tissue engineering (PI)</w:t>
      </w:r>
    </w:p>
    <w:p w:rsidR="004A313C" w:rsidRPr="00413ACC" w:rsidRDefault="004A313C" w:rsidP="004A313C">
      <w:pPr>
        <w:tabs>
          <w:tab w:val="left" w:pos="2070"/>
          <w:tab w:val="left" w:pos="5317"/>
        </w:tabs>
        <w:ind w:left="2070" w:hanging="2070"/>
        <w:rPr>
          <w:sz w:val="24"/>
          <w:szCs w:val="24"/>
        </w:rPr>
      </w:pPr>
      <w:r w:rsidRPr="00413ACC">
        <w:rPr>
          <w:sz w:val="24"/>
          <w:szCs w:val="24"/>
        </w:rPr>
        <w:t>Source of Support: NSF (DMR)</w:t>
      </w:r>
      <w:r w:rsidRPr="00413ACC">
        <w:rPr>
          <w:sz w:val="24"/>
          <w:szCs w:val="24"/>
        </w:rPr>
        <w:tab/>
      </w:r>
    </w:p>
    <w:p w:rsidR="004A313C" w:rsidRPr="00413ACC" w:rsidRDefault="004A313C" w:rsidP="004A313C">
      <w:pPr>
        <w:tabs>
          <w:tab w:val="left" w:pos="2700"/>
          <w:tab w:val="left" w:pos="4140"/>
          <w:tab w:val="left" w:pos="7110"/>
        </w:tabs>
        <w:rPr>
          <w:sz w:val="24"/>
          <w:szCs w:val="24"/>
        </w:rPr>
      </w:pPr>
      <w:r w:rsidRPr="00413ACC">
        <w:rPr>
          <w:sz w:val="24"/>
          <w:szCs w:val="24"/>
        </w:rPr>
        <w:t>Total Award Amount: $400,000</w:t>
      </w:r>
    </w:p>
    <w:p w:rsidR="004A313C" w:rsidRPr="00413ACC" w:rsidRDefault="004A313C" w:rsidP="004A313C">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Year" w:val="2009"/>
          <w:attr w:name="Day" w:val="16"/>
          <w:attr w:name="Month" w:val="5"/>
        </w:smartTagPr>
        <w:r w:rsidRPr="00413ACC">
          <w:rPr>
            <w:sz w:val="24"/>
            <w:szCs w:val="24"/>
          </w:rPr>
          <w:t>05/16/2009</w:t>
        </w:r>
      </w:smartTag>
      <w:r w:rsidRPr="00413ACC">
        <w:rPr>
          <w:sz w:val="24"/>
          <w:szCs w:val="24"/>
        </w:rPr>
        <w:t xml:space="preserve"> – 05/15/2014</w:t>
      </w:r>
    </w:p>
    <w:p w:rsidR="004A313C" w:rsidRPr="000772C7" w:rsidRDefault="004A313C" w:rsidP="004A313C">
      <w:pPr>
        <w:tabs>
          <w:tab w:val="left" w:pos="5670"/>
        </w:tabs>
        <w:ind w:left="1530" w:hanging="1530"/>
        <w:rPr>
          <w:sz w:val="24"/>
          <w:szCs w:val="24"/>
        </w:rPr>
      </w:pPr>
      <w:r w:rsidRPr="00413ACC">
        <w:rPr>
          <w:sz w:val="24"/>
          <w:szCs w:val="24"/>
        </w:rPr>
        <w:tab/>
      </w:r>
      <w:r w:rsidRPr="00413ACC">
        <w:rPr>
          <w:sz w:val="24"/>
          <w:szCs w:val="24"/>
        </w:rPr>
        <w:tab/>
      </w:r>
    </w:p>
    <w:p w:rsidR="004A313C" w:rsidRPr="00413ACC" w:rsidRDefault="004A313C" w:rsidP="004A313C">
      <w:pPr>
        <w:tabs>
          <w:tab w:val="left" w:pos="1620"/>
        </w:tabs>
        <w:ind w:left="360" w:hanging="360"/>
        <w:rPr>
          <w:sz w:val="24"/>
          <w:szCs w:val="24"/>
        </w:rPr>
      </w:pPr>
      <w:r w:rsidRPr="00413ACC">
        <w:rPr>
          <w:sz w:val="24"/>
          <w:szCs w:val="24"/>
        </w:rPr>
        <w:t xml:space="preserve">Project Title: </w:t>
      </w:r>
      <w:r w:rsidRPr="003A117C">
        <w:rPr>
          <w:sz w:val="24"/>
          <w:szCs w:val="24"/>
        </w:rPr>
        <w:t>2013 Cellular and Molecular Bioengineering (CMBE) Conference</w:t>
      </w:r>
      <w:r>
        <w:rPr>
          <w:sz w:val="24"/>
          <w:szCs w:val="24"/>
        </w:rPr>
        <w:t xml:space="preserve"> (co-PI)</w:t>
      </w:r>
    </w:p>
    <w:p w:rsidR="004A313C" w:rsidRPr="00413ACC" w:rsidRDefault="004A313C" w:rsidP="004A313C">
      <w:pPr>
        <w:tabs>
          <w:tab w:val="left" w:pos="2070"/>
        </w:tabs>
        <w:ind w:left="2070" w:hanging="2070"/>
        <w:rPr>
          <w:sz w:val="24"/>
          <w:szCs w:val="24"/>
        </w:rPr>
      </w:pPr>
      <w:r w:rsidRPr="00413ACC">
        <w:rPr>
          <w:sz w:val="24"/>
          <w:szCs w:val="24"/>
        </w:rPr>
        <w:t xml:space="preserve">Source of Support: </w:t>
      </w:r>
      <w:r>
        <w:rPr>
          <w:sz w:val="24"/>
          <w:szCs w:val="24"/>
        </w:rPr>
        <w:t>NIH (R13)</w:t>
      </w:r>
    </w:p>
    <w:p w:rsidR="004A313C" w:rsidRPr="00413ACC" w:rsidRDefault="004A313C" w:rsidP="004A313C">
      <w:pPr>
        <w:tabs>
          <w:tab w:val="left" w:pos="2700"/>
          <w:tab w:val="left" w:pos="4140"/>
          <w:tab w:val="left" w:pos="7110"/>
        </w:tabs>
        <w:rPr>
          <w:sz w:val="24"/>
          <w:szCs w:val="24"/>
        </w:rPr>
      </w:pPr>
      <w:r>
        <w:rPr>
          <w:sz w:val="24"/>
          <w:szCs w:val="24"/>
        </w:rPr>
        <w:t xml:space="preserve">Total Award Amount: </w:t>
      </w:r>
      <w:r w:rsidRPr="00AB6374">
        <w:rPr>
          <w:sz w:val="24"/>
          <w:szCs w:val="24"/>
        </w:rPr>
        <w:t>$</w:t>
      </w:r>
      <w:r>
        <w:rPr>
          <w:sz w:val="24"/>
          <w:szCs w:val="24"/>
        </w:rPr>
        <w:t>10,000</w:t>
      </w:r>
    </w:p>
    <w:p w:rsidR="004A313C" w:rsidRDefault="004A313C" w:rsidP="004A313C">
      <w:pPr>
        <w:tabs>
          <w:tab w:val="left" w:pos="2700"/>
          <w:tab w:val="left" w:pos="4140"/>
          <w:tab w:val="left" w:pos="7110"/>
        </w:tabs>
        <w:rPr>
          <w:sz w:val="24"/>
          <w:szCs w:val="24"/>
        </w:rPr>
      </w:pPr>
      <w:r w:rsidRPr="00413ACC">
        <w:rPr>
          <w:sz w:val="24"/>
          <w:szCs w:val="24"/>
        </w:rPr>
        <w:t xml:space="preserve">Total Award Period </w:t>
      </w:r>
      <w:r>
        <w:rPr>
          <w:sz w:val="24"/>
          <w:szCs w:val="24"/>
        </w:rPr>
        <w:t>Covered: 01/01/2013 – 12/31/2013</w:t>
      </w:r>
    </w:p>
    <w:p w:rsidR="004A313C" w:rsidRDefault="004A313C" w:rsidP="004A313C">
      <w:pPr>
        <w:tabs>
          <w:tab w:val="left" w:pos="2700"/>
          <w:tab w:val="left" w:pos="4140"/>
          <w:tab w:val="left" w:pos="7110"/>
        </w:tabs>
        <w:rPr>
          <w:sz w:val="24"/>
          <w:szCs w:val="24"/>
        </w:rPr>
      </w:pPr>
      <w:r>
        <w:rPr>
          <w:sz w:val="24"/>
          <w:szCs w:val="24"/>
        </w:rPr>
        <w:t>PI: Leipzig</w:t>
      </w:r>
    </w:p>
    <w:p w:rsidR="004A313C" w:rsidRPr="00413ACC" w:rsidRDefault="004A313C" w:rsidP="004A313C">
      <w:pPr>
        <w:tabs>
          <w:tab w:val="left" w:pos="2700"/>
          <w:tab w:val="left" w:pos="4140"/>
          <w:tab w:val="left" w:pos="7110"/>
        </w:tabs>
        <w:rPr>
          <w:sz w:val="24"/>
          <w:szCs w:val="24"/>
        </w:rPr>
      </w:pPr>
    </w:p>
    <w:p w:rsidR="004A313C" w:rsidRPr="00413ACC" w:rsidRDefault="004A313C" w:rsidP="004A313C">
      <w:pPr>
        <w:tabs>
          <w:tab w:val="left" w:pos="1620"/>
        </w:tabs>
        <w:ind w:left="360" w:hanging="360"/>
        <w:rPr>
          <w:sz w:val="24"/>
          <w:szCs w:val="24"/>
        </w:rPr>
      </w:pPr>
      <w:r w:rsidRPr="00413ACC">
        <w:rPr>
          <w:sz w:val="24"/>
          <w:szCs w:val="24"/>
        </w:rPr>
        <w:t xml:space="preserve">Project Title: </w:t>
      </w:r>
      <w:r w:rsidRPr="003A117C">
        <w:rPr>
          <w:sz w:val="24"/>
          <w:szCs w:val="24"/>
        </w:rPr>
        <w:t>2013 Cellular and Molecular Bioengineering (CMBE) Conference</w:t>
      </w:r>
      <w:r>
        <w:rPr>
          <w:sz w:val="24"/>
          <w:szCs w:val="24"/>
        </w:rPr>
        <w:t xml:space="preserve"> (co-PI)</w:t>
      </w:r>
    </w:p>
    <w:p w:rsidR="004A313C" w:rsidRPr="00413ACC" w:rsidRDefault="004A313C" w:rsidP="004A313C">
      <w:pPr>
        <w:tabs>
          <w:tab w:val="left" w:pos="2070"/>
        </w:tabs>
        <w:ind w:left="2070" w:hanging="2070"/>
        <w:rPr>
          <w:sz w:val="24"/>
          <w:szCs w:val="24"/>
        </w:rPr>
      </w:pPr>
      <w:r w:rsidRPr="00413ACC">
        <w:rPr>
          <w:sz w:val="24"/>
          <w:szCs w:val="24"/>
        </w:rPr>
        <w:t xml:space="preserve">Source of Support: </w:t>
      </w:r>
      <w:r>
        <w:rPr>
          <w:sz w:val="24"/>
          <w:szCs w:val="24"/>
        </w:rPr>
        <w:t>NSF</w:t>
      </w:r>
    </w:p>
    <w:p w:rsidR="004A313C" w:rsidRPr="00413ACC" w:rsidRDefault="004A313C" w:rsidP="004A313C">
      <w:pPr>
        <w:tabs>
          <w:tab w:val="left" w:pos="2700"/>
          <w:tab w:val="left" w:pos="4140"/>
          <w:tab w:val="left" w:pos="7110"/>
        </w:tabs>
        <w:rPr>
          <w:sz w:val="24"/>
          <w:szCs w:val="24"/>
        </w:rPr>
      </w:pPr>
      <w:r>
        <w:rPr>
          <w:sz w:val="24"/>
          <w:szCs w:val="24"/>
        </w:rPr>
        <w:t xml:space="preserve">Total Award Amount: </w:t>
      </w:r>
      <w:r w:rsidRPr="00AB6374">
        <w:rPr>
          <w:sz w:val="24"/>
          <w:szCs w:val="24"/>
        </w:rPr>
        <w:t>$</w:t>
      </w:r>
      <w:r>
        <w:rPr>
          <w:sz w:val="24"/>
          <w:szCs w:val="24"/>
        </w:rPr>
        <w:t>10,000</w:t>
      </w:r>
    </w:p>
    <w:p w:rsidR="004A313C" w:rsidRDefault="004A313C" w:rsidP="004A313C">
      <w:pPr>
        <w:tabs>
          <w:tab w:val="left" w:pos="2700"/>
          <w:tab w:val="left" w:pos="4140"/>
          <w:tab w:val="left" w:pos="7110"/>
        </w:tabs>
        <w:rPr>
          <w:sz w:val="24"/>
          <w:szCs w:val="24"/>
        </w:rPr>
      </w:pPr>
      <w:r w:rsidRPr="00413ACC">
        <w:rPr>
          <w:sz w:val="24"/>
          <w:szCs w:val="24"/>
        </w:rPr>
        <w:t xml:space="preserve">Total Award Period </w:t>
      </w:r>
      <w:r>
        <w:rPr>
          <w:sz w:val="24"/>
          <w:szCs w:val="24"/>
        </w:rPr>
        <w:t>Covered: 01/01/2013 – 12/31/2013</w:t>
      </w:r>
    </w:p>
    <w:p w:rsidR="004A313C" w:rsidRDefault="004A313C" w:rsidP="004A313C">
      <w:pPr>
        <w:tabs>
          <w:tab w:val="left" w:pos="2700"/>
          <w:tab w:val="left" w:pos="4140"/>
          <w:tab w:val="left" w:pos="7110"/>
        </w:tabs>
        <w:rPr>
          <w:sz w:val="24"/>
          <w:szCs w:val="24"/>
        </w:rPr>
      </w:pPr>
      <w:r>
        <w:rPr>
          <w:sz w:val="24"/>
          <w:szCs w:val="24"/>
        </w:rPr>
        <w:t>PI: Leipzig</w:t>
      </w:r>
    </w:p>
    <w:p w:rsidR="004A313C" w:rsidRPr="00413ACC" w:rsidRDefault="004A313C" w:rsidP="004A313C">
      <w:pPr>
        <w:tabs>
          <w:tab w:val="left" w:pos="2700"/>
          <w:tab w:val="left" w:pos="4140"/>
          <w:tab w:val="left" w:pos="7110"/>
        </w:tabs>
        <w:rPr>
          <w:sz w:val="24"/>
          <w:szCs w:val="24"/>
        </w:rPr>
      </w:pPr>
    </w:p>
    <w:p w:rsidR="00E504D3" w:rsidRPr="00D73E45" w:rsidRDefault="00E504D3" w:rsidP="00E504D3">
      <w:pPr>
        <w:tabs>
          <w:tab w:val="left" w:pos="1620"/>
        </w:tabs>
        <w:ind w:left="360" w:hanging="360"/>
        <w:rPr>
          <w:sz w:val="24"/>
          <w:szCs w:val="24"/>
        </w:rPr>
      </w:pPr>
      <w:r w:rsidRPr="00413ACC">
        <w:rPr>
          <w:sz w:val="24"/>
          <w:szCs w:val="24"/>
        </w:rPr>
        <w:t xml:space="preserve">Project Title: </w:t>
      </w:r>
      <w:r w:rsidRPr="00D73E45">
        <w:rPr>
          <w:sz w:val="24"/>
          <w:szCs w:val="24"/>
        </w:rPr>
        <w:t xml:space="preserve">Measurement, Materials and Sustainable </w:t>
      </w:r>
      <w:smartTag w:uri="urn:schemas-microsoft-com:office:smarttags" w:element="place">
        <w:smartTag w:uri="urn:schemas-microsoft-com:office:smarttags" w:element="PlaceName">
          <w:r w:rsidRPr="00D73E45">
            <w:rPr>
              <w:sz w:val="24"/>
              <w:szCs w:val="24"/>
            </w:rPr>
            <w:t>Environment</w:t>
          </w:r>
        </w:smartTag>
        <w:r w:rsidRPr="00D73E45">
          <w:rPr>
            <w:sz w:val="24"/>
            <w:szCs w:val="24"/>
          </w:rPr>
          <w:t xml:space="preserve"> </w:t>
        </w:r>
        <w:smartTag w:uri="urn:schemas-microsoft-com:office:smarttags" w:element="PlaceType">
          <w:r w:rsidRPr="00D73E45">
            <w:rPr>
              <w:sz w:val="24"/>
              <w:szCs w:val="24"/>
            </w:rPr>
            <w:t>Center</w:t>
          </w:r>
        </w:smartTag>
      </w:smartTag>
      <w:r>
        <w:rPr>
          <w:sz w:val="24"/>
          <w:szCs w:val="24"/>
        </w:rPr>
        <w:t xml:space="preserve"> (Principal Scientist)</w:t>
      </w:r>
    </w:p>
    <w:p w:rsidR="00E504D3" w:rsidRPr="00413ACC" w:rsidRDefault="00E504D3" w:rsidP="00E504D3">
      <w:pPr>
        <w:tabs>
          <w:tab w:val="left" w:pos="2070"/>
        </w:tabs>
        <w:ind w:left="2070" w:hanging="2070"/>
        <w:rPr>
          <w:sz w:val="24"/>
          <w:szCs w:val="24"/>
        </w:rPr>
      </w:pPr>
      <w:r w:rsidRPr="00413ACC">
        <w:rPr>
          <w:sz w:val="24"/>
          <w:szCs w:val="24"/>
        </w:rPr>
        <w:t xml:space="preserve">Source of Support: </w:t>
      </w:r>
      <w:r>
        <w:rPr>
          <w:sz w:val="24"/>
          <w:szCs w:val="24"/>
        </w:rPr>
        <w:t>NIST</w:t>
      </w:r>
    </w:p>
    <w:p w:rsidR="00E504D3" w:rsidRPr="00D73E45" w:rsidRDefault="00E504D3" w:rsidP="00E504D3">
      <w:pPr>
        <w:tabs>
          <w:tab w:val="left" w:pos="2700"/>
          <w:tab w:val="left" w:pos="4140"/>
          <w:tab w:val="left" w:pos="7110"/>
        </w:tabs>
        <w:rPr>
          <w:sz w:val="24"/>
          <w:szCs w:val="24"/>
        </w:rPr>
      </w:pPr>
      <w:r>
        <w:rPr>
          <w:sz w:val="24"/>
          <w:szCs w:val="24"/>
        </w:rPr>
        <w:t>Total Award Amount: $</w:t>
      </w:r>
      <w:r w:rsidRPr="00D73E45">
        <w:rPr>
          <w:sz w:val="24"/>
          <w:szCs w:val="24"/>
        </w:rPr>
        <w:t>12,275,527</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w:t>
      </w:r>
      <w:r>
        <w:rPr>
          <w:sz w:val="24"/>
          <w:szCs w:val="24"/>
        </w:rPr>
        <w:t xml:space="preserve">Covered: </w:t>
      </w:r>
      <w:smartTag w:uri="urn:schemas-microsoft-com:office:smarttags" w:element="date">
        <w:smartTagPr>
          <w:attr w:name="Year" w:val="2010"/>
          <w:attr w:name="Day" w:val="1"/>
          <w:attr w:name="Month" w:val="2"/>
        </w:smartTagPr>
        <w:r>
          <w:rPr>
            <w:sz w:val="24"/>
            <w:szCs w:val="24"/>
          </w:rPr>
          <w:t>02/01/2010</w:t>
        </w:r>
      </w:smartTag>
      <w:r>
        <w:rPr>
          <w:sz w:val="24"/>
          <w:szCs w:val="24"/>
        </w:rPr>
        <w:t xml:space="preserve"> – 01/31/2012</w:t>
      </w:r>
    </w:p>
    <w:p w:rsidR="00E504D3" w:rsidRDefault="00E504D3" w:rsidP="00E504D3">
      <w:pPr>
        <w:tabs>
          <w:tab w:val="left" w:pos="1620"/>
        </w:tabs>
        <w:ind w:left="1530" w:hanging="1530"/>
        <w:rPr>
          <w:sz w:val="24"/>
          <w:szCs w:val="24"/>
        </w:rPr>
      </w:pPr>
    </w:p>
    <w:p w:rsidR="00E504D3" w:rsidRPr="00D47404" w:rsidRDefault="00E504D3" w:rsidP="00E504D3">
      <w:pPr>
        <w:tabs>
          <w:tab w:val="left" w:pos="1620"/>
        </w:tabs>
        <w:ind w:left="1530" w:hanging="1530"/>
        <w:rPr>
          <w:sz w:val="24"/>
          <w:szCs w:val="24"/>
        </w:rPr>
      </w:pPr>
      <w:r w:rsidRPr="00413ACC">
        <w:rPr>
          <w:sz w:val="24"/>
          <w:szCs w:val="24"/>
        </w:rPr>
        <w:t xml:space="preserve">Project Title: </w:t>
      </w:r>
      <w:r w:rsidRPr="00C506C7">
        <w:rPr>
          <w:sz w:val="24"/>
          <w:szCs w:val="24"/>
        </w:rPr>
        <w:t xml:space="preserve">Combining technologies to build a better biomaterial for TMJ tissue regeneration </w:t>
      </w:r>
      <w:r>
        <w:rPr>
          <w:sz w:val="24"/>
          <w:szCs w:val="24"/>
        </w:rPr>
        <w:t>(PI)</w:t>
      </w:r>
    </w:p>
    <w:p w:rsidR="00E504D3" w:rsidRPr="00413ACC" w:rsidRDefault="00E504D3" w:rsidP="00E504D3">
      <w:pPr>
        <w:tabs>
          <w:tab w:val="left" w:pos="2070"/>
          <w:tab w:val="left" w:pos="5317"/>
        </w:tabs>
        <w:ind w:left="2070" w:hanging="2070"/>
        <w:rPr>
          <w:sz w:val="24"/>
          <w:szCs w:val="24"/>
        </w:rPr>
      </w:pPr>
      <w:r>
        <w:rPr>
          <w:sz w:val="24"/>
          <w:szCs w:val="24"/>
        </w:rPr>
        <w:lastRenderedPageBreak/>
        <w:t>Source of Support: Fulbright Scholar Program – Council for International Exchange of Scholars</w:t>
      </w:r>
    </w:p>
    <w:p w:rsidR="00E504D3" w:rsidRPr="00413ACC" w:rsidRDefault="00E504D3" w:rsidP="00E504D3">
      <w:pPr>
        <w:tabs>
          <w:tab w:val="left" w:pos="2700"/>
          <w:tab w:val="left" w:pos="4140"/>
          <w:tab w:val="left" w:pos="7110"/>
        </w:tabs>
        <w:rPr>
          <w:sz w:val="24"/>
          <w:szCs w:val="24"/>
        </w:rPr>
      </w:pPr>
      <w:r>
        <w:rPr>
          <w:sz w:val="24"/>
          <w:szCs w:val="24"/>
        </w:rPr>
        <w:t>Total Award Amount: Undisclosed</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w:t>
      </w:r>
      <w:r>
        <w:rPr>
          <w:sz w:val="24"/>
          <w:szCs w:val="24"/>
        </w:rPr>
        <w:t>Covered: 09/01/2011 – 12/31/2011</w:t>
      </w:r>
    </w:p>
    <w:p w:rsidR="00E504D3" w:rsidRPr="00413ACC" w:rsidRDefault="00E504D3" w:rsidP="00E504D3">
      <w:pPr>
        <w:tabs>
          <w:tab w:val="left" w:pos="5670"/>
        </w:tabs>
        <w:ind w:left="1530" w:hanging="1530"/>
        <w:rPr>
          <w:sz w:val="24"/>
          <w:szCs w:val="24"/>
        </w:rPr>
      </w:pPr>
      <w:r w:rsidRPr="00413ACC">
        <w:rPr>
          <w:sz w:val="24"/>
          <w:szCs w:val="24"/>
        </w:rPr>
        <w:tab/>
      </w:r>
      <w:r w:rsidRPr="00413ACC">
        <w:rPr>
          <w:sz w:val="24"/>
          <w:szCs w:val="24"/>
        </w:rPr>
        <w:tab/>
      </w:r>
    </w:p>
    <w:p w:rsidR="00E504D3" w:rsidRPr="00413ACC" w:rsidRDefault="00E504D3" w:rsidP="00E504D3">
      <w:pPr>
        <w:tabs>
          <w:tab w:val="left" w:pos="1620"/>
        </w:tabs>
        <w:ind w:left="1530" w:hanging="1530"/>
        <w:rPr>
          <w:sz w:val="24"/>
          <w:szCs w:val="24"/>
        </w:rPr>
      </w:pPr>
      <w:r w:rsidRPr="00413ACC">
        <w:rPr>
          <w:sz w:val="24"/>
          <w:szCs w:val="24"/>
        </w:rPr>
        <w:t>Project Title: Bioinspired high mechanical performance artificial extracellular matrices (co-PI)</w:t>
      </w:r>
    </w:p>
    <w:p w:rsidR="00E504D3" w:rsidRPr="00413ACC" w:rsidRDefault="00E504D3" w:rsidP="00E504D3">
      <w:pPr>
        <w:tabs>
          <w:tab w:val="left" w:pos="1620"/>
        </w:tabs>
        <w:ind w:left="1530" w:hanging="1530"/>
        <w:rPr>
          <w:sz w:val="24"/>
          <w:szCs w:val="24"/>
        </w:rPr>
      </w:pPr>
      <w:r w:rsidRPr="00413ACC">
        <w:rPr>
          <w:sz w:val="24"/>
          <w:szCs w:val="24"/>
        </w:rPr>
        <w:t>Source of Support: NSF (DMR)</w:t>
      </w:r>
    </w:p>
    <w:p w:rsidR="00E504D3" w:rsidRPr="00413ACC" w:rsidRDefault="00E504D3" w:rsidP="00E504D3">
      <w:pPr>
        <w:tabs>
          <w:tab w:val="left" w:pos="1620"/>
        </w:tabs>
        <w:ind w:left="1530" w:hanging="1530"/>
        <w:rPr>
          <w:sz w:val="24"/>
          <w:szCs w:val="24"/>
        </w:rPr>
      </w:pPr>
      <w:r w:rsidRPr="00413ACC">
        <w:rPr>
          <w:sz w:val="24"/>
          <w:szCs w:val="24"/>
        </w:rPr>
        <w:t>Total Award Amount: $375,000</w:t>
      </w:r>
    </w:p>
    <w:p w:rsidR="00E504D3" w:rsidRPr="00413ACC" w:rsidRDefault="00E504D3" w:rsidP="00E504D3">
      <w:pPr>
        <w:tabs>
          <w:tab w:val="left" w:pos="1620"/>
        </w:tabs>
        <w:ind w:left="1530" w:hanging="1530"/>
        <w:rPr>
          <w:sz w:val="24"/>
          <w:szCs w:val="24"/>
        </w:rPr>
      </w:pPr>
      <w:r w:rsidRPr="00413ACC">
        <w:rPr>
          <w:sz w:val="24"/>
          <w:szCs w:val="24"/>
        </w:rPr>
        <w:t xml:space="preserve">Total Award Period Covered:  </w:t>
      </w:r>
      <w:smartTag w:uri="urn:schemas-microsoft-com:office:smarttags" w:element="date">
        <w:smartTagPr>
          <w:attr w:name="Year" w:val="2008"/>
          <w:attr w:name="Day" w:val="1"/>
          <w:attr w:name="Month" w:val="9"/>
        </w:smartTagPr>
        <w:r w:rsidRPr="00413ACC">
          <w:rPr>
            <w:sz w:val="24"/>
            <w:szCs w:val="24"/>
          </w:rPr>
          <w:t>09/01/2008</w:t>
        </w:r>
      </w:smartTag>
      <w:r w:rsidRPr="00413ACC">
        <w:rPr>
          <w:sz w:val="24"/>
          <w:szCs w:val="24"/>
        </w:rPr>
        <w:t>—</w:t>
      </w:r>
      <w:smartTag w:uri="urn:schemas-microsoft-com:office:smarttags" w:element="date">
        <w:smartTagPr>
          <w:attr w:name="Year" w:val="2011"/>
          <w:attr w:name="Day" w:val="31"/>
          <w:attr w:name="Month" w:val="8"/>
        </w:smartTagPr>
        <w:r w:rsidRPr="00413ACC">
          <w:rPr>
            <w:sz w:val="24"/>
            <w:szCs w:val="24"/>
          </w:rPr>
          <w:t>08/31/2011</w:t>
        </w:r>
      </w:smartTag>
    </w:p>
    <w:p w:rsidR="00E504D3" w:rsidRPr="00413ACC" w:rsidRDefault="00E504D3" w:rsidP="00E504D3">
      <w:pPr>
        <w:tabs>
          <w:tab w:val="left" w:pos="2700"/>
        </w:tabs>
        <w:ind w:left="2700" w:hanging="2700"/>
        <w:rPr>
          <w:sz w:val="24"/>
          <w:szCs w:val="24"/>
        </w:rPr>
      </w:pPr>
    </w:p>
    <w:p w:rsidR="00E504D3" w:rsidRPr="00A024A3" w:rsidRDefault="00E504D3" w:rsidP="00E504D3">
      <w:pPr>
        <w:tabs>
          <w:tab w:val="left" w:pos="1620"/>
        </w:tabs>
        <w:ind w:left="360" w:hanging="360"/>
        <w:rPr>
          <w:sz w:val="24"/>
          <w:szCs w:val="24"/>
        </w:rPr>
      </w:pPr>
      <w:r w:rsidRPr="00413ACC">
        <w:rPr>
          <w:sz w:val="24"/>
          <w:szCs w:val="24"/>
        </w:rPr>
        <w:t xml:space="preserve">Project Title: </w:t>
      </w:r>
      <w:r w:rsidRPr="00A024A3">
        <w:rPr>
          <w:sz w:val="24"/>
          <w:szCs w:val="24"/>
        </w:rPr>
        <w:t>RET Site: Bioengineering Toolkits for 4th Grade Teachers (</w:t>
      </w:r>
      <w:smartTag w:uri="urn:schemas-microsoft-com:office:smarttags" w:element="stockticker">
        <w:r w:rsidRPr="00A024A3">
          <w:rPr>
            <w:sz w:val="24"/>
            <w:szCs w:val="24"/>
          </w:rPr>
          <w:t>BET</w:t>
        </w:r>
      </w:smartTag>
      <w:r w:rsidRPr="00A024A3">
        <w:rPr>
          <w:sz w:val="24"/>
          <w:szCs w:val="24"/>
        </w:rPr>
        <w:t xml:space="preserve"> 4Teachers)</w:t>
      </w:r>
      <w:r>
        <w:rPr>
          <w:sz w:val="24"/>
          <w:szCs w:val="24"/>
        </w:rPr>
        <w:t xml:space="preserve"> (Collaborator)</w:t>
      </w:r>
    </w:p>
    <w:p w:rsidR="00E504D3" w:rsidRPr="00413ACC" w:rsidRDefault="00E504D3" w:rsidP="00E504D3">
      <w:pPr>
        <w:tabs>
          <w:tab w:val="left" w:pos="2070"/>
        </w:tabs>
        <w:ind w:left="2070" w:hanging="2070"/>
        <w:rPr>
          <w:sz w:val="24"/>
          <w:szCs w:val="24"/>
        </w:rPr>
      </w:pPr>
      <w:r w:rsidRPr="00413ACC">
        <w:rPr>
          <w:sz w:val="24"/>
          <w:szCs w:val="24"/>
        </w:rPr>
        <w:t xml:space="preserve">Source of Support: </w:t>
      </w:r>
      <w:r>
        <w:rPr>
          <w:sz w:val="24"/>
          <w:szCs w:val="24"/>
        </w:rPr>
        <w:t>NSF (</w:t>
      </w:r>
      <w:smartTag w:uri="urn:schemas-microsoft-com:office:smarttags" w:element="stockticker">
        <w:r>
          <w:rPr>
            <w:sz w:val="24"/>
            <w:szCs w:val="24"/>
          </w:rPr>
          <w:t>EEC</w:t>
        </w:r>
      </w:smartTag>
      <w:r>
        <w:rPr>
          <w:sz w:val="24"/>
          <w:szCs w:val="24"/>
        </w:rPr>
        <w:t>)</w:t>
      </w:r>
    </w:p>
    <w:p w:rsidR="00E504D3" w:rsidRPr="00A024A3" w:rsidRDefault="00E504D3" w:rsidP="00E504D3">
      <w:pPr>
        <w:tabs>
          <w:tab w:val="left" w:pos="2700"/>
          <w:tab w:val="left" w:pos="4140"/>
          <w:tab w:val="left" w:pos="7110"/>
        </w:tabs>
        <w:rPr>
          <w:sz w:val="24"/>
          <w:szCs w:val="24"/>
        </w:rPr>
      </w:pPr>
      <w:r>
        <w:rPr>
          <w:sz w:val="24"/>
          <w:szCs w:val="24"/>
        </w:rPr>
        <w:t xml:space="preserve">Total Award Amount: </w:t>
      </w:r>
      <w:r w:rsidRPr="00A024A3">
        <w:rPr>
          <w:sz w:val="24"/>
          <w:szCs w:val="24"/>
        </w:rPr>
        <w:t>$500,000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w:t>
      </w:r>
      <w:r>
        <w:rPr>
          <w:sz w:val="24"/>
          <w:szCs w:val="24"/>
        </w:rPr>
        <w:t xml:space="preserve">Covered: </w:t>
      </w:r>
      <w:smartTag w:uri="urn:schemas-microsoft-com:office:smarttags" w:element="date">
        <w:smartTagPr>
          <w:attr w:name="Year" w:val="2008"/>
          <w:attr w:name="Day" w:val="1"/>
          <w:attr w:name="Month" w:val="9"/>
        </w:smartTagPr>
        <w:r w:rsidRPr="00413ACC">
          <w:rPr>
            <w:sz w:val="24"/>
            <w:szCs w:val="24"/>
          </w:rPr>
          <w:t>09/01/2008</w:t>
        </w:r>
      </w:smartTag>
      <w:r w:rsidRPr="00413ACC">
        <w:rPr>
          <w:sz w:val="24"/>
          <w:szCs w:val="24"/>
        </w:rPr>
        <w:t>—</w:t>
      </w:r>
      <w:smartTag w:uri="urn:schemas-microsoft-com:office:smarttags" w:element="date">
        <w:smartTagPr>
          <w:attr w:name="Year" w:val="2011"/>
          <w:attr w:name="Day" w:val="31"/>
          <w:attr w:name="Month" w:val="8"/>
        </w:smartTagPr>
        <w:r w:rsidRPr="00413ACC">
          <w:rPr>
            <w:sz w:val="24"/>
            <w:szCs w:val="24"/>
          </w:rPr>
          <w:t>08/31/2011</w:t>
        </w:r>
      </w:smartTag>
    </w:p>
    <w:p w:rsidR="00E504D3" w:rsidRDefault="00E504D3" w:rsidP="00E504D3">
      <w:pPr>
        <w:tabs>
          <w:tab w:val="left" w:pos="1620"/>
        </w:tabs>
        <w:ind w:left="360" w:hanging="360"/>
        <w:rPr>
          <w:sz w:val="24"/>
          <w:szCs w:val="24"/>
        </w:rPr>
      </w:pPr>
    </w:p>
    <w:p w:rsidR="00E504D3" w:rsidRPr="00413ACC" w:rsidRDefault="00E504D3" w:rsidP="00E504D3">
      <w:pPr>
        <w:tabs>
          <w:tab w:val="left" w:pos="1620"/>
        </w:tabs>
        <w:ind w:left="1530" w:hanging="1530"/>
        <w:rPr>
          <w:sz w:val="24"/>
          <w:szCs w:val="24"/>
        </w:rPr>
      </w:pPr>
      <w:r w:rsidRPr="00413ACC">
        <w:rPr>
          <w:sz w:val="24"/>
          <w:szCs w:val="24"/>
        </w:rPr>
        <w:t xml:space="preserve">Project Title: </w:t>
      </w:r>
      <w:r w:rsidRPr="00E46DAA">
        <w:rPr>
          <w:sz w:val="24"/>
          <w:szCs w:val="24"/>
        </w:rPr>
        <w:t>Solvent-free engineering of a shape-specific osteochondral TMJ condyle</w:t>
      </w:r>
      <w:r>
        <w:rPr>
          <w:sz w:val="24"/>
          <w:szCs w:val="24"/>
        </w:rPr>
        <w:t xml:space="preserve"> (PI)</w:t>
      </w:r>
    </w:p>
    <w:p w:rsidR="00E504D3" w:rsidRPr="00413ACC" w:rsidRDefault="00E504D3" w:rsidP="00E504D3">
      <w:pPr>
        <w:tabs>
          <w:tab w:val="left" w:pos="2070"/>
          <w:tab w:val="left" w:pos="5317"/>
          <w:tab w:val="left" w:pos="7245"/>
        </w:tabs>
        <w:ind w:left="2070" w:hanging="2070"/>
        <w:rPr>
          <w:sz w:val="24"/>
          <w:szCs w:val="24"/>
        </w:rPr>
      </w:pPr>
      <w:r w:rsidRPr="00413ACC">
        <w:rPr>
          <w:sz w:val="24"/>
          <w:szCs w:val="24"/>
        </w:rPr>
        <w:t>Source of Support: NIH (NIBIB)</w:t>
      </w:r>
      <w:r w:rsidRPr="00413ACC">
        <w:rPr>
          <w:sz w:val="24"/>
          <w:szCs w:val="24"/>
        </w:rPr>
        <w:tab/>
      </w:r>
      <w:r w:rsidRPr="00413ACC">
        <w:rPr>
          <w:sz w:val="24"/>
          <w:szCs w:val="24"/>
        </w:rPr>
        <w:tab/>
      </w:r>
    </w:p>
    <w:p w:rsidR="00E504D3" w:rsidRPr="00413ACC" w:rsidRDefault="00E504D3" w:rsidP="00E504D3">
      <w:pPr>
        <w:tabs>
          <w:tab w:val="left" w:pos="2700"/>
          <w:tab w:val="left" w:pos="4140"/>
          <w:tab w:val="left" w:pos="7110"/>
        </w:tabs>
        <w:rPr>
          <w:sz w:val="24"/>
          <w:szCs w:val="24"/>
        </w:rPr>
      </w:pPr>
      <w:r w:rsidRPr="00413ACC">
        <w:rPr>
          <w:sz w:val="24"/>
          <w:szCs w:val="24"/>
        </w:rPr>
        <w:t>Total Award Amount: $</w:t>
      </w:r>
      <w:r w:rsidRPr="00E46DAA">
        <w:rPr>
          <w:sz w:val="24"/>
          <w:szCs w:val="24"/>
        </w:rPr>
        <w:t>399,138</w:t>
      </w:r>
    </w:p>
    <w:p w:rsidR="00E504D3" w:rsidRPr="00413ACC" w:rsidRDefault="00E504D3" w:rsidP="00E504D3">
      <w:pPr>
        <w:tabs>
          <w:tab w:val="left" w:pos="2700"/>
          <w:tab w:val="left" w:pos="4140"/>
          <w:tab w:val="left" w:pos="7110"/>
        </w:tabs>
        <w:rPr>
          <w:sz w:val="24"/>
          <w:szCs w:val="24"/>
        </w:rPr>
      </w:pPr>
      <w:r w:rsidRPr="00413ACC">
        <w:rPr>
          <w:sz w:val="24"/>
          <w:szCs w:val="24"/>
        </w:rPr>
        <w:t>T</w:t>
      </w:r>
      <w:r>
        <w:rPr>
          <w:sz w:val="24"/>
          <w:szCs w:val="24"/>
        </w:rPr>
        <w:t xml:space="preserve">otal Award Period Covered: </w:t>
      </w:r>
      <w:smartTag w:uri="urn:schemas-microsoft-com:office:smarttags" w:element="date">
        <w:smartTagPr>
          <w:attr w:name="Year" w:val="2009"/>
          <w:attr w:name="Day" w:val="1"/>
          <w:attr w:name="Month" w:val="5"/>
        </w:smartTagPr>
        <w:r>
          <w:rPr>
            <w:sz w:val="24"/>
            <w:szCs w:val="24"/>
          </w:rPr>
          <w:t>05/01/2009</w:t>
        </w:r>
      </w:smartTag>
      <w:r>
        <w:rPr>
          <w:sz w:val="24"/>
          <w:szCs w:val="24"/>
        </w:rPr>
        <w:t xml:space="preserve"> – 04/30</w:t>
      </w:r>
      <w:r w:rsidRPr="00413ACC">
        <w:rPr>
          <w:sz w:val="24"/>
          <w:szCs w:val="24"/>
        </w:rPr>
        <w:t>/2011</w:t>
      </w:r>
    </w:p>
    <w:p w:rsidR="00E504D3" w:rsidRPr="00413ACC" w:rsidRDefault="00E504D3" w:rsidP="00E504D3">
      <w:pPr>
        <w:tabs>
          <w:tab w:val="left" w:pos="2700"/>
        </w:tabs>
        <w:ind w:left="2700" w:hanging="2700"/>
        <w:rPr>
          <w:sz w:val="24"/>
          <w:szCs w:val="24"/>
        </w:rPr>
      </w:pPr>
    </w:p>
    <w:p w:rsidR="00E504D3" w:rsidRPr="00413ACC" w:rsidRDefault="00E504D3" w:rsidP="00E504D3">
      <w:pPr>
        <w:tabs>
          <w:tab w:val="left" w:pos="1620"/>
        </w:tabs>
        <w:ind w:left="1530" w:hanging="1530"/>
        <w:rPr>
          <w:sz w:val="24"/>
          <w:szCs w:val="24"/>
        </w:rPr>
      </w:pPr>
      <w:r w:rsidRPr="00413ACC">
        <w:rPr>
          <w:sz w:val="24"/>
          <w:szCs w:val="24"/>
        </w:rPr>
        <w:t>Project Title: High toughness bio-inspired hydrogels for car</w:t>
      </w:r>
      <w:r>
        <w:rPr>
          <w:sz w:val="24"/>
          <w:szCs w:val="24"/>
        </w:rPr>
        <w:t>tilage tissue engineering (PI)</w:t>
      </w:r>
    </w:p>
    <w:p w:rsidR="00E504D3" w:rsidRPr="00413ACC" w:rsidRDefault="00E504D3" w:rsidP="00E504D3">
      <w:pPr>
        <w:tabs>
          <w:tab w:val="left" w:pos="2070"/>
          <w:tab w:val="left" w:pos="5317"/>
          <w:tab w:val="left" w:pos="7245"/>
        </w:tabs>
        <w:ind w:left="2070" w:hanging="2070"/>
        <w:rPr>
          <w:sz w:val="24"/>
          <w:szCs w:val="24"/>
        </w:rPr>
      </w:pPr>
      <w:r w:rsidRPr="00413ACC">
        <w:rPr>
          <w:sz w:val="24"/>
          <w:szCs w:val="24"/>
        </w:rPr>
        <w:t>Source of Support: NIH (NIBIB)</w:t>
      </w:r>
      <w:r w:rsidRPr="00413ACC">
        <w:rPr>
          <w:sz w:val="24"/>
          <w:szCs w:val="24"/>
        </w:rPr>
        <w:tab/>
      </w:r>
      <w:r w:rsidRPr="00413ACC">
        <w:rPr>
          <w:sz w:val="24"/>
          <w:szCs w:val="24"/>
        </w:rPr>
        <w:tab/>
      </w:r>
    </w:p>
    <w:p w:rsidR="00E504D3" w:rsidRPr="00413ACC" w:rsidRDefault="00E0190C" w:rsidP="00E504D3">
      <w:pPr>
        <w:tabs>
          <w:tab w:val="left" w:pos="2700"/>
          <w:tab w:val="left" w:pos="4140"/>
          <w:tab w:val="left" w:pos="7110"/>
        </w:tabs>
        <w:rPr>
          <w:sz w:val="24"/>
          <w:szCs w:val="24"/>
        </w:rPr>
      </w:pPr>
      <w:r>
        <w:rPr>
          <w:sz w:val="24"/>
          <w:szCs w:val="24"/>
        </w:rPr>
        <w:t>Total Award Amount: $394,530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Year" w:val="2009"/>
          <w:attr w:name="Day" w:val="1"/>
          <w:attr w:name="Month" w:val="4"/>
        </w:smartTagPr>
        <w:r w:rsidRPr="00413ACC">
          <w:rPr>
            <w:sz w:val="24"/>
            <w:szCs w:val="24"/>
          </w:rPr>
          <w:t>04/01/2009</w:t>
        </w:r>
      </w:smartTag>
      <w:r w:rsidRPr="00413ACC">
        <w:rPr>
          <w:sz w:val="24"/>
          <w:szCs w:val="24"/>
        </w:rPr>
        <w:t xml:space="preserve"> – 03/31/2011</w:t>
      </w:r>
    </w:p>
    <w:p w:rsidR="00E504D3" w:rsidRPr="00413ACC" w:rsidRDefault="00E504D3" w:rsidP="00E504D3">
      <w:pPr>
        <w:tabs>
          <w:tab w:val="left" w:pos="2700"/>
        </w:tabs>
        <w:ind w:left="2700" w:hanging="2700"/>
        <w:rPr>
          <w:sz w:val="24"/>
          <w:szCs w:val="24"/>
        </w:rPr>
      </w:pPr>
    </w:p>
    <w:p w:rsidR="00E504D3" w:rsidRPr="00D47404" w:rsidRDefault="00E504D3" w:rsidP="00E504D3">
      <w:pPr>
        <w:tabs>
          <w:tab w:val="left" w:pos="1620"/>
        </w:tabs>
        <w:ind w:left="1530" w:hanging="1530"/>
        <w:rPr>
          <w:sz w:val="24"/>
          <w:szCs w:val="24"/>
        </w:rPr>
      </w:pPr>
      <w:r w:rsidRPr="00413ACC">
        <w:rPr>
          <w:sz w:val="24"/>
          <w:szCs w:val="24"/>
        </w:rPr>
        <w:t xml:space="preserve">Project Title: </w:t>
      </w:r>
      <w:r w:rsidRPr="00D47404">
        <w:rPr>
          <w:sz w:val="24"/>
          <w:szCs w:val="24"/>
        </w:rPr>
        <w:t>Custom implants for rapid tissue regeneration in osteochondral defects</w:t>
      </w:r>
      <w:r>
        <w:rPr>
          <w:sz w:val="24"/>
          <w:szCs w:val="24"/>
        </w:rPr>
        <w:t xml:space="preserve"> (PI)</w:t>
      </w:r>
    </w:p>
    <w:p w:rsidR="00E504D3" w:rsidRPr="00413ACC" w:rsidRDefault="00E504D3" w:rsidP="00E504D3">
      <w:pPr>
        <w:tabs>
          <w:tab w:val="left" w:pos="2070"/>
          <w:tab w:val="left" w:pos="5317"/>
        </w:tabs>
        <w:ind w:left="2070" w:hanging="2070"/>
        <w:rPr>
          <w:sz w:val="24"/>
          <w:szCs w:val="24"/>
        </w:rPr>
      </w:pPr>
      <w:r>
        <w:rPr>
          <w:sz w:val="24"/>
          <w:szCs w:val="24"/>
        </w:rPr>
        <w:t>Source of Support: Institute for Advancing Medical Innovation (IAMI)</w:t>
      </w:r>
    </w:p>
    <w:p w:rsidR="00E504D3" w:rsidRPr="00413ACC" w:rsidRDefault="00E504D3" w:rsidP="00E504D3">
      <w:pPr>
        <w:tabs>
          <w:tab w:val="left" w:pos="2700"/>
          <w:tab w:val="left" w:pos="4140"/>
          <w:tab w:val="left" w:pos="7110"/>
        </w:tabs>
        <w:rPr>
          <w:sz w:val="24"/>
          <w:szCs w:val="24"/>
        </w:rPr>
      </w:pPr>
      <w:r>
        <w:rPr>
          <w:sz w:val="24"/>
          <w:szCs w:val="24"/>
        </w:rPr>
        <w:t>Total Award Amount: $159,632</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w:t>
      </w:r>
      <w:r>
        <w:rPr>
          <w:sz w:val="24"/>
          <w:szCs w:val="24"/>
        </w:rPr>
        <w:t xml:space="preserve">Covered: </w:t>
      </w:r>
      <w:smartTag w:uri="urn:schemas-microsoft-com:office:smarttags" w:element="date">
        <w:smartTagPr>
          <w:attr w:name="Year" w:val="2009"/>
          <w:attr w:name="Day" w:val="21"/>
          <w:attr w:name="Month" w:val="10"/>
        </w:smartTagPr>
        <w:r>
          <w:rPr>
            <w:sz w:val="24"/>
            <w:szCs w:val="24"/>
          </w:rPr>
          <w:t>10/21/2009</w:t>
        </w:r>
      </w:smartTag>
      <w:r>
        <w:rPr>
          <w:sz w:val="24"/>
          <w:szCs w:val="24"/>
        </w:rPr>
        <w:t xml:space="preserve"> – 03/31/2011</w:t>
      </w:r>
    </w:p>
    <w:p w:rsidR="006155C6" w:rsidRDefault="006155C6" w:rsidP="00EC651D">
      <w:pPr>
        <w:tabs>
          <w:tab w:val="left" w:pos="5670"/>
        </w:tabs>
        <w:ind w:left="1530" w:hanging="1530"/>
        <w:rPr>
          <w:sz w:val="24"/>
          <w:szCs w:val="24"/>
        </w:rPr>
      </w:pPr>
    </w:p>
    <w:p w:rsidR="00E504D3" w:rsidRPr="00413ACC" w:rsidRDefault="00E504D3" w:rsidP="00E504D3">
      <w:pPr>
        <w:tabs>
          <w:tab w:val="left" w:pos="2700"/>
        </w:tabs>
        <w:ind w:left="2700" w:hanging="2700"/>
        <w:rPr>
          <w:sz w:val="24"/>
          <w:szCs w:val="24"/>
        </w:rPr>
      </w:pPr>
      <w:r w:rsidRPr="00413ACC">
        <w:rPr>
          <w:sz w:val="24"/>
          <w:szCs w:val="24"/>
        </w:rPr>
        <w:t>Project Title: Novel biomaterial for osteochondral regeneration in the TMJ (PI)</w:t>
      </w:r>
    </w:p>
    <w:p w:rsidR="00E504D3" w:rsidRPr="00413ACC" w:rsidRDefault="00E504D3" w:rsidP="00E504D3">
      <w:pPr>
        <w:tabs>
          <w:tab w:val="left" w:pos="2070"/>
        </w:tabs>
        <w:ind w:left="2070" w:hanging="2070"/>
        <w:rPr>
          <w:sz w:val="24"/>
          <w:szCs w:val="24"/>
        </w:rPr>
      </w:pPr>
      <w:r w:rsidRPr="00413ACC">
        <w:rPr>
          <w:sz w:val="24"/>
          <w:szCs w:val="24"/>
        </w:rPr>
        <w:t>Source of Support: Oral and Maxillofacial Surgery Foundation</w:t>
      </w:r>
    </w:p>
    <w:p w:rsidR="00E504D3" w:rsidRPr="00413ACC" w:rsidRDefault="00E504D3" w:rsidP="00E504D3">
      <w:pPr>
        <w:tabs>
          <w:tab w:val="left" w:pos="2700"/>
          <w:tab w:val="left" w:pos="4140"/>
          <w:tab w:val="left" w:pos="7110"/>
        </w:tabs>
        <w:rPr>
          <w:sz w:val="24"/>
          <w:szCs w:val="24"/>
        </w:rPr>
      </w:pPr>
      <w:r w:rsidRPr="00413ACC">
        <w:rPr>
          <w:sz w:val="24"/>
          <w:szCs w:val="24"/>
        </w:rPr>
        <w:t>Total Award Amount: $75,000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Month" w:val="3"/>
          <w:attr w:name="Day" w:val="1"/>
          <w:attr w:name="Year" w:val="2009"/>
        </w:smartTagPr>
        <w:r w:rsidRPr="00413ACC">
          <w:rPr>
            <w:sz w:val="24"/>
            <w:szCs w:val="24"/>
          </w:rPr>
          <w:t>03/01/2009</w:t>
        </w:r>
      </w:smartTag>
      <w:r>
        <w:rPr>
          <w:sz w:val="24"/>
          <w:szCs w:val="24"/>
        </w:rPr>
        <w:t xml:space="preserve"> – 02/28/2011</w:t>
      </w:r>
    </w:p>
    <w:p w:rsidR="00E504D3" w:rsidRPr="00413ACC" w:rsidRDefault="00E504D3" w:rsidP="00E504D3">
      <w:pPr>
        <w:tabs>
          <w:tab w:val="left" w:pos="1620"/>
        </w:tabs>
        <w:ind w:left="1530" w:hanging="1530"/>
        <w:rPr>
          <w:sz w:val="24"/>
          <w:szCs w:val="24"/>
        </w:rPr>
      </w:pPr>
    </w:p>
    <w:p w:rsidR="00E504D3" w:rsidRPr="00413ACC" w:rsidRDefault="00E504D3" w:rsidP="00E504D3">
      <w:pPr>
        <w:tabs>
          <w:tab w:val="left" w:pos="2700"/>
        </w:tabs>
        <w:ind w:left="2700" w:hanging="2700"/>
        <w:rPr>
          <w:sz w:val="24"/>
          <w:szCs w:val="24"/>
        </w:rPr>
      </w:pPr>
      <w:r w:rsidRPr="00413ACC">
        <w:rPr>
          <w:sz w:val="24"/>
          <w:szCs w:val="24"/>
        </w:rPr>
        <w:t>Project Title: Umbilical cord stem cells for engineering TMJ osteochondral constructs (PI)</w:t>
      </w:r>
    </w:p>
    <w:p w:rsidR="00E504D3" w:rsidRPr="00413ACC" w:rsidRDefault="00E504D3" w:rsidP="00E504D3">
      <w:pPr>
        <w:tabs>
          <w:tab w:val="left" w:pos="2070"/>
        </w:tabs>
        <w:ind w:left="2070" w:hanging="2070"/>
        <w:rPr>
          <w:sz w:val="24"/>
          <w:szCs w:val="24"/>
        </w:rPr>
      </w:pPr>
      <w:r w:rsidRPr="00413ACC">
        <w:rPr>
          <w:sz w:val="24"/>
          <w:szCs w:val="24"/>
        </w:rPr>
        <w:t>Source of Support: Arthritis Foundation</w:t>
      </w:r>
    </w:p>
    <w:p w:rsidR="00E504D3" w:rsidRPr="00413ACC" w:rsidRDefault="00E504D3" w:rsidP="00E504D3">
      <w:pPr>
        <w:tabs>
          <w:tab w:val="left" w:pos="2700"/>
          <w:tab w:val="left" w:pos="4140"/>
          <w:tab w:val="left" w:pos="7110"/>
        </w:tabs>
        <w:rPr>
          <w:sz w:val="24"/>
          <w:szCs w:val="24"/>
        </w:rPr>
      </w:pPr>
      <w:r w:rsidRPr="00413ACC">
        <w:rPr>
          <w:sz w:val="24"/>
          <w:szCs w:val="24"/>
        </w:rPr>
        <w:t>Total Award Amount: $330,000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Year" w:val="2006"/>
          <w:attr w:name="Day" w:val="1"/>
          <w:attr w:name="Month" w:val="7"/>
        </w:smartTagPr>
        <w:r w:rsidRPr="00413ACC">
          <w:rPr>
            <w:sz w:val="24"/>
            <w:szCs w:val="24"/>
          </w:rPr>
          <w:t>07/01/2006</w:t>
        </w:r>
      </w:smartTag>
      <w:r w:rsidRPr="00413ACC">
        <w:rPr>
          <w:sz w:val="24"/>
          <w:szCs w:val="24"/>
        </w:rPr>
        <w:t xml:space="preserve"> – 06/30/2010</w:t>
      </w:r>
    </w:p>
    <w:p w:rsidR="00E504D3" w:rsidRPr="00413ACC" w:rsidRDefault="00E504D3" w:rsidP="00E504D3">
      <w:pPr>
        <w:tabs>
          <w:tab w:val="left" w:pos="1170"/>
          <w:tab w:val="left" w:pos="2610"/>
          <w:tab w:val="left" w:pos="4140"/>
          <w:tab w:val="left" w:pos="8280"/>
        </w:tabs>
        <w:rPr>
          <w:sz w:val="24"/>
          <w:szCs w:val="24"/>
        </w:rPr>
      </w:pPr>
    </w:p>
    <w:p w:rsidR="00E504D3" w:rsidRPr="00413ACC" w:rsidRDefault="00E504D3" w:rsidP="00E504D3">
      <w:pPr>
        <w:tabs>
          <w:tab w:val="left" w:pos="1620"/>
        </w:tabs>
        <w:ind w:left="360" w:hanging="360"/>
        <w:rPr>
          <w:sz w:val="24"/>
          <w:szCs w:val="24"/>
        </w:rPr>
      </w:pPr>
      <w:r w:rsidRPr="00413ACC">
        <w:rPr>
          <w:sz w:val="24"/>
          <w:szCs w:val="24"/>
        </w:rPr>
        <w:t>Project Title: High toughness hydrogels for cartilage tissue engineering (PI)</w:t>
      </w:r>
    </w:p>
    <w:p w:rsidR="00E504D3" w:rsidRPr="00413ACC" w:rsidRDefault="00E504D3" w:rsidP="00E504D3">
      <w:pPr>
        <w:tabs>
          <w:tab w:val="left" w:pos="2070"/>
        </w:tabs>
        <w:ind w:left="2070" w:hanging="2070"/>
        <w:rPr>
          <w:sz w:val="24"/>
          <w:szCs w:val="24"/>
        </w:rPr>
      </w:pPr>
      <w:r w:rsidRPr="00413ACC">
        <w:rPr>
          <w:sz w:val="24"/>
          <w:szCs w:val="24"/>
        </w:rPr>
        <w:t xml:space="preserve">Source of Support: </w:t>
      </w:r>
      <w:smartTag w:uri="urn:schemas-microsoft-com:office:smarttags" w:element="place">
        <w:smartTag w:uri="urn:schemas-microsoft-com:office:smarttags" w:element="State">
          <w:r w:rsidRPr="00413ACC">
            <w:rPr>
              <w:sz w:val="24"/>
              <w:szCs w:val="24"/>
            </w:rPr>
            <w:t>Kansas</w:t>
          </w:r>
        </w:smartTag>
      </w:smartTag>
      <w:r w:rsidRPr="00413ACC">
        <w:rPr>
          <w:sz w:val="24"/>
          <w:szCs w:val="24"/>
        </w:rPr>
        <w:t xml:space="preserve"> Idea Network of Biomedical Research Excellence (K-INBRE)</w:t>
      </w:r>
    </w:p>
    <w:p w:rsidR="00E504D3" w:rsidRPr="00413ACC" w:rsidRDefault="00E504D3" w:rsidP="00E504D3">
      <w:pPr>
        <w:tabs>
          <w:tab w:val="left" w:pos="2700"/>
          <w:tab w:val="left" w:pos="4140"/>
          <w:tab w:val="left" w:pos="7110"/>
        </w:tabs>
        <w:rPr>
          <w:sz w:val="24"/>
          <w:szCs w:val="24"/>
        </w:rPr>
      </w:pPr>
      <w:r w:rsidRPr="00413ACC">
        <w:rPr>
          <w:sz w:val="24"/>
          <w:szCs w:val="24"/>
        </w:rPr>
        <w:t>Total Award Amount: $43,395</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Month" w:val="5"/>
          <w:attr w:name="Day" w:val="1"/>
          <w:attr w:name="Year" w:val="2008"/>
        </w:smartTagPr>
        <w:r w:rsidRPr="00413ACC">
          <w:rPr>
            <w:sz w:val="24"/>
            <w:szCs w:val="24"/>
          </w:rPr>
          <w:t>05/01/2008</w:t>
        </w:r>
      </w:smartTag>
      <w:r w:rsidRPr="00413ACC">
        <w:rPr>
          <w:sz w:val="24"/>
          <w:szCs w:val="24"/>
        </w:rPr>
        <w:t xml:space="preserve"> – 04/30/2009</w:t>
      </w:r>
    </w:p>
    <w:p w:rsidR="00EC651D" w:rsidRDefault="00EC651D" w:rsidP="00E504D3">
      <w:pPr>
        <w:tabs>
          <w:tab w:val="left" w:pos="2700"/>
        </w:tabs>
        <w:ind w:left="2700" w:hanging="2700"/>
        <w:rPr>
          <w:sz w:val="24"/>
          <w:szCs w:val="24"/>
        </w:rPr>
      </w:pPr>
    </w:p>
    <w:p w:rsidR="00E504D3" w:rsidRPr="00413ACC" w:rsidRDefault="00E504D3" w:rsidP="00E504D3">
      <w:pPr>
        <w:tabs>
          <w:tab w:val="left" w:pos="2700"/>
        </w:tabs>
        <w:ind w:left="2700" w:hanging="2700"/>
        <w:rPr>
          <w:sz w:val="24"/>
          <w:szCs w:val="24"/>
        </w:rPr>
      </w:pPr>
      <w:r w:rsidRPr="00413ACC">
        <w:rPr>
          <w:sz w:val="24"/>
          <w:szCs w:val="24"/>
        </w:rPr>
        <w:t>Project Title: 2</w:t>
      </w:r>
      <w:r w:rsidRPr="00413ACC">
        <w:rPr>
          <w:sz w:val="24"/>
          <w:szCs w:val="24"/>
          <w:vertAlign w:val="superscript"/>
        </w:rPr>
        <w:t>nd</w:t>
      </w:r>
      <w:r w:rsidRPr="00413ACC">
        <w:rPr>
          <w:sz w:val="24"/>
          <w:szCs w:val="24"/>
        </w:rPr>
        <w:t xml:space="preserve"> TMJ </w:t>
      </w:r>
      <w:smartTag w:uri="urn:schemas-microsoft-com:office:smarttags" w:element="PersonName">
        <w:r w:rsidRPr="00413ACC">
          <w:rPr>
            <w:sz w:val="24"/>
            <w:szCs w:val="24"/>
          </w:rPr>
          <w:t>Bioengineering</w:t>
        </w:r>
      </w:smartTag>
      <w:r>
        <w:rPr>
          <w:sz w:val="24"/>
          <w:szCs w:val="24"/>
        </w:rPr>
        <w:t xml:space="preserve"> Conference (PI)</w:t>
      </w:r>
    </w:p>
    <w:p w:rsidR="00E504D3" w:rsidRPr="00413ACC" w:rsidRDefault="00E504D3" w:rsidP="00E504D3">
      <w:pPr>
        <w:tabs>
          <w:tab w:val="left" w:pos="2070"/>
        </w:tabs>
        <w:ind w:left="2070" w:hanging="2070"/>
        <w:rPr>
          <w:sz w:val="24"/>
          <w:szCs w:val="24"/>
        </w:rPr>
      </w:pPr>
      <w:r w:rsidRPr="00413ACC">
        <w:rPr>
          <w:sz w:val="24"/>
          <w:szCs w:val="24"/>
        </w:rPr>
        <w:t>Source of Support: NIH (NIDCR)</w:t>
      </w:r>
    </w:p>
    <w:p w:rsidR="00E504D3" w:rsidRPr="00413ACC" w:rsidRDefault="00E504D3" w:rsidP="00E504D3">
      <w:pPr>
        <w:tabs>
          <w:tab w:val="left" w:pos="2700"/>
          <w:tab w:val="left" w:pos="4140"/>
          <w:tab w:val="left" w:pos="7110"/>
        </w:tabs>
        <w:rPr>
          <w:sz w:val="24"/>
          <w:szCs w:val="24"/>
        </w:rPr>
      </w:pPr>
      <w:r w:rsidRPr="00413ACC">
        <w:rPr>
          <w:sz w:val="24"/>
          <w:szCs w:val="24"/>
        </w:rPr>
        <w:t>Total Award Amount: $30,000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Month" w:val="1"/>
          <w:attr w:name="Day" w:val="1"/>
          <w:attr w:name="Year" w:val="2009"/>
        </w:smartTagPr>
        <w:r w:rsidRPr="00413ACC">
          <w:rPr>
            <w:sz w:val="24"/>
            <w:szCs w:val="24"/>
          </w:rPr>
          <w:t>01/01/2009</w:t>
        </w:r>
      </w:smartTag>
      <w:r w:rsidRPr="00413ACC">
        <w:rPr>
          <w:sz w:val="24"/>
          <w:szCs w:val="24"/>
        </w:rPr>
        <w:t xml:space="preserve"> – 12/31/2009</w:t>
      </w:r>
    </w:p>
    <w:p w:rsidR="00E504D3" w:rsidRPr="00413ACC" w:rsidRDefault="00E504D3" w:rsidP="00E504D3">
      <w:pPr>
        <w:tabs>
          <w:tab w:val="left" w:pos="1620"/>
        </w:tabs>
        <w:ind w:left="360" w:hanging="360"/>
        <w:rPr>
          <w:sz w:val="24"/>
          <w:szCs w:val="24"/>
        </w:rPr>
      </w:pPr>
    </w:p>
    <w:p w:rsidR="00E504D3" w:rsidRPr="00413ACC" w:rsidRDefault="00E504D3" w:rsidP="00E504D3">
      <w:pPr>
        <w:tabs>
          <w:tab w:val="left" w:pos="2700"/>
        </w:tabs>
        <w:ind w:left="2700" w:hanging="2700"/>
        <w:rPr>
          <w:sz w:val="24"/>
          <w:szCs w:val="24"/>
        </w:rPr>
      </w:pPr>
      <w:r w:rsidRPr="00413ACC">
        <w:rPr>
          <w:sz w:val="24"/>
          <w:szCs w:val="24"/>
        </w:rPr>
        <w:lastRenderedPageBreak/>
        <w:t>Project Title: Development of electrospinning and gene delivery techniques for intervertebral disc regeneration (PI)</w:t>
      </w:r>
    </w:p>
    <w:p w:rsidR="00E504D3" w:rsidRPr="00413ACC" w:rsidRDefault="00E504D3" w:rsidP="00E504D3">
      <w:pPr>
        <w:tabs>
          <w:tab w:val="left" w:pos="2070"/>
        </w:tabs>
        <w:ind w:left="2070" w:hanging="2070"/>
        <w:rPr>
          <w:sz w:val="24"/>
          <w:szCs w:val="24"/>
        </w:rPr>
      </w:pPr>
      <w:r w:rsidRPr="00413ACC">
        <w:rPr>
          <w:sz w:val="24"/>
          <w:szCs w:val="24"/>
        </w:rPr>
        <w:t>Source of Support: University of Kansas-General Research Fund</w:t>
      </w:r>
    </w:p>
    <w:p w:rsidR="00E504D3" w:rsidRPr="00413ACC" w:rsidRDefault="00E504D3" w:rsidP="00E504D3">
      <w:pPr>
        <w:tabs>
          <w:tab w:val="left" w:pos="2700"/>
          <w:tab w:val="left" w:pos="4140"/>
          <w:tab w:val="left" w:pos="7110"/>
        </w:tabs>
        <w:rPr>
          <w:sz w:val="24"/>
          <w:szCs w:val="24"/>
        </w:rPr>
      </w:pPr>
      <w:r w:rsidRPr="00413ACC">
        <w:rPr>
          <w:sz w:val="24"/>
          <w:szCs w:val="24"/>
        </w:rPr>
        <w:t>Total Award Amount: $6,000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Month" w:val="7"/>
          <w:attr w:name="Day" w:val="1"/>
          <w:attr w:name="Year" w:val="2008"/>
        </w:smartTagPr>
        <w:r w:rsidRPr="00413ACC">
          <w:rPr>
            <w:sz w:val="24"/>
            <w:szCs w:val="24"/>
          </w:rPr>
          <w:t>07/01/2008</w:t>
        </w:r>
      </w:smartTag>
      <w:r w:rsidRPr="00413ACC">
        <w:rPr>
          <w:sz w:val="24"/>
          <w:szCs w:val="24"/>
        </w:rPr>
        <w:t xml:space="preserve"> – 06/30/2009</w:t>
      </w:r>
    </w:p>
    <w:p w:rsidR="00E504D3" w:rsidRPr="00413ACC" w:rsidRDefault="00E504D3" w:rsidP="00E504D3">
      <w:pPr>
        <w:tabs>
          <w:tab w:val="left" w:pos="2700"/>
        </w:tabs>
        <w:ind w:left="2700" w:hanging="2700"/>
        <w:rPr>
          <w:sz w:val="24"/>
          <w:szCs w:val="24"/>
        </w:rPr>
      </w:pPr>
    </w:p>
    <w:p w:rsidR="00E504D3" w:rsidRPr="00413ACC" w:rsidRDefault="00E504D3" w:rsidP="00E504D3">
      <w:pPr>
        <w:tabs>
          <w:tab w:val="left" w:pos="2700"/>
        </w:tabs>
        <w:ind w:left="2700" w:hanging="2700"/>
        <w:rPr>
          <w:sz w:val="24"/>
          <w:szCs w:val="24"/>
        </w:rPr>
      </w:pPr>
      <w:r w:rsidRPr="00413ACC">
        <w:rPr>
          <w:sz w:val="24"/>
          <w:szCs w:val="24"/>
        </w:rPr>
        <w:t>Project Title: Bioactive signal gradients to engineer TMJ condyle osteochondral constructs (PI)</w:t>
      </w:r>
    </w:p>
    <w:p w:rsidR="00E504D3" w:rsidRPr="00413ACC" w:rsidRDefault="00E504D3" w:rsidP="00E504D3">
      <w:pPr>
        <w:tabs>
          <w:tab w:val="left" w:pos="2070"/>
          <w:tab w:val="center" w:pos="4680"/>
        </w:tabs>
        <w:ind w:left="2070" w:hanging="2070"/>
        <w:rPr>
          <w:sz w:val="24"/>
          <w:szCs w:val="24"/>
        </w:rPr>
      </w:pPr>
      <w:r w:rsidRPr="00413ACC">
        <w:rPr>
          <w:sz w:val="24"/>
          <w:szCs w:val="24"/>
        </w:rPr>
        <w:t>Source of Support: NIH (NIDCR)</w:t>
      </w:r>
      <w:r w:rsidRPr="00413ACC">
        <w:rPr>
          <w:sz w:val="24"/>
          <w:szCs w:val="24"/>
        </w:rPr>
        <w:tab/>
      </w:r>
    </w:p>
    <w:p w:rsidR="00E504D3" w:rsidRPr="00413ACC" w:rsidRDefault="00E504D3" w:rsidP="00E504D3">
      <w:pPr>
        <w:tabs>
          <w:tab w:val="left" w:pos="2700"/>
          <w:tab w:val="left" w:pos="4140"/>
          <w:tab w:val="left" w:pos="7110"/>
        </w:tabs>
        <w:rPr>
          <w:sz w:val="24"/>
          <w:szCs w:val="24"/>
        </w:rPr>
      </w:pPr>
      <w:r w:rsidRPr="00413ACC">
        <w:rPr>
          <w:sz w:val="24"/>
          <w:szCs w:val="24"/>
        </w:rPr>
        <w:t>Total Award Amount: $387,945</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Month" w:val="5"/>
          <w:attr w:name="Day" w:val="1"/>
          <w:attr w:name="Year" w:val="2007"/>
        </w:smartTagPr>
        <w:r w:rsidRPr="00413ACC">
          <w:rPr>
            <w:sz w:val="24"/>
            <w:szCs w:val="24"/>
          </w:rPr>
          <w:t>05/01/2007</w:t>
        </w:r>
      </w:smartTag>
      <w:r w:rsidRPr="00413ACC">
        <w:rPr>
          <w:sz w:val="24"/>
          <w:szCs w:val="24"/>
        </w:rPr>
        <w:t xml:space="preserve"> – 04/30/2009</w:t>
      </w:r>
    </w:p>
    <w:p w:rsidR="00E504D3" w:rsidRPr="00413ACC" w:rsidRDefault="00E504D3" w:rsidP="00E504D3">
      <w:pPr>
        <w:tabs>
          <w:tab w:val="left" w:pos="2700"/>
        </w:tabs>
        <w:ind w:left="2700" w:hanging="2700"/>
        <w:rPr>
          <w:sz w:val="24"/>
          <w:szCs w:val="24"/>
        </w:rPr>
      </w:pPr>
    </w:p>
    <w:p w:rsidR="00E504D3" w:rsidRPr="00413ACC" w:rsidRDefault="00E504D3" w:rsidP="00E504D3">
      <w:pPr>
        <w:tabs>
          <w:tab w:val="left" w:pos="2700"/>
        </w:tabs>
        <w:ind w:left="2700" w:hanging="2700"/>
        <w:rPr>
          <w:sz w:val="24"/>
          <w:szCs w:val="24"/>
        </w:rPr>
      </w:pPr>
      <w:r w:rsidRPr="00413ACC">
        <w:rPr>
          <w:sz w:val="24"/>
          <w:szCs w:val="24"/>
        </w:rPr>
        <w:t>Project Title: Novel biomaterial approaches for TMJ tissue engineering (PI)</w:t>
      </w:r>
    </w:p>
    <w:p w:rsidR="00E504D3" w:rsidRPr="00413ACC" w:rsidRDefault="00E504D3" w:rsidP="00E504D3">
      <w:pPr>
        <w:tabs>
          <w:tab w:val="left" w:pos="2070"/>
        </w:tabs>
        <w:ind w:left="2070" w:hanging="2070"/>
        <w:rPr>
          <w:sz w:val="24"/>
          <w:szCs w:val="24"/>
        </w:rPr>
      </w:pPr>
      <w:r w:rsidRPr="00413ACC">
        <w:rPr>
          <w:sz w:val="24"/>
          <w:szCs w:val="24"/>
        </w:rPr>
        <w:t>Source of Support: University of Kansas-General Research Fund</w:t>
      </w:r>
    </w:p>
    <w:p w:rsidR="00E504D3" w:rsidRPr="00413ACC" w:rsidRDefault="00E504D3" w:rsidP="00E504D3">
      <w:pPr>
        <w:tabs>
          <w:tab w:val="left" w:pos="2700"/>
          <w:tab w:val="left" w:pos="4140"/>
          <w:tab w:val="left" w:pos="7110"/>
        </w:tabs>
        <w:rPr>
          <w:sz w:val="24"/>
          <w:szCs w:val="24"/>
        </w:rPr>
      </w:pPr>
      <w:r w:rsidRPr="00413ACC">
        <w:rPr>
          <w:sz w:val="24"/>
          <w:szCs w:val="24"/>
        </w:rPr>
        <w:t>Total Award Amount: $5,000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Year" w:val="2006"/>
          <w:attr w:name="Day" w:val="1"/>
          <w:attr w:name="Month" w:val="7"/>
        </w:smartTagPr>
        <w:r w:rsidRPr="00413ACC">
          <w:rPr>
            <w:sz w:val="24"/>
            <w:szCs w:val="24"/>
          </w:rPr>
          <w:t>07/01/2006</w:t>
        </w:r>
      </w:smartTag>
      <w:r w:rsidRPr="00413ACC">
        <w:rPr>
          <w:sz w:val="24"/>
          <w:szCs w:val="24"/>
        </w:rPr>
        <w:t xml:space="preserve"> – 06/30/2007</w:t>
      </w:r>
    </w:p>
    <w:p w:rsidR="00E504D3" w:rsidRPr="00413ACC" w:rsidRDefault="00E504D3" w:rsidP="00E504D3">
      <w:pPr>
        <w:tabs>
          <w:tab w:val="left" w:pos="1170"/>
          <w:tab w:val="left" w:pos="2610"/>
          <w:tab w:val="left" w:pos="4140"/>
          <w:tab w:val="left" w:pos="8280"/>
        </w:tabs>
        <w:rPr>
          <w:sz w:val="24"/>
          <w:szCs w:val="24"/>
        </w:rPr>
      </w:pPr>
    </w:p>
    <w:p w:rsidR="00E504D3" w:rsidRPr="00413ACC" w:rsidRDefault="00E504D3" w:rsidP="00E504D3">
      <w:pPr>
        <w:tabs>
          <w:tab w:val="left" w:pos="2700"/>
        </w:tabs>
        <w:ind w:left="2700" w:hanging="2700"/>
        <w:rPr>
          <w:sz w:val="24"/>
          <w:szCs w:val="24"/>
        </w:rPr>
      </w:pPr>
      <w:r w:rsidRPr="00413ACC">
        <w:rPr>
          <w:sz w:val="24"/>
          <w:szCs w:val="24"/>
        </w:rPr>
        <w:t xml:space="preserve">Project Title: TMJ </w:t>
      </w:r>
      <w:smartTag w:uri="urn:schemas-microsoft-com:office:smarttags" w:element="PersonName">
        <w:r w:rsidRPr="00413ACC">
          <w:rPr>
            <w:sz w:val="24"/>
            <w:szCs w:val="24"/>
          </w:rPr>
          <w:t>Bioengineering</w:t>
        </w:r>
      </w:smartTag>
      <w:r w:rsidRPr="00413ACC">
        <w:rPr>
          <w:sz w:val="24"/>
          <w:szCs w:val="24"/>
        </w:rPr>
        <w:t xml:space="preserve"> Conference (PI)</w:t>
      </w:r>
    </w:p>
    <w:p w:rsidR="00E504D3" w:rsidRPr="00413ACC" w:rsidRDefault="00E504D3" w:rsidP="00E504D3">
      <w:pPr>
        <w:tabs>
          <w:tab w:val="left" w:pos="2070"/>
        </w:tabs>
        <w:ind w:left="2070" w:hanging="2070"/>
        <w:rPr>
          <w:sz w:val="24"/>
          <w:szCs w:val="24"/>
        </w:rPr>
      </w:pPr>
      <w:r w:rsidRPr="00413ACC">
        <w:rPr>
          <w:sz w:val="24"/>
          <w:szCs w:val="24"/>
        </w:rPr>
        <w:t>Source of Support: NIH (Primary: NIDCR/Secondary: NIBIB)</w:t>
      </w:r>
    </w:p>
    <w:p w:rsidR="00E504D3" w:rsidRPr="00413ACC" w:rsidRDefault="00E504D3" w:rsidP="00E504D3">
      <w:pPr>
        <w:tabs>
          <w:tab w:val="left" w:pos="2700"/>
          <w:tab w:val="left" w:pos="4140"/>
          <w:tab w:val="left" w:pos="7110"/>
        </w:tabs>
        <w:rPr>
          <w:sz w:val="24"/>
          <w:szCs w:val="24"/>
        </w:rPr>
      </w:pPr>
      <w:r w:rsidRPr="00413ACC">
        <w:rPr>
          <w:sz w:val="24"/>
          <w:szCs w:val="24"/>
        </w:rPr>
        <w:t>Total Award Amount: $20,000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Year" w:val="2006"/>
          <w:attr w:name="Day" w:val="1"/>
          <w:attr w:name="Month" w:val="2"/>
        </w:smartTagPr>
        <w:r w:rsidRPr="00413ACC">
          <w:rPr>
            <w:sz w:val="24"/>
            <w:szCs w:val="24"/>
          </w:rPr>
          <w:t>02/01/2006</w:t>
        </w:r>
      </w:smartTag>
      <w:r w:rsidRPr="00413ACC">
        <w:rPr>
          <w:sz w:val="24"/>
          <w:szCs w:val="24"/>
        </w:rPr>
        <w:t xml:space="preserve"> – 01/31/2007</w:t>
      </w:r>
    </w:p>
    <w:p w:rsidR="00E504D3" w:rsidRPr="00413ACC" w:rsidRDefault="00E504D3" w:rsidP="00E504D3">
      <w:pPr>
        <w:tabs>
          <w:tab w:val="left" w:pos="2700"/>
        </w:tabs>
        <w:ind w:left="2700" w:hanging="2700"/>
        <w:rPr>
          <w:sz w:val="24"/>
          <w:szCs w:val="24"/>
        </w:rPr>
      </w:pPr>
    </w:p>
    <w:p w:rsidR="00E504D3" w:rsidRPr="00413ACC" w:rsidRDefault="00E504D3" w:rsidP="00E504D3">
      <w:pPr>
        <w:tabs>
          <w:tab w:val="left" w:pos="2700"/>
        </w:tabs>
        <w:ind w:left="2700" w:hanging="2700"/>
        <w:rPr>
          <w:sz w:val="24"/>
          <w:szCs w:val="24"/>
        </w:rPr>
      </w:pPr>
      <w:r w:rsidRPr="00413ACC">
        <w:rPr>
          <w:sz w:val="24"/>
          <w:szCs w:val="24"/>
        </w:rPr>
        <w:t>Project Title: Tissue engineering the TMJ condyle (PI)</w:t>
      </w:r>
    </w:p>
    <w:p w:rsidR="00E504D3" w:rsidRPr="00413ACC" w:rsidRDefault="00E504D3" w:rsidP="00E504D3">
      <w:pPr>
        <w:tabs>
          <w:tab w:val="left" w:pos="2070"/>
        </w:tabs>
        <w:ind w:left="2070" w:hanging="2070"/>
        <w:rPr>
          <w:sz w:val="24"/>
          <w:szCs w:val="24"/>
        </w:rPr>
      </w:pPr>
      <w:r w:rsidRPr="00413ACC">
        <w:rPr>
          <w:sz w:val="24"/>
          <w:szCs w:val="24"/>
        </w:rPr>
        <w:t>Source of Support: University of Kansas-New Faculty General Research Fund</w:t>
      </w:r>
    </w:p>
    <w:p w:rsidR="00E504D3" w:rsidRPr="00413ACC" w:rsidRDefault="00E504D3" w:rsidP="00E504D3">
      <w:pPr>
        <w:tabs>
          <w:tab w:val="left" w:pos="2700"/>
          <w:tab w:val="left" w:pos="4140"/>
          <w:tab w:val="left" w:pos="7110"/>
        </w:tabs>
        <w:rPr>
          <w:sz w:val="24"/>
          <w:szCs w:val="24"/>
        </w:rPr>
      </w:pPr>
      <w:r w:rsidRPr="00413ACC">
        <w:rPr>
          <w:sz w:val="24"/>
          <w:szCs w:val="24"/>
        </w:rPr>
        <w:t>Total Award Amount: $8,000</w:t>
      </w:r>
    </w:p>
    <w:p w:rsidR="00E504D3" w:rsidRPr="00413ACC" w:rsidRDefault="00E504D3" w:rsidP="00E504D3">
      <w:pPr>
        <w:tabs>
          <w:tab w:val="left" w:pos="2700"/>
          <w:tab w:val="left" w:pos="4140"/>
          <w:tab w:val="left" w:pos="7110"/>
        </w:tabs>
        <w:rPr>
          <w:sz w:val="24"/>
          <w:szCs w:val="24"/>
        </w:rPr>
      </w:pPr>
      <w:r w:rsidRPr="00413ACC">
        <w:rPr>
          <w:sz w:val="24"/>
          <w:szCs w:val="24"/>
        </w:rPr>
        <w:t xml:space="preserve">Total Award Period Covered: </w:t>
      </w:r>
      <w:smartTag w:uri="urn:schemas-microsoft-com:office:smarttags" w:element="date">
        <w:smartTagPr>
          <w:attr w:name="Year" w:val="2005"/>
          <w:attr w:name="Day" w:val="1"/>
          <w:attr w:name="Month" w:val="7"/>
        </w:smartTagPr>
        <w:r w:rsidRPr="00413ACC">
          <w:rPr>
            <w:sz w:val="24"/>
            <w:szCs w:val="24"/>
          </w:rPr>
          <w:t>07/01/2005</w:t>
        </w:r>
      </w:smartTag>
      <w:r w:rsidRPr="00413ACC">
        <w:rPr>
          <w:sz w:val="24"/>
          <w:szCs w:val="24"/>
        </w:rPr>
        <w:t xml:space="preserve"> – 06/30/2006 </w:t>
      </w:r>
    </w:p>
    <w:p w:rsidR="004F15F4" w:rsidRDefault="004F15F4" w:rsidP="004F15F4">
      <w:pPr>
        <w:rPr>
          <w:sz w:val="24"/>
          <w:szCs w:val="24"/>
        </w:rPr>
      </w:pPr>
    </w:p>
    <w:p w:rsidR="00F215DD" w:rsidRPr="00413ACC" w:rsidRDefault="00F215DD" w:rsidP="004F15F4">
      <w:pPr>
        <w:rPr>
          <w:sz w:val="24"/>
          <w:szCs w:val="24"/>
        </w:rPr>
      </w:pPr>
    </w:p>
    <w:p w:rsidR="003336DE" w:rsidRPr="0059657B" w:rsidRDefault="0024563A" w:rsidP="003336DE">
      <w:pPr>
        <w:pStyle w:val="Heading1"/>
        <w:pBdr>
          <w:top w:val="single" w:sz="4" w:space="1" w:color="auto"/>
          <w:left w:val="single" w:sz="4" w:space="4" w:color="auto"/>
          <w:bottom w:val="single" w:sz="4" w:space="1" w:color="auto"/>
          <w:right w:val="single" w:sz="4" w:space="4" w:color="auto"/>
        </w:pBdr>
        <w:jc w:val="center"/>
        <w:rPr>
          <w:b/>
          <w:sz w:val="24"/>
          <w:szCs w:val="28"/>
        </w:rPr>
      </w:pPr>
      <w:r>
        <w:rPr>
          <w:b/>
          <w:sz w:val="28"/>
        </w:rPr>
        <w:br w:type="page"/>
      </w:r>
      <w:r w:rsidR="00B55645">
        <w:rPr>
          <w:b/>
          <w:sz w:val="28"/>
        </w:rPr>
        <w:lastRenderedPageBreak/>
        <w:t>TEACHING &amp; ADVISING</w:t>
      </w:r>
    </w:p>
    <w:p w:rsidR="003336DE" w:rsidRDefault="003336DE" w:rsidP="003336DE">
      <w:pPr>
        <w:pStyle w:val="Heading3"/>
      </w:pPr>
      <w:r>
        <w:t>TEACHING EXPERIENCE</w:t>
      </w:r>
    </w:p>
    <w:p w:rsidR="003336DE" w:rsidRDefault="003336DE" w:rsidP="00806F24">
      <w:pPr>
        <w:numPr>
          <w:ilvl w:val="0"/>
          <w:numId w:val="2"/>
        </w:numPr>
        <w:rPr>
          <w:sz w:val="24"/>
        </w:rPr>
      </w:pPr>
      <w:smartTag w:uri="urn:schemas-microsoft-com:office:smarttags" w:element="stockticker">
        <w:r>
          <w:rPr>
            <w:sz w:val="24"/>
          </w:rPr>
          <w:t>CPE</w:t>
        </w:r>
      </w:smartTag>
      <w:r>
        <w:rPr>
          <w:sz w:val="24"/>
        </w:rPr>
        <w:t xml:space="preserve"> 211 – Material and Energy Balances (Fall 2004, 2005, 2006)</w:t>
      </w:r>
    </w:p>
    <w:p w:rsidR="003336DE" w:rsidRDefault="003336DE" w:rsidP="00806F24">
      <w:pPr>
        <w:numPr>
          <w:ilvl w:val="0"/>
          <w:numId w:val="2"/>
        </w:numPr>
        <w:rPr>
          <w:sz w:val="24"/>
        </w:rPr>
      </w:pPr>
      <w:smartTag w:uri="urn:schemas-microsoft-com:office:smarttags" w:element="stockticker">
        <w:r>
          <w:rPr>
            <w:sz w:val="24"/>
          </w:rPr>
          <w:t>CPE</w:t>
        </w:r>
      </w:smartTag>
      <w:r>
        <w:rPr>
          <w:sz w:val="24"/>
        </w:rPr>
        <w:t xml:space="preserve"> 511 – Momentum Transfer (Fall 2007, 2008, 2009)</w:t>
      </w:r>
    </w:p>
    <w:p w:rsidR="00DC3961" w:rsidRDefault="00DC3961" w:rsidP="00806F24">
      <w:pPr>
        <w:numPr>
          <w:ilvl w:val="0"/>
          <w:numId w:val="2"/>
        </w:numPr>
        <w:rPr>
          <w:sz w:val="24"/>
        </w:rPr>
      </w:pPr>
      <w:smartTag w:uri="urn:schemas-microsoft-com:office:smarttags" w:element="stockticker">
        <w:r>
          <w:rPr>
            <w:sz w:val="24"/>
          </w:rPr>
          <w:t>CPE</w:t>
        </w:r>
      </w:smartTag>
      <w:r>
        <w:rPr>
          <w:sz w:val="24"/>
        </w:rPr>
        <w:t xml:space="preserve"> 521 – Heat Transfer (Spring 2010</w:t>
      </w:r>
      <w:r w:rsidR="00D47404">
        <w:rPr>
          <w:sz w:val="24"/>
        </w:rPr>
        <w:t>, 2011</w:t>
      </w:r>
      <w:r w:rsidR="00465ADF">
        <w:rPr>
          <w:sz w:val="24"/>
        </w:rPr>
        <w:t>, 2012</w:t>
      </w:r>
      <w:r w:rsidR="006B5635">
        <w:rPr>
          <w:sz w:val="24"/>
        </w:rPr>
        <w:t>, 2016</w:t>
      </w:r>
      <w:r>
        <w:rPr>
          <w:sz w:val="24"/>
        </w:rPr>
        <w:t>)</w:t>
      </w:r>
    </w:p>
    <w:p w:rsidR="00EB2ACB" w:rsidRDefault="00EB2ACB" w:rsidP="00EB2ACB">
      <w:pPr>
        <w:numPr>
          <w:ilvl w:val="0"/>
          <w:numId w:val="2"/>
        </w:numPr>
        <w:rPr>
          <w:sz w:val="24"/>
        </w:rPr>
      </w:pPr>
      <w:r>
        <w:rPr>
          <w:sz w:val="24"/>
        </w:rPr>
        <w:t xml:space="preserve">CPE 615 – </w:t>
      </w:r>
      <w:r w:rsidRPr="00EB2ACB">
        <w:rPr>
          <w:sz w:val="24"/>
        </w:rPr>
        <w:t>Intro</w:t>
      </w:r>
      <w:r>
        <w:rPr>
          <w:sz w:val="24"/>
        </w:rPr>
        <w:t xml:space="preserve">duction </w:t>
      </w:r>
      <w:r w:rsidRPr="00EB2ACB">
        <w:rPr>
          <w:sz w:val="24"/>
        </w:rPr>
        <w:t>to Process Dyn</w:t>
      </w:r>
      <w:r>
        <w:rPr>
          <w:sz w:val="24"/>
        </w:rPr>
        <w:t>a</w:t>
      </w:r>
      <w:r w:rsidRPr="00EB2ACB">
        <w:rPr>
          <w:sz w:val="24"/>
        </w:rPr>
        <w:t>m</w:t>
      </w:r>
      <w:r>
        <w:rPr>
          <w:sz w:val="24"/>
        </w:rPr>
        <w:t>i</w:t>
      </w:r>
      <w:r w:rsidRPr="00EB2ACB">
        <w:rPr>
          <w:sz w:val="24"/>
        </w:rPr>
        <w:t>cs</w:t>
      </w:r>
      <w:r>
        <w:rPr>
          <w:sz w:val="24"/>
        </w:rPr>
        <w:t xml:space="preserve"> </w:t>
      </w:r>
      <w:r w:rsidRPr="00EB2ACB">
        <w:rPr>
          <w:sz w:val="24"/>
        </w:rPr>
        <w:t>&amp;</w:t>
      </w:r>
      <w:r>
        <w:rPr>
          <w:sz w:val="24"/>
        </w:rPr>
        <w:t xml:space="preserve"> </w:t>
      </w:r>
      <w:r w:rsidRPr="00EB2ACB">
        <w:rPr>
          <w:sz w:val="24"/>
        </w:rPr>
        <w:t>Contr</w:t>
      </w:r>
      <w:r>
        <w:rPr>
          <w:sz w:val="24"/>
        </w:rPr>
        <w:t>o</w:t>
      </w:r>
      <w:r w:rsidRPr="00EB2ACB">
        <w:rPr>
          <w:sz w:val="24"/>
        </w:rPr>
        <w:t>l</w:t>
      </w:r>
      <w:r>
        <w:rPr>
          <w:sz w:val="24"/>
        </w:rPr>
        <w:t xml:space="preserve"> (Fall 20</w:t>
      </w:r>
      <w:r w:rsidR="00A955CA">
        <w:rPr>
          <w:sz w:val="24"/>
        </w:rPr>
        <w:t>12</w:t>
      </w:r>
      <w:r w:rsidR="002515C9">
        <w:rPr>
          <w:sz w:val="24"/>
        </w:rPr>
        <w:t>, 2013</w:t>
      </w:r>
      <w:r w:rsidR="00E0190C">
        <w:rPr>
          <w:sz w:val="24"/>
        </w:rPr>
        <w:t>, 2014</w:t>
      </w:r>
      <w:r w:rsidR="002D09A9">
        <w:rPr>
          <w:sz w:val="24"/>
        </w:rPr>
        <w:t>, 2015</w:t>
      </w:r>
      <w:r w:rsidR="00A955CA">
        <w:rPr>
          <w:sz w:val="24"/>
        </w:rPr>
        <w:t>)</w:t>
      </w:r>
    </w:p>
    <w:p w:rsidR="003336DE" w:rsidRDefault="003336DE" w:rsidP="00806F24">
      <w:pPr>
        <w:numPr>
          <w:ilvl w:val="0"/>
          <w:numId w:val="2"/>
        </w:numPr>
        <w:rPr>
          <w:sz w:val="24"/>
        </w:rPr>
      </w:pPr>
      <w:smartTag w:uri="urn:schemas-microsoft-com:office:smarttags" w:element="stockticker">
        <w:r>
          <w:rPr>
            <w:sz w:val="24"/>
          </w:rPr>
          <w:t>CPE</w:t>
        </w:r>
      </w:smartTag>
      <w:r>
        <w:rPr>
          <w:sz w:val="24"/>
        </w:rPr>
        <w:t xml:space="preserve"> 656/756 – Introduction to Biomedical Engineering (Spring 2006, 2008; Fall 2009)</w:t>
      </w:r>
    </w:p>
    <w:p w:rsidR="003336DE" w:rsidRDefault="003336DE" w:rsidP="00806F24">
      <w:pPr>
        <w:numPr>
          <w:ilvl w:val="0"/>
          <w:numId w:val="2"/>
        </w:numPr>
        <w:rPr>
          <w:sz w:val="24"/>
        </w:rPr>
      </w:pPr>
      <w:smartTag w:uri="urn:schemas-microsoft-com:office:smarttags" w:element="stockticker">
        <w:r>
          <w:rPr>
            <w:sz w:val="24"/>
          </w:rPr>
          <w:t>CPE</w:t>
        </w:r>
      </w:smartTag>
      <w:r>
        <w:rPr>
          <w:sz w:val="24"/>
        </w:rPr>
        <w:t xml:space="preserve"> 715/752</w:t>
      </w:r>
      <w:r w:rsidR="00E0190C">
        <w:rPr>
          <w:sz w:val="24"/>
        </w:rPr>
        <w:t>*</w:t>
      </w:r>
      <w:r>
        <w:rPr>
          <w:sz w:val="24"/>
        </w:rPr>
        <w:t xml:space="preserve"> – Tissue Engineering (Spring 2005, 2007, 2009</w:t>
      </w:r>
      <w:r w:rsidR="00DD4BCE">
        <w:rPr>
          <w:sz w:val="24"/>
        </w:rPr>
        <w:t>, 2011</w:t>
      </w:r>
      <w:r w:rsidR="00BA61DF">
        <w:rPr>
          <w:sz w:val="24"/>
        </w:rPr>
        <w:t>, 2013</w:t>
      </w:r>
      <w:r w:rsidR="00E0190C">
        <w:rPr>
          <w:sz w:val="24"/>
        </w:rPr>
        <w:t>, 2015</w:t>
      </w:r>
      <w:r>
        <w:rPr>
          <w:sz w:val="24"/>
        </w:rPr>
        <w:t>)</w:t>
      </w:r>
    </w:p>
    <w:p w:rsidR="005B2B3B" w:rsidRDefault="005B2B3B" w:rsidP="005B2B3B">
      <w:pPr>
        <w:numPr>
          <w:ilvl w:val="0"/>
          <w:numId w:val="2"/>
        </w:numPr>
        <w:rPr>
          <w:sz w:val="24"/>
        </w:rPr>
      </w:pPr>
      <w:r>
        <w:rPr>
          <w:sz w:val="24"/>
        </w:rPr>
        <w:t>ENGR 600</w:t>
      </w:r>
      <w:r w:rsidR="00E0190C">
        <w:rPr>
          <w:sz w:val="24"/>
        </w:rPr>
        <w:t>*</w:t>
      </w:r>
      <w:r>
        <w:rPr>
          <w:sz w:val="24"/>
        </w:rPr>
        <w:t xml:space="preserve"> – </w:t>
      </w:r>
      <w:r w:rsidRPr="005B2B3B">
        <w:rPr>
          <w:sz w:val="24"/>
        </w:rPr>
        <w:t>Engineering Applications in India: Technical, Business, and Implementation Issues</w:t>
      </w:r>
      <w:r>
        <w:rPr>
          <w:sz w:val="24"/>
        </w:rPr>
        <w:t xml:space="preserve"> (Winter/Spring 2014)</w:t>
      </w:r>
    </w:p>
    <w:p w:rsidR="00267F6F" w:rsidRDefault="00267F6F" w:rsidP="00806F24">
      <w:pPr>
        <w:numPr>
          <w:ilvl w:val="0"/>
          <w:numId w:val="2"/>
        </w:numPr>
        <w:rPr>
          <w:sz w:val="24"/>
        </w:rPr>
      </w:pPr>
      <w:r>
        <w:rPr>
          <w:sz w:val="24"/>
        </w:rPr>
        <w:t>Tissue Engineering</w:t>
      </w:r>
      <w:r w:rsidR="00E0190C">
        <w:rPr>
          <w:sz w:val="24"/>
        </w:rPr>
        <w:t>*</w:t>
      </w:r>
      <w:r>
        <w:rPr>
          <w:sz w:val="24"/>
        </w:rPr>
        <w:t xml:space="preserve"> – National University of Ireland – Galway (Fall 2011)</w:t>
      </w:r>
    </w:p>
    <w:p w:rsidR="003336DE" w:rsidRPr="00F567EC" w:rsidRDefault="003336DE" w:rsidP="00806F24">
      <w:pPr>
        <w:numPr>
          <w:ilvl w:val="0"/>
          <w:numId w:val="2"/>
        </w:numPr>
        <w:rPr>
          <w:sz w:val="24"/>
          <w:szCs w:val="24"/>
        </w:rPr>
      </w:pPr>
      <w:r w:rsidRPr="00F567EC">
        <w:rPr>
          <w:sz w:val="24"/>
          <w:szCs w:val="24"/>
        </w:rPr>
        <w:t xml:space="preserve">Continuum Biomechanics, </w:t>
      </w:r>
      <w:r w:rsidRPr="00F567EC">
        <w:rPr>
          <w:bCs/>
          <w:sz w:val="24"/>
          <w:szCs w:val="24"/>
        </w:rPr>
        <w:t>co-instructor</w:t>
      </w:r>
      <w:r>
        <w:rPr>
          <w:sz w:val="24"/>
          <w:szCs w:val="24"/>
        </w:rPr>
        <w:t xml:space="preserve"> (Spring</w:t>
      </w:r>
      <w:r w:rsidRPr="00F567EC">
        <w:rPr>
          <w:sz w:val="24"/>
          <w:szCs w:val="24"/>
        </w:rPr>
        <w:t xml:space="preserve"> 2004 @ </w:t>
      </w:r>
      <w:smartTag w:uri="urn:schemas-microsoft-com:office:smarttags" w:element="place">
        <w:smartTag w:uri="urn:schemas-microsoft-com:office:smarttags" w:element="PlaceName">
          <w:r w:rsidRPr="00F567EC">
            <w:rPr>
              <w:sz w:val="24"/>
              <w:szCs w:val="24"/>
            </w:rPr>
            <w:t>Rice</w:t>
          </w:r>
        </w:smartTag>
        <w:r w:rsidRPr="00F567EC">
          <w:rPr>
            <w:sz w:val="24"/>
            <w:szCs w:val="24"/>
          </w:rPr>
          <w:t xml:space="preserve"> </w:t>
        </w:r>
        <w:smartTag w:uri="urn:schemas-microsoft-com:office:smarttags" w:element="PlaceType">
          <w:r w:rsidRPr="00F567EC">
            <w:rPr>
              <w:sz w:val="24"/>
              <w:szCs w:val="24"/>
            </w:rPr>
            <w:t>University</w:t>
          </w:r>
        </w:smartTag>
      </w:smartTag>
      <w:r w:rsidRPr="00F567EC">
        <w:rPr>
          <w:sz w:val="24"/>
          <w:szCs w:val="24"/>
        </w:rPr>
        <w:t>)</w:t>
      </w:r>
    </w:p>
    <w:p w:rsidR="003336DE" w:rsidRPr="00F567EC" w:rsidRDefault="003336DE" w:rsidP="00806F24">
      <w:pPr>
        <w:numPr>
          <w:ilvl w:val="0"/>
          <w:numId w:val="2"/>
        </w:numPr>
        <w:rPr>
          <w:sz w:val="24"/>
          <w:szCs w:val="24"/>
        </w:rPr>
      </w:pPr>
      <w:r w:rsidRPr="00F567EC">
        <w:rPr>
          <w:sz w:val="24"/>
          <w:szCs w:val="24"/>
        </w:rPr>
        <w:t xml:space="preserve">Math Teacher, </w:t>
      </w:r>
      <w:smartTag w:uri="urn:schemas-microsoft-com:office:smarttags" w:element="place">
        <w:smartTag w:uri="urn:schemas-microsoft-com:office:smarttags" w:element="PlaceName">
          <w:r w:rsidRPr="00F567EC">
            <w:rPr>
              <w:sz w:val="24"/>
              <w:szCs w:val="24"/>
            </w:rPr>
            <w:t>Houston</w:t>
          </w:r>
        </w:smartTag>
        <w:r w:rsidRPr="00F567EC">
          <w:rPr>
            <w:sz w:val="24"/>
            <w:szCs w:val="24"/>
          </w:rPr>
          <w:t xml:space="preserve"> </w:t>
        </w:r>
        <w:smartTag w:uri="urn:schemas-microsoft-com:office:smarttags" w:element="PlaceName">
          <w:r w:rsidRPr="00F567EC">
            <w:rPr>
              <w:sz w:val="24"/>
              <w:szCs w:val="24"/>
            </w:rPr>
            <w:t>Taiwanese</w:t>
          </w:r>
        </w:smartTag>
        <w:r w:rsidRPr="00F567EC">
          <w:rPr>
            <w:sz w:val="24"/>
            <w:szCs w:val="24"/>
          </w:rPr>
          <w:t xml:space="preserve"> </w:t>
        </w:r>
        <w:smartTag w:uri="urn:schemas-microsoft-com:office:smarttags" w:element="PlaceType">
          <w:r w:rsidRPr="00F567EC">
            <w:rPr>
              <w:sz w:val="24"/>
              <w:szCs w:val="24"/>
            </w:rPr>
            <w:t>School</w:t>
          </w:r>
        </w:smartTag>
      </w:smartTag>
      <w:r w:rsidRPr="00F567EC">
        <w:rPr>
          <w:sz w:val="24"/>
          <w:szCs w:val="24"/>
        </w:rPr>
        <w:t xml:space="preserve"> of Languages and Culture </w:t>
      </w:r>
      <w:r w:rsidR="003C5329">
        <w:rPr>
          <w:sz w:val="24"/>
          <w:szCs w:val="24"/>
        </w:rPr>
        <w:t>(August 2002 – May</w:t>
      </w:r>
      <w:r w:rsidRPr="00F567EC">
        <w:rPr>
          <w:sz w:val="24"/>
          <w:szCs w:val="24"/>
        </w:rPr>
        <w:t xml:space="preserve"> 2003)</w:t>
      </w:r>
    </w:p>
    <w:p w:rsidR="003336DE" w:rsidRPr="00E0190C" w:rsidRDefault="00E0190C" w:rsidP="003336DE">
      <w:pPr>
        <w:pStyle w:val="Heading3"/>
        <w:rPr>
          <w:b w:val="0"/>
        </w:rPr>
      </w:pPr>
      <w:r w:rsidRPr="00E0190C">
        <w:rPr>
          <w:b w:val="0"/>
        </w:rPr>
        <w:t xml:space="preserve">*Created </w:t>
      </w:r>
      <w:r>
        <w:rPr>
          <w:b w:val="0"/>
        </w:rPr>
        <w:t>these</w:t>
      </w:r>
      <w:r w:rsidRPr="00E0190C">
        <w:rPr>
          <w:b w:val="0"/>
        </w:rPr>
        <w:t xml:space="preserve"> course</w:t>
      </w:r>
      <w:r>
        <w:rPr>
          <w:b w:val="0"/>
        </w:rPr>
        <w:t>s</w:t>
      </w:r>
    </w:p>
    <w:p w:rsidR="00E0190C" w:rsidRPr="00E0190C" w:rsidRDefault="00E0190C" w:rsidP="00E0190C"/>
    <w:p w:rsidR="003336DE" w:rsidRPr="0069264D" w:rsidRDefault="003336DE" w:rsidP="003336DE">
      <w:pPr>
        <w:pStyle w:val="Heading3"/>
      </w:pPr>
      <w:r w:rsidRPr="0069264D">
        <w:t>ADVISEES</w:t>
      </w:r>
      <w:r>
        <w:t xml:space="preserve"> – POST-DOCS</w:t>
      </w:r>
    </w:p>
    <w:p w:rsidR="003336DE" w:rsidRDefault="003336DE" w:rsidP="00806F24">
      <w:pPr>
        <w:numPr>
          <w:ilvl w:val="0"/>
          <w:numId w:val="8"/>
        </w:numPr>
        <w:rPr>
          <w:sz w:val="24"/>
        </w:rPr>
      </w:pPr>
      <w:r>
        <w:rPr>
          <w:sz w:val="24"/>
        </w:rPr>
        <w:t>Richard Wemer, M.D.; visiting otolaryngology resident from KU Medical Center (Spring 2007)</w:t>
      </w:r>
    </w:p>
    <w:p w:rsidR="003B6985" w:rsidRPr="00E0190C" w:rsidRDefault="003B6985" w:rsidP="00E0190C">
      <w:pPr>
        <w:numPr>
          <w:ilvl w:val="0"/>
          <w:numId w:val="8"/>
        </w:numPr>
        <w:rPr>
          <w:sz w:val="24"/>
        </w:rPr>
      </w:pPr>
      <w:r w:rsidRPr="00E0190C">
        <w:rPr>
          <w:sz w:val="24"/>
        </w:rPr>
        <w:t xml:space="preserve">Liang Zhao, M.D., Ph.D.; post-doctoral fellow (July 2007 – April 2009), </w:t>
      </w:r>
      <w:r w:rsidR="00E0190C">
        <w:rPr>
          <w:sz w:val="24"/>
        </w:rPr>
        <w:t xml:space="preserve">currently </w:t>
      </w:r>
      <w:r w:rsidR="00E0190C" w:rsidRPr="00E0190C">
        <w:rPr>
          <w:sz w:val="24"/>
        </w:rPr>
        <w:t>Associate Professor, Consulting Surgeon, Orthopaedic Surgery,</w:t>
      </w:r>
      <w:r w:rsidR="00E0190C">
        <w:rPr>
          <w:sz w:val="24"/>
        </w:rPr>
        <w:t xml:space="preserve"> </w:t>
      </w:r>
      <w:proofErr w:type="spellStart"/>
      <w:r w:rsidR="00E0190C" w:rsidRPr="00E0190C">
        <w:rPr>
          <w:sz w:val="24"/>
        </w:rPr>
        <w:t>Nanfang</w:t>
      </w:r>
      <w:proofErr w:type="spellEnd"/>
      <w:r w:rsidR="00E0190C" w:rsidRPr="00E0190C">
        <w:rPr>
          <w:sz w:val="24"/>
        </w:rPr>
        <w:t xml:space="preserve"> Hospital,</w:t>
      </w:r>
      <w:r w:rsidRPr="00E0190C">
        <w:rPr>
          <w:sz w:val="24"/>
        </w:rPr>
        <w:t xml:space="preserve"> Southern Medical University, Guangzhou, China</w:t>
      </w:r>
    </w:p>
    <w:p w:rsidR="003B6985" w:rsidRDefault="003B6985" w:rsidP="00E0190C">
      <w:pPr>
        <w:numPr>
          <w:ilvl w:val="0"/>
          <w:numId w:val="8"/>
        </w:numPr>
        <w:rPr>
          <w:sz w:val="24"/>
        </w:rPr>
      </w:pPr>
      <w:r>
        <w:rPr>
          <w:sz w:val="24"/>
        </w:rPr>
        <w:t xml:space="preserve">Ganesh Ingavle, Ph.D.; post-doctoral fellow </w:t>
      </w:r>
      <w:r w:rsidRPr="00AD56AE">
        <w:rPr>
          <w:sz w:val="24"/>
        </w:rPr>
        <w:t xml:space="preserve">(November 2009 – </w:t>
      </w:r>
      <w:r>
        <w:rPr>
          <w:sz w:val="24"/>
        </w:rPr>
        <w:t>April 2011</w:t>
      </w:r>
      <w:r w:rsidRPr="00AD56AE">
        <w:rPr>
          <w:sz w:val="24"/>
        </w:rPr>
        <w:t xml:space="preserve">), </w:t>
      </w:r>
      <w:r w:rsidR="00E0190C">
        <w:rPr>
          <w:sz w:val="24"/>
        </w:rPr>
        <w:t xml:space="preserve">currently </w:t>
      </w:r>
      <w:r w:rsidR="00E0190C" w:rsidRPr="00E0190C">
        <w:rPr>
          <w:sz w:val="24"/>
        </w:rPr>
        <w:t>Marie Curie E4-10 Researcher at University of Brighton, England</w:t>
      </w:r>
    </w:p>
    <w:p w:rsidR="007A40DF" w:rsidRDefault="007A40DF" w:rsidP="007A40DF">
      <w:pPr>
        <w:numPr>
          <w:ilvl w:val="0"/>
          <w:numId w:val="8"/>
        </w:numPr>
        <w:rPr>
          <w:sz w:val="24"/>
        </w:rPr>
      </w:pPr>
      <w:r>
        <w:rPr>
          <w:sz w:val="24"/>
        </w:rPr>
        <w:t xml:space="preserve">Ju Hyeong Jeon, Ph.D.; post-doctoral fellow </w:t>
      </w:r>
      <w:r w:rsidRPr="00AD56AE">
        <w:rPr>
          <w:sz w:val="24"/>
        </w:rPr>
        <w:t xml:space="preserve">(November 2009 – </w:t>
      </w:r>
      <w:r>
        <w:rPr>
          <w:sz w:val="24"/>
        </w:rPr>
        <w:t>May 2011</w:t>
      </w:r>
      <w:r w:rsidRPr="00AD56AE">
        <w:rPr>
          <w:sz w:val="24"/>
        </w:rPr>
        <w:t xml:space="preserve">), </w:t>
      </w:r>
      <w:r w:rsidR="00E0190C">
        <w:rPr>
          <w:sz w:val="24"/>
        </w:rPr>
        <w:t>current position unknown</w:t>
      </w:r>
    </w:p>
    <w:p w:rsidR="007316B6" w:rsidRPr="00E0190C" w:rsidRDefault="007316B6" w:rsidP="00E0190C">
      <w:pPr>
        <w:numPr>
          <w:ilvl w:val="0"/>
          <w:numId w:val="8"/>
        </w:numPr>
        <w:rPr>
          <w:sz w:val="24"/>
        </w:rPr>
      </w:pPr>
      <w:r w:rsidRPr="00E0190C">
        <w:rPr>
          <w:sz w:val="24"/>
        </w:rPr>
        <w:t xml:space="preserve">Neethu Mohan, Ph.D.; </w:t>
      </w:r>
      <w:r w:rsidR="00E67D52" w:rsidRPr="00E0190C">
        <w:rPr>
          <w:sz w:val="24"/>
        </w:rPr>
        <w:t xml:space="preserve">assistant research professor (September 2011 – </w:t>
      </w:r>
      <w:r w:rsidR="00B81FFB" w:rsidRPr="00E0190C">
        <w:rPr>
          <w:sz w:val="24"/>
        </w:rPr>
        <w:t>May 2012</w:t>
      </w:r>
      <w:r w:rsidR="00E67D52" w:rsidRPr="00E0190C">
        <w:rPr>
          <w:sz w:val="24"/>
        </w:rPr>
        <w:t xml:space="preserve">), </w:t>
      </w:r>
      <w:r w:rsidR="003336DE" w:rsidRPr="00E0190C">
        <w:rPr>
          <w:sz w:val="24"/>
        </w:rPr>
        <w:t>post-doctoral fellow</w:t>
      </w:r>
      <w:r w:rsidRPr="00E0190C">
        <w:rPr>
          <w:sz w:val="24"/>
        </w:rPr>
        <w:t xml:space="preserve"> </w:t>
      </w:r>
      <w:r w:rsidR="00AD56AE" w:rsidRPr="00E0190C">
        <w:rPr>
          <w:sz w:val="24"/>
        </w:rPr>
        <w:t xml:space="preserve">(November 2009 – </w:t>
      </w:r>
      <w:r w:rsidR="00E67D52" w:rsidRPr="00E0190C">
        <w:rPr>
          <w:sz w:val="24"/>
        </w:rPr>
        <w:t>September 2011</w:t>
      </w:r>
      <w:r w:rsidR="00AD56AE" w:rsidRPr="00E0190C">
        <w:rPr>
          <w:sz w:val="24"/>
        </w:rPr>
        <w:t xml:space="preserve">), </w:t>
      </w:r>
      <w:r w:rsidR="00E0190C" w:rsidRPr="00E0190C">
        <w:rPr>
          <w:sz w:val="24"/>
        </w:rPr>
        <w:t>currently Chitra High Value Fellow D, Division of Tissue Engineering &amp; Regeneration Technologies,</w:t>
      </w:r>
      <w:r w:rsidR="00836C98">
        <w:rPr>
          <w:sz w:val="24"/>
        </w:rPr>
        <w:t xml:space="preserve"> </w:t>
      </w:r>
      <w:r w:rsidR="00AD56AE" w:rsidRPr="00E0190C">
        <w:rPr>
          <w:sz w:val="24"/>
        </w:rPr>
        <w:t>Sree Chitra Tirunal Institute for Medical Sciences &amp; Technology,</w:t>
      </w:r>
      <w:r w:rsidR="00836C98">
        <w:rPr>
          <w:sz w:val="24"/>
        </w:rPr>
        <w:t xml:space="preserve"> Trivandrum, </w:t>
      </w:r>
      <w:r w:rsidR="00AD56AE" w:rsidRPr="00E0190C">
        <w:rPr>
          <w:sz w:val="24"/>
        </w:rPr>
        <w:t>India</w:t>
      </w:r>
    </w:p>
    <w:p w:rsidR="003336DE" w:rsidRDefault="003336DE" w:rsidP="003336DE">
      <w:pPr>
        <w:rPr>
          <w:sz w:val="24"/>
        </w:rPr>
      </w:pPr>
    </w:p>
    <w:p w:rsidR="003336DE" w:rsidRPr="006E1BB6" w:rsidRDefault="003336DE" w:rsidP="003336DE">
      <w:pPr>
        <w:rPr>
          <w:b/>
          <w:sz w:val="24"/>
        </w:rPr>
      </w:pPr>
      <w:r w:rsidRPr="006E1BB6">
        <w:rPr>
          <w:b/>
          <w:sz w:val="24"/>
        </w:rPr>
        <w:t>ADVISEES</w:t>
      </w:r>
      <w:r>
        <w:rPr>
          <w:b/>
          <w:sz w:val="24"/>
        </w:rPr>
        <w:t xml:space="preserve"> – </w:t>
      </w:r>
      <w:r w:rsidRPr="006E1BB6">
        <w:rPr>
          <w:b/>
          <w:sz w:val="24"/>
        </w:rPr>
        <w:t>GRADUATE</w:t>
      </w:r>
      <w:r>
        <w:rPr>
          <w:b/>
          <w:sz w:val="24"/>
        </w:rPr>
        <w:t xml:space="preserve"> </w:t>
      </w:r>
      <w:r w:rsidRPr="006E1BB6">
        <w:rPr>
          <w:b/>
          <w:sz w:val="24"/>
        </w:rPr>
        <w:t>STUDENT</w:t>
      </w:r>
      <w:r>
        <w:rPr>
          <w:b/>
          <w:sz w:val="24"/>
        </w:rPr>
        <w:t>S</w:t>
      </w:r>
    </w:p>
    <w:p w:rsidR="003336DE" w:rsidRDefault="003336DE" w:rsidP="00806F24">
      <w:pPr>
        <w:numPr>
          <w:ilvl w:val="0"/>
          <w:numId w:val="10"/>
        </w:numPr>
        <w:rPr>
          <w:sz w:val="24"/>
        </w:rPr>
      </w:pPr>
      <w:smartTag w:uri="urn:schemas-microsoft-com:office:smarttags" w:element="PersonName">
        <w:r w:rsidRPr="0069264D">
          <w:rPr>
            <w:sz w:val="24"/>
          </w:rPr>
          <w:t>Limin Wang</w:t>
        </w:r>
      </w:smartTag>
      <w:r>
        <w:rPr>
          <w:sz w:val="24"/>
        </w:rPr>
        <w:t>, Ph.D. (Fall</w:t>
      </w:r>
      <w:r w:rsidRPr="0069264D">
        <w:rPr>
          <w:sz w:val="24"/>
        </w:rPr>
        <w:t xml:space="preserve"> 2004 –</w:t>
      </w:r>
      <w:r>
        <w:rPr>
          <w:sz w:val="24"/>
        </w:rPr>
        <w:t xml:space="preserve"> Fall 2008</w:t>
      </w:r>
      <w:r w:rsidRPr="0069264D">
        <w:rPr>
          <w:sz w:val="24"/>
        </w:rPr>
        <w:t>)</w:t>
      </w:r>
      <w:r>
        <w:rPr>
          <w:sz w:val="24"/>
        </w:rPr>
        <w:t>, Chemical &amp; Petroleum Engineering</w:t>
      </w:r>
    </w:p>
    <w:p w:rsidR="00E84FFE" w:rsidRPr="00E84FFE" w:rsidRDefault="00E84FFE" w:rsidP="00E84FFE">
      <w:pPr>
        <w:numPr>
          <w:ilvl w:val="1"/>
          <w:numId w:val="15"/>
        </w:numPr>
        <w:rPr>
          <w:sz w:val="24"/>
        </w:rPr>
      </w:pPr>
      <w:r w:rsidRPr="00E84FFE">
        <w:rPr>
          <w:sz w:val="24"/>
        </w:rPr>
        <w:t>Ph.D., Chemical and Petroleum Engineering (Defense: August 25, 2008)</w:t>
      </w:r>
    </w:p>
    <w:p w:rsidR="00E84FFE" w:rsidRPr="00E84FFE" w:rsidRDefault="00E84FFE" w:rsidP="00E84FFE">
      <w:pPr>
        <w:numPr>
          <w:ilvl w:val="1"/>
          <w:numId w:val="15"/>
        </w:numPr>
        <w:rPr>
          <w:sz w:val="24"/>
        </w:rPr>
      </w:pPr>
      <w:r w:rsidRPr="00E84FFE">
        <w:rPr>
          <w:sz w:val="24"/>
        </w:rPr>
        <w:t>“Tissue engineering the TMJ condyle using human umbilical cord mesenchymal stromal cells”</w:t>
      </w:r>
    </w:p>
    <w:p w:rsidR="002C5D24" w:rsidRPr="0069264D" w:rsidRDefault="000B61A1" w:rsidP="00806F24">
      <w:pPr>
        <w:numPr>
          <w:ilvl w:val="1"/>
          <w:numId w:val="15"/>
        </w:numPr>
        <w:rPr>
          <w:sz w:val="24"/>
        </w:rPr>
      </w:pPr>
      <w:r>
        <w:rPr>
          <w:sz w:val="24"/>
        </w:rPr>
        <w:t>Completed</w:t>
      </w:r>
      <w:r w:rsidR="002C5D24">
        <w:rPr>
          <w:sz w:val="24"/>
        </w:rPr>
        <w:t xml:space="preserve"> a </w:t>
      </w:r>
      <w:r>
        <w:rPr>
          <w:sz w:val="24"/>
        </w:rPr>
        <w:t>2-year post-doc</w:t>
      </w:r>
      <w:r w:rsidR="002C5D24">
        <w:rPr>
          <w:sz w:val="24"/>
        </w:rPr>
        <w:t xml:space="preserve"> with Jan Stegemann at the </w:t>
      </w:r>
      <w:smartTag w:uri="urn:schemas-microsoft-com:office:smarttags" w:element="PlaceType">
        <w:r w:rsidR="002C5D24">
          <w:rPr>
            <w:sz w:val="24"/>
          </w:rPr>
          <w:t>University</w:t>
        </w:r>
      </w:smartTag>
      <w:r w:rsidR="002C5D24">
        <w:rPr>
          <w:sz w:val="24"/>
        </w:rPr>
        <w:t xml:space="preserve"> of </w:t>
      </w:r>
      <w:smartTag w:uri="urn:schemas-microsoft-com:office:smarttags" w:element="PlaceName">
        <w:r w:rsidR="002C5D24">
          <w:rPr>
            <w:sz w:val="24"/>
          </w:rPr>
          <w:t>Michigan</w:t>
        </w:r>
      </w:smartTag>
      <w:r>
        <w:rPr>
          <w:sz w:val="24"/>
        </w:rPr>
        <w:t xml:space="preserve">, </w:t>
      </w:r>
      <w:r w:rsidR="00945F18">
        <w:rPr>
          <w:sz w:val="24"/>
        </w:rPr>
        <w:t xml:space="preserve">and </w:t>
      </w:r>
      <w:r w:rsidR="00E67D52">
        <w:rPr>
          <w:sz w:val="24"/>
        </w:rPr>
        <w:t xml:space="preserve">a </w:t>
      </w:r>
      <w:r w:rsidR="00945F18">
        <w:rPr>
          <w:sz w:val="24"/>
        </w:rPr>
        <w:t xml:space="preserve">2-year </w:t>
      </w:r>
      <w:r w:rsidR="00E67D52">
        <w:rPr>
          <w:sz w:val="24"/>
        </w:rPr>
        <w:t xml:space="preserve">post-doc with Tony Mikos at </w:t>
      </w:r>
      <w:smartTag w:uri="urn:schemas-microsoft-com:office:smarttags" w:element="place">
        <w:smartTag w:uri="urn:schemas-microsoft-com:office:smarttags" w:element="PlaceName">
          <w:r w:rsidR="00E67D52">
            <w:rPr>
              <w:sz w:val="24"/>
            </w:rPr>
            <w:t>Rice</w:t>
          </w:r>
        </w:smartTag>
        <w:r w:rsidR="00E67D52">
          <w:rPr>
            <w:sz w:val="24"/>
          </w:rPr>
          <w:t xml:space="preserve"> </w:t>
        </w:r>
        <w:smartTag w:uri="urn:schemas-microsoft-com:office:smarttags" w:element="PlaceType">
          <w:r w:rsidR="00E67D52">
            <w:rPr>
              <w:sz w:val="24"/>
            </w:rPr>
            <w:t>University</w:t>
          </w:r>
        </w:smartTag>
      </w:smartTag>
      <w:r>
        <w:rPr>
          <w:sz w:val="24"/>
        </w:rPr>
        <w:t xml:space="preserve">. </w:t>
      </w:r>
      <w:r w:rsidR="00945F18">
        <w:rPr>
          <w:sz w:val="24"/>
        </w:rPr>
        <w:t>Currently an entrepreneur in Orlando, FL.</w:t>
      </w:r>
    </w:p>
    <w:p w:rsidR="003336DE" w:rsidRDefault="003336DE" w:rsidP="00806F24">
      <w:pPr>
        <w:numPr>
          <w:ilvl w:val="0"/>
          <w:numId w:val="10"/>
        </w:numPr>
        <w:rPr>
          <w:sz w:val="24"/>
        </w:rPr>
      </w:pPr>
      <w:r>
        <w:rPr>
          <w:sz w:val="24"/>
        </w:rPr>
        <w:t>Milind Singh, Ph.D. (Fall</w:t>
      </w:r>
      <w:r w:rsidRPr="0069264D">
        <w:rPr>
          <w:sz w:val="24"/>
        </w:rPr>
        <w:t xml:space="preserve"> 2004 –</w:t>
      </w:r>
      <w:r>
        <w:rPr>
          <w:sz w:val="24"/>
        </w:rPr>
        <w:t xml:space="preserve"> Fall 2008</w:t>
      </w:r>
      <w:r w:rsidRPr="0069264D">
        <w:rPr>
          <w:sz w:val="24"/>
        </w:rPr>
        <w:t>)</w:t>
      </w:r>
      <w:r>
        <w:rPr>
          <w:sz w:val="24"/>
        </w:rPr>
        <w:t>, Chemical &amp; Petroleum Engineering</w:t>
      </w:r>
    </w:p>
    <w:p w:rsidR="00E84FFE" w:rsidRPr="00E84FFE" w:rsidRDefault="00E84FFE" w:rsidP="00E84FFE">
      <w:pPr>
        <w:numPr>
          <w:ilvl w:val="1"/>
          <w:numId w:val="15"/>
        </w:numPr>
        <w:rPr>
          <w:sz w:val="24"/>
        </w:rPr>
      </w:pPr>
      <w:r w:rsidRPr="00E84FFE">
        <w:rPr>
          <w:sz w:val="24"/>
        </w:rPr>
        <w:t>Ph.D., Chemical and Petroleum Engineering (Defense: October 13, 2008)</w:t>
      </w:r>
    </w:p>
    <w:p w:rsidR="00E84FFE" w:rsidRPr="00E84FFE" w:rsidRDefault="00E84FFE" w:rsidP="00E84FFE">
      <w:pPr>
        <w:numPr>
          <w:ilvl w:val="1"/>
          <w:numId w:val="15"/>
        </w:numPr>
        <w:rPr>
          <w:sz w:val="24"/>
        </w:rPr>
      </w:pPr>
      <w:r w:rsidRPr="00E84FFE">
        <w:rPr>
          <w:sz w:val="24"/>
        </w:rPr>
        <w:t>“Osteochondral tissue engineering for the TMJ condyle using a novel gradient scaffold”</w:t>
      </w:r>
    </w:p>
    <w:p w:rsidR="002C5D24" w:rsidRDefault="002C5D24" w:rsidP="00806F24">
      <w:pPr>
        <w:numPr>
          <w:ilvl w:val="1"/>
          <w:numId w:val="15"/>
        </w:numPr>
        <w:rPr>
          <w:sz w:val="24"/>
        </w:rPr>
      </w:pPr>
      <w:r>
        <w:rPr>
          <w:sz w:val="24"/>
        </w:rPr>
        <w:t xml:space="preserve">Completed 2-year post-doc with Tony Mikos at </w:t>
      </w:r>
      <w:smartTag w:uri="urn:schemas-microsoft-com:office:smarttags" w:element="PlaceName">
        <w:r>
          <w:rPr>
            <w:sz w:val="24"/>
          </w:rPr>
          <w:t>Rice</w:t>
        </w:r>
      </w:smartTag>
      <w:r>
        <w:rPr>
          <w:sz w:val="24"/>
        </w:rPr>
        <w:t xml:space="preserve"> </w:t>
      </w:r>
      <w:smartTag w:uri="urn:schemas-microsoft-com:office:smarttags" w:element="PlaceType">
        <w:r>
          <w:rPr>
            <w:sz w:val="24"/>
          </w:rPr>
          <w:t>University</w:t>
        </w:r>
      </w:smartTag>
      <w:r>
        <w:rPr>
          <w:sz w:val="24"/>
        </w:rPr>
        <w:t xml:space="preserve">, </w:t>
      </w:r>
      <w:r w:rsidR="00945F18">
        <w:rPr>
          <w:sz w:val="24"/>
        </w:rPr>
        <w:t xml:space="preserve">served as </w:t>
      </w:r>
      <w:r w:rsidR="009A4B7A">
        <w:rPr>
          <w:sz w:val="24"/>
        </w:rPr>
        <w:t xml:space="preserve">a </w:t>
      </w:r>
      <w:r w:rsidR="00945F18">
        <w:rPr>
          <w:sz w:val="24"/>
        </w:rPr>
        <w:t xml:space="preserve">Director </w:t>
      </w:r>
      <w:r w:rsidR="009A4B7A">
        <w:rPr>
          <w:sz w:val="24"/>
        </w:rPr>
        <w:t xml:space="preserve">at </w:t>
      </w:r>
      <w:r w:rsidRPr="002C5D24">
        <w:rPr>
          <w:sz w:val="24"/>
        </w:rPr>
        <w:t>Orbis Biosciences, Inc</w:t>
      </w:r>
      <w:r>
        <w:rPr>
          <w:sz w:val="24"/>
        </w:rPr>
        <w:t xml:space="preserve">. in </w:t>
      </w:r>
      <w:smartTag w:uri="urn:schemas-microsoft-com:office:smarttags" w:element="City">
        <w:r>
          <w:rPr>
            <w:sz w:val="24"/>
          </w:rPr>
          <w:t>Kansas City</w:t>
        </w:r>
      </w:smartTag>
      <w:r w:rsidR="000B61A1">
        <w:rPr>
          <w:sz w:val="24"/>
        </w:rPr>
        <w:t>, KS</w:t>
      </w:r>
      <w:r w:rsidR="00945F18">
        <w:rPr>
          <w:sz w:val="24"/>
        </w:rPr>
        <w:t xml:space="preserve">.  Currently at Bayer </w:t>
      </w:r>
      <w:proofErr w:type="spellStart"/>
      <w:r w:rsidR="00945F18">
        <w:rPr>
          <w:sz w:val="24"/>
        </w:rPr>
        <w:t>CropSci</w:t>
      </w:r>
      <w:proofErr w:type="spellEnd"/>
      <w:r w:rsidR="00945F18">
        <w:rPr>
          <w:sz w:val="24"/>
        </w:rPr>
        <w:t xml:space="preserve"> in North Carolina.</w:t>
      </w:r>
    </w:p>
    <w:p w:rsidR="000B61A1" w:rsidRDefault="000B61A1" w:rsidP="000B61A1">
      <w:pPr>
        <w:numPr>
          <w:ilvl w:val="1"/>
          <w:numId w:val="15"/>
        </w:numPr>
        <w:rPr>
          <w:sz w:val="24"/>
        </w:rPr>
      </w:pPr>
      <w:r>
        <w:rPr>
          <w:sz w:val="24"/>
        </w:rPr>
        <w:t xml:space="preserve">Awarded </w:t>
      </w:r>
      <w:r w:rsidRPr="00FB6F53">
        <w:rPr>
          <w:b/>
          <w:sz w:val="24"/>
        </w:rPr>
        <w:t>Best PhD Thesis in Chemical &amp; Petroleum Engineering</w:t>
      </w:r>
      <w:r w:rsidRPr="000B61A1">
        <w:rPr>
          <w:sz w:val="24"/>
        </w:rPr>
        <w:t xml:space="preserve"> (2008)</w:t>
      </w:r>
    </w:p>
    <w:p w:rsidR="003336DE" w:rsidRDefault="003336DE" w:rsidP="00806F24">
      <w:pPr>
        <w:numPr>
          <w:ilvl w:val="0"/>
          <w:numId w:val="10"/>
        </w:numPr>
        <w:rPr>
          <w:sz w:val="24"/>
        </w:rPr>
      </w:pPr>
      <w:r>
        <w:rPr>
          <w:sz w:val="24"/>
        </w:rPr>
        <w:t xml:space="preserve">Nathan Dormer, Ph.D. (Fall 2007 – </w:t>
      </w:r>
      <w:r w:rsidR="003B4C01">
        <w:rPr>
          <w:sz w:val="24"/>
        </w:rPr>
        <w:t>Spring 2011</w:t>
      </w:r>
      <w:r>
        <w:rPr>
          <w:sz w:val="24"/>
        </w:rPr>
        <w:t>), Bioengineering</w:t>
      </w:r>
    </w:p>
    <w:p w:rsidR="00E84FFE" w:rsidRPr="00E84FFE" w:rsidRDefault="00E84FFE" w:rsidP="00E84FFE">
      <w:pPr>
        <w:numPr>
          <w:ilvl w:val="1"/>
          <w:numId w:val="15"/>
        </w:numPr>
        <w:rPr>
          <w:sz w:val="24"/>
        </w:rPr>
      </w:pPr>
      <w:r w:rsidRPr="00E84FFE">
        <w:rPr>
          <w:sz w:val="24"/>
        </w:rPr>
        <w:t>Ph.D., Bioengineering (Defense: April 5, 2011)</w:t>
      </w:r>
    </w:p>
    <w:p w:rsidR="00E84FFE" w:rsidRDefault="00E84FFE" w:rsidP="00E84FFE">
      <w:pPr>
        <w:numPr>
          <w:ilvl w:val="1"/>
          <w:numId w:val="15"/>
        </w:numPr>
        <w:rPr>
          <w:sz w:val="24"/>
        </w:rPr>
      </w:pPr>
      <w:r w:rsidRPr="00E84FFE">
        <w:rPr>
          <w:sz w:val="24"/>
        </w:rPr>
        <w:t>“Osteochondral interface tissue engineering using macroscopic gradients of physicochemical signals”</w:t>
      </w:r>
    </w:p>
    <w:p w:rsidR="000B61A1" w:rsidRDefault="000B61A1" w:rsidP="00836C98">
      <w:pPr>
        <w:numPr>
          <w:ilvl w:val="1"/>
          <w:numId w:val="15"/>
        </w:numPr>
        <w:rPr>
          <w:sz w:val="24"/>
        </w:rPr>
      </w:pPr>
      <w:r>
        <w:rPr>
          <w:sz w:val="24"/>
        </w:rPr>
        <w:t xml:space="preserve">Currently </w:t>
      </w:r>
      <w:r w:rsidR="00836C98" w:rsidRPr="00836C98">
        <w:rPr>
          <w:sz w:val="24"/>
        </w:rPr>
        <w:t xml:space="preserve">Director of Formulation Sciences </w:t>
      </w:r>
      <w:r w:rsidR="00836C98">
        <w:rPr>
          <w:sz w:val="24"/>
        </w:rPr>
        <w:t>at</w:t>
      </w:r>
      <w:r>
        <w:rPr>
          <w:sz w:val="24"/>
        </w:rPr>
        <w:t xml:space="preserve"> Orbis Biosciences, Inc. in Kansas City, KS</w:t>
      </w:r>
    </w:p>
    <w:p w:rsidR="000B61A1" w:rsidRPr="000B61A1" w:rsidRDefault="000B61A1" w:rsidP="000B61A1">
      <w:pPr>
        <w:numPr>
          <w:ilvl w:val="1"/>
          <w:numId w:val="15"/>
        </w:numPr>
        <w:rPr>
          <w:sz w:val="24"/>
        </w:rPr>
      </w:pPr>
      <w:r w:rsidRPr="000B61A1">
        <w:rPr>
          <w:sz w:val="24"/>
        </w:rPr>
        <w:t xml:space="preserve">Awarded the Marnie and Bill Argersinger Award for Outstanding Doctoral Dissertation for the </w:t>
      </w:r>
      <w:r w:rsidRPr="00FB6F53">
        <w:rPr>
          <w:b/>
          <w:sz w:val="24"/>
        </w:rPr>
        <w:t>Best PhD thesis at KU</w:t>
      </w:r>
      <w:r w:rsidRPr="000B61A1">
        <w:rPr>
          <w:sz w:val="24"/>
        </w:rPr>
        <w:t xml:space="preserve"> (2011)</w:t>
      </w:r>
    </w:p>
    <w:p w:rsidR="002F3381" w:rsidRDefault="002F3381" w:rsidP="002F3381">
      <w:pPr>
        <w:numPr>
          <w:ilvl w:val="0"/>
          <w:numId w:val="10"/>
        </w:numPr>
        <w:rPr>
          <w:sz w:val="24"/>
        </w:rPr>
      </w:pPr>
      <w:r>
        <w:rPr>
          <w:sz w:val="24"/>
        </w:rPr>
        <w:lastRenderedPageBreak/>
        <w:t>A.J. Mellott, Ph.D. (Fall 2008 – Spring 2014), Bioengineering</w:t>
      </w:r>
    </w:p>
    <w:p w:rsidR="002F3381" w:rsidRDefault="002F3381" w:rsidP="002F3381">
      <w:pPr>
        <w:numPr>
          <w:ilvl w:val="1"/>
          <w:numId w:val="15"/>
        </w:numPr>
        <w:tabs>
          <w:tab w:val="num" w:pos="900"/>
        </w:tabs>
        <w:rPr>
          <w:sz w:val="24"/>
        </w:rPr>
      </w:pPr>
      <w:r w:rsidRPr="00E84FFE">
        <w:rPr>
          <w:sz w:val="24"/>
        </w:rPr>
        <w:t xml:space="preserve">Ph.D., Bioengineering (Defense: April </w:t>
      </w:r>
      <w:r>
        <w:rPr>
          <w:sz w:val="24"/>
        </w:rPr>
        <w:t>3</w:t>
      </w:r>
      <w:r w:rsidRPr="00E84FFE">
        <w:rPr>
          <w:sz w:val="24"/>
        </w:rPr>
        <w:t>, 201</w:t>
      </w:r>
      <w:r>
        <w:rPr>
          <w:sz w:val="24"/>
        </w:rPr>
        <w:t>4</w:t>
      </w:r>
      <w:r w:rsidRPr="00E84FFE">
        <w:rPr>
          <w:sz w:val="24"/>
        </w:rPr>
        <w:t>)</w:t>
      </w:r>
    </w:p>
    <w:p w:rsidR="002F3381" w:rsidRDefault="002F3381" w:rsidP="002F3381">
      <w:pPr>
        <w:numPr>
          <w:ilvl w:val="1"/>
          <w:numId w:val="15"/>
        </w:numPr>
        <w:rPr>
          <w:sz w:val="24"/>
        </w:rPr>
      </w:pPr>
      <w:r w:rsidRPr="002F3381">
        <w:rPr>
          <w:sz w:val="24"/>
        </w:rPr>
        <w:t>“Approaching inner ear hair cell regeneration through non-viral gene delivery”</w:t>
      </w:r>
    </w:p>
    <w:p w:rsidR="00EC651D" w:rsidRPr="002F3381" w:rsidRDefault="00EC651D" w:rsidP="002F3381">
      <w:pPr>
        <w:numPr>
          <w:ilvl w:val="1"/>
          <w:numId w:val="15"/>
        </w:numPr>
        <w:rPr>
          <w:sz w:val="24"/>
        </w:rPr>
      </w:pPr>
      <w:r>
        <w:rPr>
          <w:sz w:val="24"/>
        </w:rPr>
        <w:t xml:space="preserve">Currently a </w:t>
      </w:r>
      <w:r w:rsidR="002D09A9">
        <w:rPr>
          <w:sz w:val="24"/>
        </w:rPr>
        <w:t>Research Assistant Professor in the Department of Plastic Surgery at KU Medical Center</w:t>
      </w:r>
    </w:p>
    <w:p w:rsidR="00A43E05" w:rsidRDefault="00A43E05" w:rsidP="00A43E05">
      <w:pPr>
        <w:numPr>
          <w:ilvl w:val="0"/>
          <w:numId w:val="10"/>
        </w:numPr>
        <w:rPr>
          <w:sz w:val="24"/>
        </w:rPr>
      </w:pPr>
      <w:r>
        <w:rPr>
          <w:sz w:val="24"/>
        </w:rPr>
        <w:t xml:space="preserve">Lindsey Ott, Ph.D. (Fall 2008 – </w:t>
      </w:r>
      <w:r w:rsidR="00927491">
        <w:rPr>
          <w:sz w:val="24"/>
        </w:rPr>
        <w:t>Fall 2014</w:t>
      </w:r>
      <w:r>
        <w:rPr>
          <w:sz w:val="24"/>
        </w:rPr>
        <w:t>), Bioengineering</w:t>
      </w:r>
    </w:p>
    <w:p w:rsidR="00A43E05" w:rsidRPr="003B6985" w:rsidRDefault="00A43E05" w:rsidP="00A43E05">
      <w:pPr>
        <w:numPr>
          <w:ilvl w:val="1"/>
          <w:numId w:val="15"/>
        </w:numPr>
        <w:tabs>
          <w:tab w:val="num" w:pos="900"/>
        </w:tabs>
        <w:rPr>
          <w:sz w:val="24"/>
        </w:rPr>
      </w:pPr>
      <w:r>
        <w:rPr>
          <w:sz w:val="24"/>
        </w:rPr>
        <w:t>Ph.D.</w:t>
      </w:r>
      <w:r w:rsidRPr="003B6985">
        <w:rPr>
          <w:sz w:val="24"/>
        </w:rPr>
        <w:t>, Bioengineering (Defense:</w:t>
      </w:r>
      <w:r>
        <w:rPr>
          <w:sz w:val="24"/>
        </w:rPr>
        <w:t xml:space="preserve"> December 10, 2014</w:t>
      </w:r>
      <w:r w:rsidRPr="003B6985">
        <w:rPr>
          <w:sz w:val="24"/>
        </w:rPr>
        <w:t>)</w:t>
      </w:r>
    </w:p>
    <w:p w:rsidR="00A43E05" w:rsidRPr="0068158F" w:rsidRDefault="00A43E05" w:rsidP="00A43E05">
      <w:pPr>
        <w:numPr>
          <w:ilvl w:val="1"/>
          <w:numId w:val="15"/>
        </w:numPr>
        <w:rPr>
          <w:sz w:val="24"/>
        </w:rPr>
      </w:pPr>
      <w:r w:rsidRPr="0068158F">
        <w:rPr>
          <w:sz w:val="24"/>
        </w:rPr>
        <w:t>“</w:t>
      </w:r>
      <w:r w:rsidRPr="00A43E05">
        <w:rPr>
          <w:sz w:val="24"/>
        </w:rPr>
        <w:t>In vitro and in vivo characterization of tunable fibrous scaffolds for tracheal tissue engineering</w:t>
      </w:r>
      <w:r w:rsidRPr="0068158F">
        <w:rPr>
          <w:sz w:val="24"/>
        </w:rPr>
        <w:t>”</w:t>
      </w:r>
    </w:p>
    <w:p w:rsidR="00A43E05" w:rsidRPr="003B6985" w:rsidRDefault="00A43E05" w:rsidP="002D09A9">
      <w:pPr>
        <w:numPr>
          <w:ilvl w:val="1"/>
          <w:numId w:val="15"/>
        </w:numPr>
        <w:tabs>
          <w:tab w:val="num" w:pos="900"/>
        </w:tabs>
        <w:rPr>
          <w:sz w:val="24"/>
        </w:rPr>
      </w:pPr>
      <w:r>
        <w:rPr>
          <w:sz w:val="24"/>
        </w:rPr>
        <w:t xml:space="preserve">Currently a </w:t>
      </w:r>
      <w:r w:rsidR="002D09A9" w:rsidRPr="002D09A9">
        <w:rPr>
          <w:sz w:val="24"/>
        </w:rPr>
        <w:t>Product Innovation Scientist</w:t>
      </w:r>
      <w:r w:rsidR="002D09A9">
        <w:rPr>
          <w:sz w:val="24"/>
        </w:rPr>
        <w:t xml:space="preserve"> at </w:t>
      </w:r>
      <w:proofErr w:type="spellStart"/>
      <w:r w:rsidR="002D09A9">
        <w:rPr>
          <w:sz w:val="24"/>
        </w:rPr>
        <w:t>Likarda</w:t>
      </w:r>
      <w:proofErr w:type="spellEnd"/>
      <w:r w:rsidR="002D09A9">
        <w:rPr>
          <w:sz w:val="24"/>
        </w:rPr>
        <w:t xml:space="preserve"> LLC in Kansas City, KS</w:t>
      </w:r>
    </w:p>
    <w:p w:rsidR="00927491" w:rsidRDefault="00927491" w:rsidP="00927491">
      <w:pPr>
        <w:numPr>
          <w:ilvl w:val="0"/>
          <w:numId w:val="10"/>
        </w:numPr>
        <w:rPr>
          <w:sz w:val="24"/>
        </w:rPr>
      </w:pPr>
      <w:r>
        <w:rPr>
          <w:sz w:val="24"/>
        </w:rPr>
        <w:t>BanuPriya Sridharan, Ph.D. (Fall 2011 – Summer 2015), Bioengineering</w:t>
      </w:r>
    </w:p>
    <w:p w:rsidR="00927491" w:rsidRPr="003B6985" w:rsidRDefault="00927491" w:rsidP="00927491">
      <w:pPr>
        <w:numPr>
          <w:ilvl w:val="1"/>
          <w:numId w:val="15"/>
        </w:numPr>
        <w:tabs>
          <w:tab w:val="num" w:pos="900"/>
        </w:tabs>
        <w:rPr>
          <w:sz w:val="24"/>
        </w:rPr>
      </w:pPr>
      <w:r>
        <w:rPr>
          <w:sz w:val="24"/>
        </w:rPr>
        <w:t>Ph.D.</w:t>
      </w:r>
      <w:r w:rsidRPr="003B6985">
        <w:rPr>
          <w:sz w:val="24"/>
        </w:rPr>
        <w:t>, Bioengineering (Defense:</w:t>
      </w:r>
      <w:r>
        <w:rPr>
          <w:sz w:val="24"/>
        </w:rPr>
        <w:t xml:space="preserve"> July 31, 2015</w:t>
      </w:r>
      <w:r w:rsidRPr="003B6985">
        <w:rPr>
          <w:sz w:val="24"/>
        </w:rPr>
        <w:t>)</w:t>
      </w:r>
    </w:p>
    <w:p w:rsidR="00927491" w:rsidRPr="0068158F" w:rsidRDefault="00927491" w:rsidP="00927491">
      <w:pPr>
        <w:numPr>
          <w:ilvl w:val="1"/>
          <w:numId w:val="15"/>
        </w:numPr>
        <w:rPr>
          <w:sz w:val="24"/>
        </w:rPr>
      </w:pPr>
      <w:r w:rsidRPr="0068158F">
        <w:rPr>
          <w:sz w:val="24"/>
        </w:rPr>
        <w:t>“</w:t>
      </w:r>
      <w:r w:rsidRPr="00927491">
        <w:rPr>
          <w:sz w:val="24"/>
        </w:rPr>
        <w:t>Three-dimensional stem cell aggregates for cartilage tissue engineering</w:t>
      </w:r>
      <w:r w:rsidRPr="0068158F">
        <w:rPr>
          <w:sz w:val="24"/>
        </w:rPr>
        <w:t>”</w:t>
      </w:r>
    </w:p>
    <w:p w:rsidR="00927491" w:rsidRPr="00927491" w:rsidRDefault="00927491" w:rsidP="00144C3F">
      <w:pPr>
        <w:numPr>
          <w:ilvl w:val="1"/>
          <w:numId w:val="15"/>
        </w:numPr>
        <w:tabs>
          <w:tab w:val="num" w:pos="900"/>
        </w:tabs>
        <w:rPr>
          <w:sz w:val="24"/>
        </w:rPr>
      </w:pPr>
      <w:r w:rsidRPr="00927491">
        <w:rPr>
          <w:sz w:val="24"/>
        </w:rPr>
        <w:t xml:space="preserve">Currently a Scientist at </w:t>
      </w:r>
      <w:proofErr w:type="spellStart"/>
      <w:r w:rsidR="008B212E">
        <w:rPr>
          <w:sz w:val="24"/>
        </w:rPr>
        <w:t>Immunaccel</w:t>
      </w:r>
      <w:proofErr w:type="spellEnd"/>
    </w:p>
    <w:p w:rsidR="002D09A9" w:rsidRDefault="002D09A9" w:rsidP="002D09A9">
      <w:pPr>
        <w:numPr>
          <w:ilvl w:val="0"/>
          <w:numId w:val="10"/>
        </w:numPr>
        <w:rPr>
          <w:sz w:val="24"/>
        </w:rPr>
      </w:pPr>
      <w:r>
        <w:rPr>
          <w:sz w:val="24"/>
        </w:rPr>
        <w:t xml:space="preserve">Emily Beck, Ph.D. (Summer 2009 – </w:t>
      </w:r>
      <w:r w:rsidR="000564A0">
        <w:rPr>
          <w:sz w:val="24"/>
        </w:rPr>
        <w:t>Fall 2015</w:t>
      </w:r>
      <w:r>
        <w:rPr>
          <w:sz w:val="24"/>
        </w:rPr>
        <w:t>), Bioengineering</w:t>
      </w:r>
    </w:p>
    <w:p w:rsidR="002D09A9" w:rsidRPr="003B6985" w:rsidRDefault="002D09A9" w:rsidP="002D09A9">
      <w:pPr>
        <w:numPr>
          <w:ilvl w:val="1"/>
          <w:numId w:val="15"/>
        </w:numPr>
        <w:tabs>
          <w:tab w:val="num" w:pos="900"/>
        </w:tabs>
        <w:rPr>
          <w:sz w:val="24"/>
        </w:rPr>
      </w:pPr>
      <w:r>
        <w:rPr>
          <w:sz w:val="24"/>
        </w:rPr>
        <w:t>Ph.D.</w:t>
      </w:r>
      <w:r w:rsidRPr="003B6985">
        <w:rPr>
          <w:sz w:val="24"/>
        </w:rPr>
        <w:t>, Bioengineering (Defense:</w:t>
      </w:r>
      <w:r>
        <w:rPr>
          <w:sz w:val="24"/>
        </w:rPr>
        <w:t xml:space="preserve"> October 6, 2015</w:t>
      </w:r>
      <w:r w:rsidRPr="003B6985">
        <w:rPr>
          <w:sz w:val="24"/>
        </w:rPr>
        <w:t>)</w:t>
      </w:r>
    </w:p>
    <w:p w:rsidR="002D09A9" w:rsidRPr="002D09A9" w:rsidRDefault="002D09A9" w:rsidP="002D09A9">
      <w:pPr>
        <w:numPr>
          <w:ilvl w:val="1"/>
          <w:numId w:val="15"/>
        </w:numPr>
        <w:rPr>
          <w:sz w:val="24"/>
        </w:rPr>
      </w:pPr>
      <w:r w:rsidRPr="002D09A9">
        <w:rPr>
          <w:sz w:val="24"/>
        </w:rPr>
        <w:t>“Development of chondroinductive hydrogel pastes</w:t>
      </w:r>
      <w:r>
        <w:rPr>
          <w:sz w:val="24"/>
        </w:rPr>
        <w:t xml:space="preserve"> </w:t>
      </w:r>
      <w:r w:rsidRPr="002D09A9">
        <w:rPr>
          <w:sz w:val="24"/>
        </w:rPr>
        <w:t>from naturally derived cartilage matrix”</w:t>
      </w:r>
    </w:p>
    <w:p w:rsidR="002D09A9" w:rsidRDefault="002D09A9" w:rsidP="002D09A9">
      <w:pPr>
        <w:numPr>
          <w:ilvl w:val="1"/>
          <w:numId w:val="15"/>
        </w:numPr>
        <w:tabs>
          <w:tab w:val="num" w:pos="900"/>
        </w:tabs>
        <w:rPr>
          <w:sz w:val="24"/>
        </w:rPr>
      </w:pPr>
      <w:r w:rsidRPr="00927491">
        <w:rPr>
          <w:sz w:val="24"/>
        </w:rPr>
        <w:t xml:space="preserve">Currently a </w:t>
      </w:r>
      <w:r>
        <w:rPr>
          <w:sz w:val="24"/>
        </w:rPr>
        <w:t xml:space="preserve">Post-Doctoral Fellow with Dr. </w:t>
      </w:r>
      <w:r w:rsidR="008B212E">
        <w:rPr>
          <w:sz w:val="24"/>
        </w:rPr>
        <w:t>Jeff Jacot</w:t>
      </w:r>
      <w:r>
        <w:rPr>
          <w:sz w:val="24"/>
        </w:rPr>
        <w:t xml:space="preserve"> at the </w:t>
      </w:r>
      <w:r w:rsidR="008B212E">
        <w:rPr>
          <w:sz w:val="24"/>
        </w:rPr>
        <w:t>University of Colorado</w:t>
      </w:r>
    </w:p>
    <w:p w:rsidR="008B212E" w:rsidRDefault="008B212E" w:rsidP="008B212E">
      <w:pPr>
        <w:numPr>
          <w:ilvl w:val="1"/>
          <w:numId w:val="15"/>
        </w:numPr>
        <w:rPr>
          <w:sz w:val="24"/>
        </w:rPr>
      </w:pPr>
      <w:r>
        <w:rPr>
          <w:sz w:val="24"/>
        </w:rPr>
        <w:t xml:space="preserve">Awarded </w:t>
      </w:r>
      <w:r w:rsidRPr="00FB6F53">
        <w:rPr>
          <w:b/>
          <w:sz w:val="24"/>
        </w:rPr>
        <w:t xml:space="preserve">Best PhD Thesis in </w:t>
      </w:r>
      <w:r>
        <w:rPr>
          <w:b/>
          <w:sz w:val="24"/>
        </w:rPr>
        <w:t>Bioe</w:t>
      </w:r>
      <w:r w:rsidRPr="00FB6F53">
        <w:rPr>
          <w:b/>
          <w:sz w:val="24"/>
        </w:rPr>
        <w:t>ngineering</w:t>
      </w:r>
      <w:r>
        <w:rPr>
          <w:sz w:val="24"/>
        </w:rPr>
        <w:t xml:space="preserve"> (2016</w:t>
      </w:r>
      <w:r w:rsidRPr="000B61A1">
        <w:rPr>
          <w:sz w:val="24"/>
        </w:rPr>
        <w:t>)</w:t>
      </w:r>
      <w:r>
        <w:rPr>
          <w:sz w:val="24"/>
        </w:rPr>
        <w:t xml:space="preserve"> [Argersinger nominee from </w:t>
      </w:r>
      <w:proofErr w:type="spellStart"/>
      <w:r>
        <w:rPr>
          <w:sz w:val="24"/>
        </w:rPr>
        <w:t>BioE</w:t>
      </w:r>
      <w:proofErr w:type="spellEnd"/>
      <w:r>
        <w:rPr>
          <w:sz w:val="24"/>
        </w:rPr>
        <w:t>]</w:t>
      </w:r>
    </w:p>
    <w:p w:rsidR="00176745" w:rsidRDefault="00176745" w:rsidP="00176745">
      <w:pPr>
        <w:numPr>
          <w:ilvl w:val="0"/>
          <w:numId w:val="10"/>
        </w:numPr>
        <w:rPr>
          <w:sz w:val="24"/>
        </w:rPr>
      </w:pPr>
      <w:r>
        <w:rPr>
          <w:sz w:val="24"/>
        </w:rPr>
        <w:t xml:space="preserve">Vineet Gupta, Ph.D. candidate (Fall 2010 – </w:t>
      </w:r>
      <w:r w:rsidR="000564A0">
        <w:rPr>
          <w:sz w:val="24"/>
        </w:rPr>
        <w:t>Fall 2015</w:t>
      </w:r>
      <w:r>
        <w:rPr>
          <w:sz w:val="24"/>
        </w:rPr>
        <w:t>), Bioengineering</w:t>
      </w:r>
    </w:p>
    <w:p w:rsidR="00176745" w:rsidRDefault="00176745" w:rsidP="00176745">
      <w:pPr>
        <w:numPr>
          <w:ilvl w:val="1"/>
          <w:numId w:val="15"/>
        </w:numPr>
        <w:rPr>
          <w:sz w:val="24"/>
        </w:rPr>
      </w:pPr>
      <w:r>
        <w:rPr>
          <w:sz w:val="24"/>
        </w:rPr>
        <w:t>Ph.D., Bioengineering (Defense: December 10, 2015)</w:t>
      </w:r>
    </w:p>
    <w:p w:rsidR="00176745" w:rsidRDefault="00176745" w:rsidP="00176745">
      <w:pPr>
        <w:numPr>
          <w:ilvl w:val="1"/>
          <w:numId w:val="15"/>
        </w:numPr>
        <w:rPr>
          <w:sz w:val="24"/>
        </w:rPr>
      </w:pPr>
      <w:r>
        <w:rPr>
          <w:sz w:val="24"/>
        </w:rPr>
        <w:t>“Raw material encapsulating microsphere-based scaffolds for osteochondral regeneration”</w:t>
      </w:r>
    </w:p>
    <w:p w:rsidR="006B5635" w:rsidRPr="00176745" w:rsidRDefault="006B5635" w:rsidP="00176745">
      <w:pPr>
        <w:numPr>
          <w:ilvl w:val="1"/>
          <w:numId w:val="15"/>
        </w:numPr>
        <w:rPr>
          <w:sz w:val="24"/>
        </w:rPr>
      </w:pPr>
      <w:r>
        <w:rPr>
          <w:sz w:val="24"/>
        </w:rPr>
        <w:t>Currently a Post-Doctoral Fellow with David Volkin at the University of Kansas</w:t>
      </w:r>
    </w:p>
    <w:p w:rsidR="003B6985" w:rsidRDefault="003B6985" w:rsidP="003B6985">
      <w:pPr>
        <w:numPr>
          <w:ilvl w:val="0"/>
          <w:numId w:val="10"/>
        </w:numPr>
        <w:rPr>
          <w:sz w:val="24"/>
        </w:rPr>
      </w:pPr>
      <w:r>
        <w:rPr>
          <w:sz w:val="24"/>
        </w:rPr>
        <w:t xml:space="preserve">Keerthana Devarajan, M.S. (Fall 2009 – </w:t>
      </w:r>
      <w:r w:rsidR="003B4C01">
        <w:rPr>
          <w:sz w:val="24"/>
        </w:rPr>
        <w:t>Spring 2011</w:t>
      </w:r>
      <w:r>
        <w:rPr>
          <w:sz w:val="24"/>
        </w:rPr>
        <w:t>), Bioengineering</w:t>
      </w:r>
    </w:p>
    <w:p w:rsidR="003B6985" w:rsidRPr="003B6985" w:rsidRDefault="003B6985" w:rsidP="003B6985">
      <w:pPr>
        <w:numPr>
          <w:ilvl w:val="1"/>
          <w:numId w:val="15"/>
        </w:numPr>
        <w:tabs>
          <w:tab w:val="num" w:pos="900"/>
        </w:tabs>
        <w:rPr>
          <w:sz w:val="24"/>
        </w:rPr>
      </w:pPr>
      <w:r w:rsidRPr="003B6985">
        <w:rPr>
          <w:sz w:val="24"/>
        </w:rPr>
        <w:t>M.S., Bioengineering (Defense: May 17, 2011)</w:t>
      </w:r>
    </w:p>
    <w:p w:rsidR="003B6985" w:rsidRDefault="003B6985" w:rsidP="003B6985">
      <w:pPr>
        <w:numPr>
          <w:ilvl w:val="1"/>
          <w:numId w:val="15"/>
        </w:numPr>
        <w:tabs>
          <w:tab w:val="num" w:pos="900"/>
        </w:tabs>
        <w:rPr>
          <w:sz w:val="24"/>
        </w:rPr>
      </w:pPr>
      <w:r w:rsidRPr="003B6985">
        <w:rPr>
          <w:sz w:val="24"/>
        </w:rPr>
        <w:t>“Adenoviral mediated gene delivery to human umbilical cord mesenchymal stromal cells for inner ear hair cell differentiation”</w:t>
      </w:r>
    </w:p>
    <w:p w:rsidR="003B4C01" w:rsidRPr="003B6985" w:rsidRDefault="003B4C01" w:rsidP="00836C98">
      <w:pPr>
        <w:numPr>
          <w:ilvl w:val="1"/>
          <w:numId w:val="15"/>
        </w:numPr>
        <w:tabs>
          <w:tab w:val="num" w:pos="900"/>
        </w:tabs>
        <w:rPr>
          <w:sz w:val="24"/>
        </w:rPr>
      </w:pPr>
      <w:r>
        <w:rPr>
          <w:sz w:val="24"/>
        </w:rPr>
        <w:t xml:space="preserve">Currently </w:t>
      </w:r>
      <w:r w:rsidR="00836C98" w:rsidRPr="00836C98">
        <w:rPr>
          <w:sz w:val="24"/>
        </w:rPr>
        <w:t xml:space="preserve">Lab Manager/Life Science Research Assistant </w:t>
      </w:r>
      <w:r w:rsidR="00EC651D">
        <w:rPr>
          <w:sz w:val="24"/>
        </w:rPr>
        <w:t>at</w:t>
      </w:r>
      <w:r>
        <w:rPr>
          <w:sz w:val="24"/>
        </w:rPr>
        <w:t xml:space="preserve"> </w:t>
      </w:r>
      <w:r w:rsidR="00945F18">
        <w:rPr>
          <w:sz w:val="24"/>
        </w:rPr>
        <w:t>Stanford University</w:t>
      </w:r>
    </w:p>
    <w:p w:rsidR="003B4C01" w:rsidRDefault="003B4C01" w:rsidP="003B4C01">
      <w:pPr>
        <w:numPr>
          <w:ilvl w:val="0"/>
          <w:numId w:val="10"/>
        </w:numPr>
        <w:rPr>
          <w:sz w:val="24"/>
        </w:rPr>
      </w:pPr>
      <w:r>
        <w:rPr>
          <w:sz w:val="24"/>
        </w:rPr>
        <w:t>Yinghua Xiao, M.S. (Fall 2009 – Fall 2011), Chemical &amp; Petroleum Engineering</w:t>
      </w:r>
    </w:p>
    <w:p w:rsidR="003B4C01" w:rsidRPr="003B6985" w:rsidRDefault="003B4C01" w:rsidP="003B4C01">
      <w:pPr>
        <w:numPr>
          <w:ilvl w:val="1"/>
          <w:numId w:val="15"/>
        </w:numPr>
        <w:tabs>
          <w:tab w:val="num" w:pos="900"/>
        </w:tabs>
        <w:rPr>
          <w:sz w:val="24"/>
        </w:rPr>
      </w:pPr>
      <w:r w:rsidRPr="003B6985">
        <w:rPr>
          <w:sz w:val="24"/>
        </w:rPr>
        <w:t xml:space="preserve">M.S., Bioengineering (Defense: </w:t>
      </w:r>
      <w:r w:rsidRPr="003B4C01">
        <w:rPr>
          <w:sz w:val="24"/>
        </w:rPr>
        <w:t>August 26, 2011</w:t>
      </w:r>
      <w:r w:rsidRPr="003B6985">
        <w:rPr>
          <w:sz w:val="24"/>
        </w:rPr>
        <w:t>)</w:t>
      </w:r>
    </w:p>
    <w:p w:rsidR="003B4C01" w:rsidRDefault="003B4C01" w:rsidP="003B4C01">
      <w:pPr>
        <w:numPr>
          <w:ilvl w:val="1"/>
          <w:numId w:val="15"/>
        </w:numPr>
        <w:tabs>
          <w:tab w:val="num" w:pos="900"/>
        </w:tabs>
        <w:rPr>
          <w:sz w:val="24"/>
        </w:rPr>
      </w:pPr>
      <w:r w:rsidRPr="003B6985">
        <w:rPr>
          <w:sz w:val="24"/>
        </w:rPr>
        <w:t>“</w:t>
      </w:r>
      <w:r w:rsidRPr="003B4C01">
        <w:rPr>
          <w:sz w:val="24"/>
        </w:rPr>
        <w:t>Evaluation of fracture toughness for articular cartilage and hydrogels in cartilage tissue engineering</w:t>
      </w:r>
      <w:r w:rsidRPr="003B6985">
        <w:rPr>
          <w:sz w:val="24"/>
        </w:rPr>
        <w:t>”</w:t>
      </w:r>
    </w:p>
    <w:p w:rsidR="003B4C01" w:rsidRPr="003B6985" w:rsidRDefault="003B4C01" w:rsidP="00836C98">
      <w:pPr>
        <w:numPr>
          <w:ilvl w:val="1"/>
          <w:numId w:val="15"/>
        </w:numPr>
        <w:tabs>
          <w:tab w:val="num" w:pos="900"/>
        </w:tabs>
        <w:rPr>
          <w:sz w:val="24"/>
        </w:rPr>
      </w:pPr>
      <w:r>
        <w:rPr>
          <w:sz w:val="24"/>
        </w:rPr>
        <w:t xml:space="preserve">Currently </w:t>
      </w:r>
      <w:r w:rsidR="00836C98" w:rsidRPr="00836C98">
        <w:rPr>
          <w:sz w:val="24"/>
        </w:rPr>
        <w:t xml:space="preserve">Life Science Research Assistant </w:t>
      </w:r>
      <w:r w:rsidR="00945F18">
        <w:rPr>
          <w:sz w:val="24"/>
        </w:rPr>
        <w:t>at Stanford University</w:t>
      </w:r>
    </w:p>
    <w:p w:rsidR="00B3543C" w:rsidRDefault="00B3543C" w:rsidP="00B3543C">
      <w:pPr>
        <w:numPr>
          <w:ilvl w:val="0"/>
          <w:numId w:val="10"/>
        </w:numPr>
        <w:rPr>
          <w:sz w:val="24"/>
        </w:rPr>
      </w:pPr>
      <w:r>
        <w:rPr>
          <w:sz w:val="24"/>
        </w:rPr>
        <w:t xml:space="preserve">Manjari </w:t>
      </w:r>
      <w:r w:rsidRPr="00B96F00">
        <w:rPr>
          <w:sz w:val="24"/>
        </w:rPr>
        <w:t>Bhamidipati</w:t>
      </w:r>
      <w:r>
        <w:rPr>
          <w:sz w:val="24"/>
        </w:rPr>
        <w:t xml:space="preserve">, M.S. (Fall 2009 – </w:t>
      </w:r>
      <w:r w:rsidR="00240635">
        <w:rPr>
          <w:sz w:val="24"/>
        </w:rPr>
        <w:t>Fall 2011</w:t>
      </w:r>
      <w:r>
        <w:rPr>
          <w:sz w:val="24"/>
        </w:rPr>
        <w:t xml:space="preserve">), Bioengineering </w:t>
      </w:r>
    </w:p>
    <w:p w:rsidR="00B3543C" w:rsidRPr="003B6985" w:rsidRDefault="00B3543C" w:rsidP="00B3543C">
      <w:pPr>
        <w:numPr>
          <w:ilvl w:val="1"/>
          <w:numId w:val="15"/>
        </w:numPr>
        <w:tabs>
          <w:tab w:val="num" w:pos="900"/>
        </w:tabs>
        <w:rPr>
          <w:sz w:val="24"/>
        </w:rPr>
      </w:pPr>
      <w:r w:rsidRPr="003B6985">
        <w:rPr>
          <w:sz w:val="24"/>
        </w:rPr>
        <w:t>M.S., Bioengineering (Defense:</w:t>
      </w:r>
      <w:r>
        <w:rPr>
          <w:sz w:val="24"/>
        </w:rPr>
        <w:t xml:space="preserve"> November 11</w:t>
      </w:r>
      <w:r w:rsidRPr="003B4C01">
        <w:rPr>
          <w:sz w:val="24"/>
        </w:rPr>
        <w:t>, 2011</w:t>
      </w:r>
      <w:r w:rsidRPr="003B6985">
        <w:rPr>
          <w:sz w:val="24"/>
        </w:rPr>
        <w:t>)</w:t>
      </w:r>
    </w:p>
    <w:p w:rsidR="00B3543C" w:rsidRDefault="00B3543C" w:rsidP="00B3543C">
      <w:pPr>
        <w:numPr>
          <w:ilvl w:val="1"/>
          <w:numId w:val="15"/>
        </w:numPr>
        <w:tabs>
          <w:tab w:val="num" w:pos="900"/>
        </w:tabs>
        <w:rPr>
          <w:sz w:val="24"/>
        </w:rPr>
      </w:pPr>
      <w:r w:rsidRPr="003B6985">
        <w:rPr>
          <w:sz w:val="24"/>
        </w:rPr>
        <w:t>“</w:t>
      </w:r>
      <w:r w:rsidRPr="00B3543C">
        <w:rPr>
          <w:sz w:val="24"/>
        </w:rPr>
        <w:t>Osteogenic and chondrogenic differentiation of rBMSCs on microsphere-based scaffolds sintered using subcritical CO</w:t>
      </w:r>
      <w:r w:rsidRPr="00B3543C">
        <w:rPr>
          <w:sz w:val="24"/>
          <w:vertAlign w:val="subscript"/>
        </w:rPr>
        <w:t>2</w:t>
      </w:r>
      <w:r w:rsidRPr="003B6985">
        <w:rPr>
          <w:sz w:val="24"/>
        </w:rPr>
        <w:t>”</w:t>
      </w:r>
    </w:p>
    <w:p w:rsidR="00B3543C" w:rsidRPr="003B6985" w:rsidRDefault="00B3543C" w:rsidP="00B3543C">
      <w:pPr>
        <w:numPr>
          <w:ilvl w:val="1"/>
          <w:numId w:val="15"/>
        </w:numPr>
        <w:tabs>
          <w:tab w:val="num" w:pos="900"/>
        </w:tabs>
        <w:rPr>
          <w:sz w:val="24"/>
        </w:rPr>
      </w:pPr>
      <w:r>
        <w:rPr>
          <w:sz w:val="24"/>
        </w:rPr>
        <w:t xml:space="preserve">Currently </w:t>
      </w:r>
      <w:r w:rsidR="00945F18">
        <w:rPr>
          <w:sz w:val="24"/>
        </w:rPr>
        <w:t xml:space="preserve">a PhD student at </w:t>
      </w:r>
      <w:r w:rsidR="00EC651D">
        <w:rPr>
          <w:sz w:val="24"/>
        </w:rPr>
        <w:t>Rutgers University in New Jersey</w:t>
      </w:r>
    </w:p>
    <w:p w:rsidR="0068158F" w:rsidRDefault="0068158F" w:rsidP="0068158F">
      <w:pPr>
        <w:numPr>
          <w:ilvl w:val="0"/>
          <w:numId w:val="10"/>
        </w:numPr>
        <w:rPr>
          <w:sz w:val="24"/>
        </w:rPr>
      </w:pPr>
      <w:r>
        <w:rPr>
          <w:sz w:val="24"/>
        </w:rPr>
        <w:t>Amanda Sutherland, M.S. (Fall 2012 – Present), Bioengineering</w:t>
      </w:r>
    </w:p>
    <w:p w:rsidR="0068158F" w:rsidRPr="003B6985" w:rsidRDefault="0068158F" w:rsidP="0068158F">
      <w:pPr>
        <w:numPr>
          <w:ilvl w:val="1"/>
          <w:numId w:val="15"/>
        </w:numPr>
        <w:tabs>
          <w:tab w:val="num" w:pos="900"/>
        </w:tabs>
        <w:rPr>
          <w:sz w:val="24"/>
        </w:rPr>
      </w:pPr>
      <w:r w:rsidRPr="003B6985">
        <w:rPr>
          <w:sz w:val="24"/>
        </w:rPr>
        <w:t>M.S., Bioengineering (Defense:</w:t>
      </w:r>
      <w:r>
        <w:rPr>
          <w:sz w:val="24"/>
        </w:rPr>
        <w:t xml:space="preserve"> June 17, 2014</w:t>
      </w:r>
      <w:r w:rsidRPr="003B6985">
        <w:rPr>
          <w:sz w:val="24"/>
        </w:rPr>
        <w:t>)</w:t>
      </w:r>
    </w:p>
    <w:p w:rsidR="0068158F" w:rsidRPr="0068158F" w:rsidRDefault="0068158F" w:rsidP="0068158F">
      <w:pPr>
        <w:numPr>
          <w:ilvl w:val="1"/>
          <w:numId w:val="15"/>
        </w:numPr>
        <w:rPr>
          <w:sz w:val="24"/>
        </w:rPr>
      </w:pPr>
      <w:r w:rsidRPr="0068158F">
        <w:rPr>
          <w:sz w:val="24"/>
        </w:rPr>
        <w:t>“Decellularized cartilage as a bioactive biomaterial for cartilage tissue engineering”</w:t>
      </w:r>
    </w:p>
    <w:p w:rsidR="0068158F" w:rsidRPr="003B6985" w:rsidRDefault="0068158F" w:rsidP="0068158F">
      <w:pPr>
        <w:numPr>
          <w:ilvl w:val="1"/>
          <w:numId w:val="15"/>
        </w:numPr>
        <w:tabs>
          <w:tab w:val="num" w:pos="900"/>
        </w:tabs>
        <w:rPr>
          <w:sz w:val="24"/>
        </w:rPr>
      </w:pPr>
      <w:r>
        <w:rPr>
          <w:sz w:val="24"/>
        </w:rPr>
        <w:t>Currently a medical student at KU Medical Center</w:t>
      </w:r>
    </w:p>
    <w:p w:rsidR="00176745" w:rsidRDefault="00176745" w:rsidP="00176745">
      <w:pPr>
        <w:numPr>
          <w:ilvl w:val="0"/>
          <w:numId w:val="10"/>
        </w:numPr>
        <w:rPr>
          <w:sz w:val="24"/>
        </w:rPr>
      </w:pPr>
      <w:r>
        <w:rPr>
          <w:sz w:val="24"/>
        </w:rPr>
        <w:t>Mitchell VeDepo, Ph.D. candidate (Fall 2013 – Present), Bioengineering [Co-advised]</w:t>
      </w:r>
    </w:p>
    <w:p w:rsidR="00DD4C13" w:rsidRDefault="00DD4C13" w:rsidP="00DD4C13">
      <w:pPr>
        <w:numPr>
          <w:ilvl w:val="0"/>
          <w:numId w:val="10"/>
        </w:numPr>
        <w:rPr>
          <w:sz w:val="24"/>
        </w:rPr>
      </w:pPr>
      <w:r>
        <w:rPr>
          <w:sz w:val="24"/>
        </w:rPr>
        <w:t>Salma Mahzoon, Ph.D. student (Fall 2013 – Present), Mechanical Engineering</w:t>
      </w:r>
    </w:p>
    <w:p w:rsidR="00981F10" w:rsidRDefault="00981F10" w:rsidP="00DD4C13">
      <w:pPr>
        <w:numPr>
          <w:ilvl w:val="0"/>
          <w:numId w:val="10"/>
        </w:numPr>
        <w:rPr>
          <w:sz w:val="24"/>
        </w:rPr>
      </w:pPr>
      <w:r>
        <w:rPr>
          <w:sz w:val="24"/>
        </w:rPr>
        <w:t>Jakob Townsend, Ph.D. student (Fall 2014 – Present), Bioengineering</w:t>
      </w:r>
    </w:p>
    <w:p w:rsidR="00981F10" w:rsidRDefault="00981F10" w:rsidP="00DD4C13">
      <w:pPr>
        <w:numPr>
          <w:ilvl w:val="0"/>
          <w:numId w:val="10"/>
        </w:numPr>
        <w:rPr>
          <w:sz w:val="24"/>
        </w:rPr>
      </w:pPr>
      <w:r>
        <w:rPr>
          <w:sz w:val="24"/>
        </w:rPr>
        <w:t>Jeannie Salash, M.S. student (Fall 2014 – Present), Bioengineering</w:t>
      </w:r>
    </w:p>
    <w:p w:rsidR="002D09A9" w:rsidRDefault="002D09A9" w:rsidP="00927491">
      <w:pPr>
        <w:numPr>
          <w:ilvl w:val="0"/>
          <w:numId w:val="10"/>
        </w:numPr>
        <w:rPr>
          <w:sz w:val="24"/>
        </w:rPr>
      </w:pPr>
      <w:r>
        <w:rPr>
          <w:sz w:val="24"/>
        </w:rPr>
        <w:t>Emi Kiyotake, Ph.D. student (Fall 2015 – Present), Bioengineering</w:t>
      </w:r>
    </w:p>
    <w:p w:rsidR="002D09A9" w:rsidRDefault="002D09A9" w:rsidP="00927491">
      <w:pPr>
        <w:numPr>
          <w:ilvl w:val="0"/>
          <w:numId w:val="10"/>
        </w:numPr>
        <w:rPr>
          <w:sz w:val="24"/>
        </w:rPr>
      </w:pPr>
      <w:r>
        <w:rPr>
          <w:sz w:val="24"/>
        </w:rPr>
        <w:t xml:space="preserve">Francisca Acosta, PREP student (Fall 2015 – </w:t>
      </w:r>
      <w:r w:rsidR="008B212E">
        <w:rPr>
          <w:sz w:val="24"/>
        </w:rPr>
        <w:t>Summer 2016</w:t>
      </w:r>
      <w:r>
        <w:rPr>
          <w:sz w:val="24"/>
        </w:rPr>
        <w:t>), co-advised with Prof. Arghya Paul</w:t>
      </w:r>
    </w:p>
    <w:p w:rsidR="00927491" w:rsidRDefault="00927491" w:rsidP="00927491">
      <w:pPr>
        <w:numPr>
          <w:ilvl w:val="0"/>
          <w:numId w:val="10"/>
        </w:numPr>
        <w:rPr>
          <w:sz w:val="24"/>
        </w:rPr>
      </w:pPr>
      <w:r>
        <w:rPr>
          <w:sz w:val="24"/>
        </w:rPr>
        <w:lastRenderedPageBreak/>
        <w:t>Cate Wisdom, Ph.D. student (Fall 2012 – Spring 2015), Bioengineering</w:t>
      </w:r>
    </w:p>
    <w:p w:rsidR="00827CBB" w:rsidRDefault="00827CBB" w:rsidP="00806F24">
      <w:pPr>
        <w:numPr>
          <w:ilvl w:val="0"/>
          <w:numId w:val="10"/>
        </w:numPr>
        <w:rPr>
          <w:sz w:val="24"/>
        </w:rPr>
      </w:pPr>
      <w:r>
        <w:rPr>
          <w:sz w:val="24"/>
        </w:rPr>
        <w:t>Syed Jamal, Ph.D. student (Spring 2009 – Spring 2010), Molecular Biosciences</w:t>
      </w:r>
    </w:p>
    <w:p w:rsidR="003336DE" w:rsidRDefault="003336DE" w:rsidP="003336DE">
      <w:pPr>
        <w:rPr>
          <w:sz w:val="24"/>
        </w:rPr>
      </w:pPr>
    </w:p>
    <w:p w:rsidR="002D09A9" w:rsidRDefault="002D09A9" w:rsidP="003336DE">
      <w:pPr>
        <w:rPr>
          <w:b/>
          <w:sz w:val="24"/>
        </w:rPr>
      </w:pPr>
    </w:p>
    <w:p w:rsidR="003336DE" w:rsidRPr="0033198F" w:rsidRDefault="003336DE" w:rsidP="003336DE">
      <w:pPr>
        <w:rPr>
          <w:b/>
          <w:sz w:val="24"/>
        </w:rPr>
      </w:pPr>
      <w:r>
        <w:rPr>
          <w:b/>
          <w:sz w:val="24"/>
        </w:rPr>
        <w:t>ADVISEES – UNDERGRADUATES</w:t>
      </w:r>
    </w:p>
    <w:p w:rsidR="006B5635" w:rsidRDefault="006B5635" w:rsidP="00981F10">
      <w:pPr>
        <w:numPr>
          <w:ilvl w:val="0"/>
          <w:numId w:val="11"/>
        </w:numPr>
        <w:rPr>
          <w:sz w:val="24"/>
        </w:rPr>
      </w:pPr>
      <w:r>
        <w:rPr>
          <w:sz w:val="24"/>
        </w:rPr>
        <w:t>Ashlyn Driskill</w:t>
      </w:r>
      <w:r w:rsidR="00807D49">
        <w:rPr>
          <w:sz w:val="24"/>
        </w:rPr>
        <w:t>, MBA student</w:t>
      </w:r>
      <w:r>
        <w:rPr>
          <w:sz w:val="24"/>
        </w:rPr>
        <w:t xml:space="preserve"> </w:t>
      </w:r>
      <w:r w:rsidR="00807D49">
        <w:rPr>
          <w:sz w:val="24"/>
        </w:rPr>
        <w:t xml:space="preserve">&amp; Pre-med </w:t>
      </w:r>
      <w:r>
        <w:rPr>
          <w:sz w:val="24"/>
        </w:rPr>
        <w:t>(Spring 2016 – Present)</w:t>
      </w:r>
    </w:p>
    <w:p w:rsidR="00E62EDB" w:rsidRDefault="00E62EDB" w:rsidP="00981F10">
      <w:pPr>
        <w:numPr>
          <w:ilvl w:val="0"/>
          <w:numId w:val="11"/>
        </w:numPr>
        <w:rPr>
          <w:sz w:val="24"/>
        </w:rPr>
      </w:pPr>
      <w:r>
        <w:rPr>
          <w:sz w:val="24"/>
        </w:rPr>
        <w:t>Mason Wilde (Summer 2015 – Present)</w:t>
      </w:r>
    </w:p>
    <w:p w:rsidR="00981F10" w:rsidRPr="00D47404" w:rsidRDefault="00981F10" w:rsidP="00981F10">
      <w:pPr>
        <w:numPr>
          <w:ilvl w:val="0"/>
          <w:numId w:val="11"/>
        </w:numPr>
        <w:rPr>
          <w:sz w:val="24"/>
        </w:rPr>
      </w:pPr>
      <w:r w:rsidRPr="00FB2033">
        <w:rPr>
          <w:sz w:val="24"/>
        </w:rPr>
        <w:t>Marilyn Barragan</w:t>
      </w:r>
      <w:r>
        <w:rPr>
          <w:sz w:val="24"/>
        </w:rPr>
        <w:t xml:space="preserve"> (Spring 2015 – Present)</w:t>
      </w:r>
    </w:p>
    <w:p w:rsidR="00652317" w:rsidRPr="00652317" w:rsidRDefault="00652317" w:rsidP="00652317">
      <w:pPr>
        <w:numPr>
          <w:ilvl w:val="0"/>
          <w:numId w:val="11"/>
        </w:numPr>
        <w:rPr>
          <w:sz w:val="24"/>
        </w:rPr>
      </w:pPr>
      <w:r w:rsidRPr="00652317">
        <w:rPr>
          <w:sz w:val="24"/>
        </w:rPr>
        <w:t xml:space="preserve">Mike Holtz </w:t>
      </w:r>
      <w:r>
        <w:rPr>
          <w:sz w:val="24"/>
        </w:rPr>
        <w:t>(</w:t>
      </w:r>
      <w:r w:rsidRPr="00983F45">
        <w:rPr>
          <w:sz w:val="24"/>
        </w:rPr>
        <w:t>Fall 201</w:t>
      </w:r>
      <w:r>
        <w:rPr>
          <w:sz w:val="24"/>
        </w:rPr>
        <w:t>4</w:t>
      </w:r>
      <w:r w:rsidRPr="00983F45">
        <w:rPr>
          <w:sz w:val="24"/>
        </w:rPr>
        <w:t xml:space="preserve"> – Present)</w:t>
      </w:r>
    </w:p>
    <w:p w:rsidR="00652317" w:rsidRPr="00652317" w:rsidRDefault="00652317" w:rsidP="00652317">
      <w:pPr>
        <w:numPr>
          <w:ilvl w:val="0"/>
          <w:numId w:val="11"/>
        </w:numPr>
        <w:rPr>
          <w:sz w:val="24"/>
        </w:rPr>
      </w:pPr>
      <w:r w:rsidRPr="00652317">
        <w:rPr>
          <w:sz w:val="24"/>
        </w:rPr>
        <w:t xml:space="preserve">Joshua Wu </w:t>
      </w:r>
      <w:r>
        <w:rPr>
          <w:sz w:val="24"/>
        </w:rPr>
        <w:t>(</w:t>
      </w:r>
      <w:r w:rsidRPr="00983F45">
        <w:rPr>
          <w:sz w:val="24"/>
        </w:rPr>
        <w:t>Fall 201</w:t>
      </w:r>
      <w:r>
        <w:rPr>
          <w:sz w:val="24"/>
        </w:rPr>
        <w:t>4</w:t>
      </w:r>
      <w:r w:rsidRPr="00983F45">
        <w:rPr>
          <w:sz w:val="24"/>
        </w:rPr>
        <w:t xml:space="preserve"> – Present)</w:t>
      </w:r>
    </w:p>
    <w:p w:rsidR="002F3381" w:rsidRPr="002F3381" w:rsidRDefault="002F3381" w:rsidP="002F3381">
      <w:pPr>
        <w:numPr>
          <w:ilvl w:val="0"/>
          <w:numId w:val="11"/>
        </w:numPr>
        <w:rPr>
          <w:sz w:val="24"/>
        </w:rPr>
      </w:pPr>
      <w:r w:rsidRPr="002F3381">
        <w:rPr>
          <w:sz w:val="24"/>
        </w:rPr>
        <w:t>Taylor Zabel</w:t>
      </w:r>
      <w:r>
        <w:rPr>
          <w:sz w:val="24"/>
        </w:rPr>
        <w:t xml:space="preserve"> (Summer 2014 – Present)</w:t>
      </w:r>
    </w:p>
    <w:p w:rsidR="00496472" w:rsidRPr="00983F45" w:rsidRDefault="00496472" w:rsidP="00496472">
      <w:pPr>
        <w:numPr>
          <w:ilvl w:val="0"/>
          <w:numId w:val="11"/>
        </w:numPr>
        <w:rPr>
          <w:sz w:val="24"/>
        </w:rPr>
      </w:pPr>
      <w:r w:rsidRPr="00983F45">
        <w:rPr>
          <w:sz w:val="24"/>
        </w:rPr>
        <w:t>Dina Lyne (Spring 2013 – Present)</w:t>
      </w:r>
      <w:r w:rsidR="00807D49">
        <w:rPr>
          <w:sz w:val="24"/>
        </w:rPr>
        <w:t>*</w:t>
      </w:r>
    </w:p>
    <w:p w:rsidR="00807D49" w:rsidRDefault="00807D49" w:rsidP="00807D49">
      <w:pPr>
        <w:numPr>
          <w:ilvl w:val="0"/>
          <w:numId w:val="11"/>
        </w:numPr>
        <w:rPr>
          <w:sz w:val="24"/>
        </w:rPr>
      </w:pPr>
      <w:r w:rsidRPr="00652317">
        <w:rPr>
          <w:sz w:val="24"/>
        </w:rPr>
        <w:t xml:space="preserve">McKenzie Miller </w:t>
      </w:r>
      <w:r>
        <w:rPr>
          <w:sz w:val="24"/>
        </w:rPr>
        <w:t>(</w:t>
      </w:r>
      <w:r w:rsidRPr="00983F45">
        <w:rPr>
          <w:sz w:val="24"/>
        </w:rPr>
        <w:t>Fall 201</w:t>
      </w:r>
      <w:r>
        <w:rPr>
          <w:sz w:val="24"/>
        </w:rPr>
        <w:t>4</w:t>
      </w:r>
      <w:r w:rsidRPr="00983F45">
        <w:rPr>
          <w:sz w:val="24"/>
        </w:rPr>
        <w:t xml:space="preserve"> – </w:t>
      </w:r>
      <w:r>
        <w:rPr>
          <w:sz w:val="24"/>
        </w:rPr>
        <w:t>Fall 2015</w:t>
      </w:r>
      <w:r w:rsidRPr="00983F45">
        <w:rPr>
          <w:sz w:val="24"/>
        </w:rPr>
        <w:t>)</w:t>
      </w:r>
    </w:p>
    <w:p w:rsidR="00E557CE" w:rsidRPr="00983F45" w:rsidRDefault="00E557CE" w:rsidP="007A40DF">
      <w:pPr>
        <w:numPr>
          <w:ilvl w:val="0"/>
          <w:numId w:val="11"/>
        </w:numPr>
        <w:rPr>
          <w:sz w:val="24"/>
        </w:rPr>
      </w:pPr>
      <w:r w:rsidRPr="00983F45">
        <w:rPr>
          <w:sz w:val="24"/>
        </w:rPr>
        <w:t xml:space="preserve">Brooke Lohman (Fall 2012 – </w:t>
      </w:r>
      <w:r w:rsidR="00176745">
        <w:rPr>
          <w:sz w:val="24"/>
        </w:rPr>
        <w:t>Spring 2015</w:t>
      </w:r>
      <w:r w:rsidRPr="00983F45">
        <w:rPr>
          <w:sz w:val="24"/>
        </w:rPr>
        <w:t>)</w:t>
      </w:r>
    </w:p>
    <w:p w:rsidR="00DE767A" w:rsidRDefault="00DE767A" w:rsidP="00DE767A">
      <w:pPr>
        <w:numPr>
          <w:ilvl w:val="0"/>
          <w:numId w:val="11"/>
        </w:numPr>
        <w:rPr>
          <w:sz w:val="24"/>
        </w:rPr>
      </w:pPr>
      <w:r>
        <w:rPr>
          <w:sz w:val="24"/>
        </w:rPr>
        <w:t>Madeleine Tadros (Summer 2015)</w:t>
      </w:r>
    </w:p>
    <w:p w:rsidR="0062624E" w:rsidRPr="002F3381" w:rsidRDefault="0062624E" w:rsidP="0062624E">
      <w:pPr>
        <w:numPr>
          <w:ilvl w:val="0"/>
          <w:numId w:val="11"/>
        </w:numPr>
        <w:rPr>
          <w:sz w:val="24"/>
        </w:rPr>
      </w:pPr>
      <w:r w:rsidRPr="002F3381">
        <w:rPr>
          <w:sz w:val="24"/>
        </w:rPr>
        <w:t>Amy Laflin</w:t>
      </w:r>
      <w:r>
        <w:rPr>
          <w:sz w:val="24"/>
        </w:rPr>
        <w:t xml:space="preserve"> (Summer 2014 – Spring 2015)</w:t>
      </w:r>
    </w:p>
    <w:p w:rsidR="00F2757D" w:rsidRDefault="00F2757D" w:rsidP="00F2757D">
      <w:pPr>
        <w:numPr>
          <w:ilvl w:val="0"/>
          <w:numId w:val="11"/>
        </w:numPr>
        <w:rPr>
          <w:sz w:val="24"/>
        </w:rPr>
      </w:pPr>
      <w:r>
        <w:rPr>
          <w:sz w:val="24"/>
        </w:rPr>
        <w:t>Clinton Herrmann (</w:t>
      </w:r>
      <w:r w:rsidRPr="00983F45">
        <w:rPr>
          <w:sz w:val="24"/>
        </w:rPr>
        <w:t>Fall 201</w:t>
      </w:r>
      <w:r>
        <w:rPr>
          <w:sz w:val="24"/>
        </w:rPr>
        <w:t>4</w:t>
      </w:r>
      <w:r w:rsidRPr="00983F45">
        <w:rPr>
          <w:sz w:val="24"/>
        </w:rPr>
        <w:t xml:space="preserve"> – </w:t>
      </w:r>
      <w:r>
        <w:rPr>
          <w:sz w:val="24"/>
        </w:rPr>
        <w:t>Spring 2015</w:t>
      </w:r>
      <w:r w:rsidRPr="00983F45">
        <w:rPr>
          <w:sz w:val="24"/>
        </w:rPr>
        <w:t>)</w:t>
      </w:r>
    </w:p>
    <w:p w:rsidR="00F2757D" w:rsidRPr="00652317" w:rsidRDefault="00F2757D" w:rsidP="00F2757D">
      <w:pPr>
        <w:numPr>
          <w:ilvl w:val="0"/>
          <w:numId w:val="11"/>
        </w:numPr>
        <w:rPr>
          <w:sz w:val="24"/>
        </w:rPr>
      </w:pPr>
      <w:r w:rsidRPr="00652317">
        <w:rPr>
          <w:sz w:val="24"/>
        </w:rPr>
        <w:t xml:space="preserve">Kevin Tenny </w:t>
      </w:r>
      <w:r>
        <w:rPr>
          <w:sz w:val="24"/>
        </w:rPr>
        <w:t>(</w:t>
      </w:r>
      <w:r w:rsidRPr="00983F45">
        <w:rPr>
          <w:sz w:val="24"/>
        </w:rPr>
        <w:t>Fall 201</w:t>
      </w:r>
      <w:r>
        <w:rPr>
          <w:sz w:val="24"/>
        </w:rPr>
        <w:t>4</w:t>
      </w:r>
      <w:r w:rsidRPr="00983F45">
        <w:rPr>
          <w:sz w:val="24"/>
        </w:rPr>
        <w:t xml:space="preserve"> – </w:t>
      </w:r>
      <w:r>
        <w:rPr>
          <w:sz w:val="24"/>
        </w:rPr>
        <w:t>Spring 2015</w:t>
      </w:r>
      <w:r w:rsidRPr="00983F45">
        <w:rPr>
          <w:sz w:val="24"/>
        </w:rPr>
        <w:t>)</w:t>
      </w:r>
    </w:p>
    <w:p w:rsidR="003B4C01" w:rsidRPr="00983F45" w:rsidRDefault="003B4C01" w:rsidP="007A40DF">
      <w:pPr>
        <w:numPr>
          <w:ilvl w:val="0"/>
          <w:numId w:val="11"/>
        </w:numPr>
        <w:rPr>
          <w:sz w:val="24"/>
        </w:rPr>
      </w:pPr>
      <w:r w:rsidRPr="00983F45">
        <w:rPr>
          <w:sz w:val="24"/>
        </w:rPr>
        <w:t xml:space="preserve">Ashley Farris, undergraduate (Fall 2011 – </w:t>
      </w:r>
      <w:r w:rsidR="00E62EDB">
        <w:rPr>
          <w:sz w:val="24"/>
        </w:rPr>
        <w:t>Summer 2015</w:t>
      </w:r>
      <w:r w:rsidRPr="00983F45">
        <w:rPr>
          <w:sz w:val="24"/>
        </w:rPr>
        <w:t>)</w:t>
      </w:r>
    </w:p>
    <w:p w:rsidR="00E62EDB" w:rsidRPr="00983F45" w:rsidRDefault="00E62EDB" w:rsidP="00E62EDB">
      <w:pPr>
        <w:numPr>
          <w:ilvl w:val="0"/>
          <w:numId w:val="11"/>
        </w:numPr>
        <w:rPr>
          <w:sz w:val="24"/>
        </w:rPr>
      </w:pPr>
      <w:r w:rsidRPr="00983F45">
        <w:rPr>
          <w:sz w:val="24"/>
        </w:rPr>
        <w:t xml:space="preserve">Mackenzie Bloom (Fall 2013 – </w:t>
      </w:r>
      <w:r>
        <w:rPr>
          <w:sz w:val="24"/>
        </w:rPr>
        <w:t>Spring 2015</w:t>
      </w:r>
      <w:r w:rsidRPr="00983F45">
        <w:rPr>
          <w:sz w:val="24"/>
        </w:rPr>
        <w:t>)</w:t>
      </w:r>
    </w:p>
    <w:p w:rsidR="00E62EDB" w:rsidRPr="00652317" w:rsidRDefault="00E62EDB" w:rsidP="00E62EDB">
      <w:pPr>
        <w:numPr>
          <w:ilvl w:val="0"/>
          <w:numId w:val="11"/>
        </w:numPr>
        <w:rPr>
          <w:sz w:val="24"/>
        </w:rPr>
      </w:pPr>
      <w:r w:rsidRPr="00652317">
        <w:rPr>
          <w:sz w:val="24"/>
        </w:rPr>
        <w:t xml:space="preserve">Becky Reilly </w:t>
      </w:r>
      <w:r>
        <w:rPr>
          <w:sz w:val="24"/>
        </w:rPr>
        <w:t>(</w:t>
      </w:r>
      <w:r w:rsidRPr="00983F45">
        <w:rPr>
          <w:sz w:val="24"/>
        </w:rPr>
        <w:t>Fall 201</w:t>
      </w:r>
      <w:r>
        <w:rPr>
          <w:sz w:val="24"/>
        </w:rPr>
        <w:t>4</w:t>
      </w:r>
      <w:r w:rsidRPr="00983F45">
        <w:rPr>
          <w:sz w:val="24"/>
        </w:rPr>
        <w:t xml:space="preserve"> – </w:t>
      </w:r>
      <w:r>
        <w:rPr>
          <w:sz w:val="24"/>
        </w:rPr>
        <w:t>Spring 2015</w:t>
      </w:r>
      <w:r w:rsidRPr="00983F45">
        <w:rPr>
          <w:sz w:val="24"/>
        </w:rPr>
        <w:t>)</w:t>
      </w:r>
    </w:p>
    <w:p w:rsidR="00E62EDB" w:rsidRPr="002F3381" w:rsidRDefault="00E62EDB" w:rsidP="00E62EDB">
      <w:pPr>
        <w:numPr>
          <w:ilvl w:val="0"/>
          <w:numId w:val="11"/>
        </w:numPr>
        <w:rPr>
          <w:sz w:val="24"/>
        </w:rPr>
      </w:pPr>
      <w:r w:rsidRPr="002F3381">
        <w:rPr>
          <w:sz w:val="24"/>
        </w:rPr>
        <w:t>Towne Walston</w:t>
      </w:r>
      <w:r>
        <w:rPr>
          <w:sz w:val="24"/>
        </w:rPr>
        <w:t xml:space="preserve"> (Summer 2014 – Fall 2014)</w:t>
      </w:r>
    </w:p>
    <w:p w:rsidR="00A964FE" w:rsidRPr="00983F45" w:rsidRDefault="00A964FE" w:rsidP="00A964FE">
      <w:pPr>
        <w:numPr>
          <w:ilvl w:val="0"/>
          <w:numId w:val="11"/>
        </w:numPr>
        <w:rPr>
          <w:sz w:val="24"/>
        </w:rPr>
      </w:pPr>
      <w:r w:rsidRPr="00983F45">
        <w:rPr>
          <w:sz w:val="24"/>
        </w:rPr>
        <w:t xml:space="preserve">Jonathan Mosher (Spring 2013 – </w:t>
      </w:r>
      <w:r>
        <w:rPr>
          <w:sz w:val="24"/>
        </w:rPr>
        <w:t>Spring 2014</w:t>
      </w:r>
      <w:r w:rsidRPr="00983F45">
        <w:rPr>
          <w:sz w:val="24"/>
        </w:rPr>
        <w:t>)</w:t>
      </w:r>
    </w:p>
    <w:p w:rsidR="00652317" w:rsidRPr="00983F45" w:rsidRDefault="00652317" w:rsidP="00652317">
      <w:pPr>
        <w:numPr>
          <w:ilvl w:val="0"/>
          <w:numId w:val="11"/>
        </w:numPr>
        <w:rPr>
          <w:sz w:val="24"/>
        </w:rPr>
      </w:pPr>
      <w:r w:rsidRPr="00983F45">
        <w:rPr>
          <w:sz w:val="24"/>
        </w:rPr>
        <w:t xml:space="preserve">Tony Libeer (Fall 2013 – </w:t>
      </w:r>
      <w:r>
        <w:rPr>
          <w:sz w:val="24"/>
        </w:rPr>
        <w:t>Fall 2014</w:t>
      </w:r>
      <w:r w:rsidRPr="00983F45">
        <w:rPr>
          <w:sz w:val="24"/>
        </w:rPr>
        <w:t>)</w:t>
      </w:r>
    </w:p>
    <w:p w:rsidR="00E51567" w:rsidRPr="00983F45" w:rsidRDefault="00E51567" w:rsidP="00E51567">
      <w:pPr>
        <w:numPr>
          <w:ilvl w:val="0"/>
          <w:numId w:val="11"/>
        </w:numPr>
        <w:rPr>
          <w:sz w:val="24"/>
        </w:rPr>
      </w:pPr>
      <w:r w:rsidRPr="00983F45">
        <w:rPr>
          <w:sz w:val="24"/>
        </w:rPr>
        <w:t xml:space="preserve">Staphany Lin (Summer 2013 – </w:t>
      </w:r>
      <w:r>
        <w:rPr>
          <w:sz w:val="24"/>
        </w:rPr>
        <w:t>Spring 2014</w:t>
      </w:r>
      <w:r w:rsidRPr="00983F45">
        <w:rPr>
          <w:sz w:val="24"/>
        </w:rPr>
        <w:t>)</w:t>
      </w:r>
    </w:p>
    <w:p w:rsidR="00E51567" w:rsidRPr="00983F45" w:rsidRDefault="00E51567" w:rsidP="00E51567">
      <w:pPr>
        <w:numPr>
          <w:ilvl w:val="0"/>
          <w:numId w:val="11"/>
        </w:numPr>
        <w:rPr>
          <w:sz w:val="24"/>
        </w:rPr>
      </w:pPr>
      <w:r w:rsidRPr="00983F45">
        <w:rPr>
          <w:sz w:val="24"/>
        </w:rPr>
        <w:t xml:space="preserve">Alex Hwu (Fall 2013 – </w:t>
      </w:r>
      <w:r>
        <w:rPr>
          <w:sz w:val="24"/>
        </w:rPr>
        <w:t>Spring 2014</w:t>
      </w:r>
      <w:r w:rsidRPr="00983F45">
        <w:rPr>
          <w:sz w:val="24"/>
        </w:rPr>
        <w:t>)</w:t>
      </w:r>
    </w:p>
    <w:p w:rsidR="002F3381" w:rsidRDefault="002F3381" w:rsidP="002F3381">
      <w:pPr>
        <w:numPr>
          <w:ilvl w:val="0"/>
          <w:numId w:val="11"/>
        </w:numPr>
        <w:rPr>
          <w:sz w:val="24"/>
        </w:rPr>
      </w:pPr>
      <w:r>
        <w:rPr>
          <w:sz w:val="24"/>
        </w:rPr>
        <w:t>Drew Kuchinski (Spring 2014)</w:t>
      </w:r>
    </w:p>
    <w:p w:rsidR="002F3381" w:rsidRPr="00983F45" w:rsidRDefault="002F3381" w:rsidP="002F3381">
      <w:pPr>
        <w:numPr>
          <w:ilvl w:val="0"/>
          <w:numId w:val="11"/>
        </w:numPr>
        <w:rPr>
          <w:sz w:val="24"/>
        </w:rPr>
      </w:pPr>
      <w:r w:rsidRPr="00983F45">
        <w:rPr>
          <w:sz w:val="24"/>
        </w:rPr>
        <w:t xml:space="preserve">Natalie Walker (Fall 2013 – </w:t>
      </w:r>
      <w:r>
        <w:rPr>
          <w:sz w:val="24"/>
        </w:rPr>
        <w:t>Spring 2014</w:t>
      </w:r>
      <w:r w:rsidRPr="00983F45">
        <w:rPr>
          <w:sz w:val="24"/>
        </w:rPr>
        <w:t>)</w:t>
      </w:r>
    </w:p>
    <w:p w:rsidR="00A25B9B" w:rsidRPr="00983F45" w:rsidRDefault="00A25B9B" w:rsidP="00806F24">
      <w:pPr>
        <w:numPr>
          <w:ilvl w:val="0"/>
          <w:numId w:val="11"/>
        </w:numPr>
        <w:rPr>
          <w:sz w:val="24"/>
        </w:rPr>
      </w:pPr>
      <w:r w:rsidRPr="00983F45">
        <w:rPr>
          <w:sz w:val="24"/>
        </w:rPr>
        <w:t>Gelareh Samandi, undergraduate (Fall 2010</w:t>
      </w:r>
      <w:r w:rsidR="00D25CA5" w:rsidRPr="00983F45">
        <w:rPr>
          <w:sz w:val="24"/>
        </w:rPr>
        <w:t xml:space="preserve"> – </w:t>
      </w:r>
      <w:r w:rsidR="008F632F">
        <w:rPr>
          <w:sz w:val="24"/>
        </w:rPr>
        <w:t>Summer</w:t>
      </w:r>
      <w:r w:rsidR="002F3381">
        <w:rPr>
          <w:sz w:val="24"/>
        </w:rPr>
        <w:t xml:space="preserve"> 2014</w:t>
      </w:r>
      <w:r w:rsidRPr="00983F45">
        <w:rPr>
          <w:sz w:val="24"/>
        </w:rPr>
        <w:t>)</w:t>
      </w:r>
    </w:p>
    <w:p w:rsidR="00FB2033" w:rsidRPr="00983F45" w:rsidRDefault="00FB2033" w:rsidP="00FB2033">
      <w:pPr>
        <w:numPr>
          <w:ilvl w:val="0"/>
          <w:numId w:val="11"/>
        </w:numPr>
        <w:rPr>
          <w:sz w:val="24"/>
        </w:rPr>
      </w:pPr>
      <w:r w:rsidRPr="00983F45">
        <w:rPr>
          <w:sz w:val="24"/>
        </w:rPr>
        <w:t xml:space="preserve">Jerrica Washburn (Spring 2013 – </w:t>
      </w:r>
      <w:r>
        <w:rPr>
          <w:sz w:val="24"/>
        </w:rPr>
        <w:t>Fall 2013</w:t>
      </w:r>
      <w:r w:rsidRPr="00983F45">
        <w:rPr>
          <w:sz w:val="24"/>
        </w:rPr>
        <w:t xml:space="preserve">) </w:t>
      </w:r>
    </w:p>
    <w:p w:rsidR="00D47404" w:rsidRPr="00983F45" w:rsidRDefault="00D47404" w:rsidP="00806F24">
      <w:pPr>
        <w:numPr>
          <w:ilvl w:val="0"/>
          <w:numId w:val="11"/>
        </w:numPr>
        <w:rPr>
          <w:sz w:val="24"/>
        </w:rPr>
      </w:pPr>
      <w:r w:rsidRPr="00983F45">
        <w:rPr>
          <w:sz w:val="24"/>
        </w:rPr>
        <w:t xml:space="preserve">Austin Smith, undergraduate </w:t>
      </w:r>
      <w:r w:rsidR="0058636D" w:rsidRPr="00983F45">
        <w:rPr>
          <w:sz w:val="24"/>
        </w:rPr>
        <w:t>(Summer 2010</w:t>
      </w:r>
      <w:r w:rsidR="00A25B9B" w:rsidRPr="00983F45">
        <w:rPr>
          <w:sz w:val="24"/>
        </w:rPr>
        <w:t xml:space="preserve"> – </w:t>
      </w:r>
      <w:r w:rsidR="003D4A7D">
        <w:rPr>
          <w:sz w:val="24"/>
        </w:rPr>
        <w:t>Spring 2013</w:t>
      </w:r>
      <w:r w:rsidR="0058636D" w:rsidRPr="00983F45">
        <w:rPr>
          <w:sz w:val="24"/>
        </w:rPr>
        <w:t>)</w:t>
      </w:r>
      <w:r w:rsidR="00116D7D" w:rsidRPr="00983F45">
        <w:rPr>
          <w:sz w:val="24"/>
        </w:rPr>
        <w:t>*</w:t>
      </w:r>
    </w:p>
    <w:p w:rsidR="00BC4CD3" w:rsidRPr="00983F45" w:rsidRDefault="00BC4CD3" w:rsidP="00BC4CD3">
      <w:pPr>
        <w:numPr>
          <w:ilvl w:val="0"/>
          <w:numId w:val="11"/>
        </w:numPr>
        <w:rPr>
          <w:sz w:val="24"/>
        </w:rPr>
      </w:pPr>
      <w:r w:rsidRPr="00983F45">
        <w:rPr>
          <w:sz w:val="24"/>
        </w:rPr>
        <w:t xml:space="preserve">Deena Rennerfeldt, undergraduate (Summer 2010 – </w:t>
      </w:r>
      <w:r w:rsidR="00116D7D" w:rsidRPr="00983F45">
        <w:rPr>
          <w:sz w:val="24"/>
        </w:rPr>
        <w:t>Summer 2013</w:t>
      </w:r>
      <w:r w:rsidRPr="00983F45">
        <w:rPr>
          <w:sz w:val="24"/>
        </w:rPr>
        <w:t>)</w:t>
      </w:r>
      <w:r w:rsidR="00116D7D" w:rsidRPr="00983F45">
        <w:rPr>
          <w:sz w:val="24"/>
        </w:rPr>
        <w:t xml:space="preserve"> – NSF Fellowship</w:t>
      </w:r>
    </w:p>
    <w:p w:rsidR="00271779" w:rsidRPr="00983F45" w:rsidRDefault="00271779" w:rsidP="00271779">
      <w:pPr>
        <w:numPr>
          <w:ilvl w:val="0"/>
          <w:numId w:val="11"/>
        </w:numPr>
        <w:rPr>
          <w:sz w:val="24"/>
        </w:rPr>
      </w:pPr>
      <w:r w:rsidRPr="00983F45">
        <w:rPr>
          <w:sz w:val="24"/>
        </w:rPr>
        <w:t>Daniel Tabakh, undergraduate (Summer 2012 – Fall 2012)</w:t>
      </w:r>
    </w:p>
    <w:p w:rsidR="00441C40" w:rsidRPr="00983F45" w:rsidRDefault="00441C40" w:rsidP="00441C40">
      <w:pPr>
        <w:numPr>
          <w:ilvl w:val="0"/>
          <w:numId w:val="11"/>
        </w:numPr>
        <w:rPr>
          <w:sz w:val="24"/>
        </w:rPr>
      </w:pPr>
      <w:r w:rsidRPr="00983F45">
        <w:rPr>
          <w:sz w:val="24"/>
        </w:rPr>
        <w:t>Shawn Briley, undergraduate (Fall 2011 – Fall 2012)</w:t>
      </w:r>
    </w:p>
    <w:p w:rsidR="00441C40" w:rsidRPr="00983F45" w:rsidRDefault="00441C40" w:rsidP="00441C40">
      <w:pPr>
        <w:numPr>
          <w:ilvl w:val="0"/>
          <w:numId w:val="11"/>
        </w:numPr>
        <w:rPr>
          <w:sz w:val="24"/>
        </w:rPr>
      </w:pPr>
      <w:r w:rsidRPr="00983F45">
        <w:rPr>
          <w:sz w:val="24"/>
        </w:rPr>
        <w:t xml:space="preserve">Bharath </w:t>
      </w:r>
      <w:proofErr w:type="spellStart"/>
      <w:r w:rsidRPr="00983F45">
        <w:rPr>
          <w:sz w:val="24"/>
        </w:rPr>
        <w:t>Krishnamoorthi</w:t>
      </w:r>
      <w:proofErr w:type="spellEnd"/>
      <w:r w:rsidRPr="00983F45">
        <w:rPr>
          <w:sz w:val="24"/>
        </w:rPr>
        <w:t>, undergraduate (Fall 2011 – Spring 2012)</w:t>
      </w:r>
    </w:p>
    <w:p w:rsidR="00B571FE" w:rsidRPr="00983F45" w:rsidRDefault="00B571FE" w:rsidP="00B571FE">
      <w:pPr>
        <w:numPr>
          <w:ilvl w:val="0"/>
          <w:numId w:val="11"/>
        </w:numPr>
        <w:rPr>
          <w:sz w:val="24"/>
        </w:rPr>
      </w:pPr>
      <w:r w:rsidRPr="00983F45">
        <w:rPr>
          <w:sz w:val="24"/>
        </w:rPr>
        <w:t>Megan Godsey, undergraduate (Spring 2011 – Summer 2012)</w:t>
      </w:r>
      <w:r w:rsidR="00116D7D" w:rsidRPr="00983F45">
        <w:rPr>
          <w:sz w:val="24"/>
        </w:rPr>
        <w:t xml:space="preserve"> – NSF Fellowship</w:t>
      </w:r>
    </w:p>
    <w:p w:rsidR="00175437" w:rsidRPr="00983F45" w:rsidRDefault="00175437" w:rsidP="00806F24">
      <w:pPr>
        <w:numPr>
          <w:ilvl w:val="0"/>
          <w:numId w:val="11"/>
        </w:numPr>
        <w:rPr>
          <w:sz w:val="24"/>
        </w:rPr>
      </w:pPr>
      <w:r w:rsidRPr="00983F45">
        <w:rPr>
          <w:sz w:val="24"/>
        </w:rPr>
        <w:t>Cindy Vu, undergraduate (Spring 2010</w:t>
      </w:r>
      <w:r w:rsidR="00D47404" w:rsidRPr="00983F45">
        <w:rPr>
          <w:sz w:val="24"/>
        </w:rPr>
        <w:t xml:space="preserve"> – </w:t>
      </w:r>
      <w:r w:rsidR="00A955CA" w:rsidRPr="00983F45">
        <w:rPr>
          <w:sz w:val="24"/>
        </w:rPr>
        <w:t>Spring 2012</w:t>
      </w:r>
      <w:r w:rsidRPr="00983F45">
        <w:rPr>
          <w:sz w:val="24"/>
        </w:rPr>
        <w:t>)</w:t>
      </w:r>
    </w:p>
    <w:p w:rsidR="00AC6D46" w:rsidRPr="00983F45" w:rsidRDefault="00AC6D46" w:rsidP="00AC6D46">
      <w:pPr>
        <w:numPr>
          <w:ilvl w:val="0"/>
          <w:numId w:val="11"/>
        </w:numPr>
        <w:rPr>
          <w:sz w:val="24"/>
        </w:rPr>
      </w:pPr>
      <w:r w:rsidRPr="00983F45">
        <w:rPr>
          <w:sz w:val="24"/>
        </w:rPr>
        <w:t>Rachael Ott, undergraduate (Summer 2011)</w:t>
      </w:r>
    </w:p>
    <w:p w:rsidR="001361CB" w:rsidRPr="00983F45" w:rsidRDefault="001361CB" w:rsidP="00806F24">
      <w:pPr>
        <w:numPr>
          <w:ilvl w:val="0"/>
          <w:numId w:val="11"/>
        </w:numPr>
        <w:rPr>
          <w:sz w:val="24"/>
        </w:rPr>
      </w:pPr>
      <w:r w:rsidRPr="00983F45">
        <w:rPr>
          <w:sz w:val="24"/>
        </w:rPr>
        <w:t>Alexandra Machen, undergraduate (Spring 2010 –</w:t>
      </w:r>
      <w:r w:rsidR="003B4C01" w:rsidRPr="00983F45">
        <w:rPr>
          <w:sz w:val="24"/>
        </w:rPr>
        <w:t xml:space="preserve"> Summer 2011</w:t>
      </w:r>
      <w:r w:rsidRPr="00983F45">
        <w:rPr>
          <w:sz w:val="24"/>
        </w:rPr>
        <w:t>)</w:t>
      </w:r>
    </w:p>
    <w:p w:rsidR="0006164F" w:rsidRPr="00983F45" w:rsidRDefault="0006164F" w:rsidP="00806F24">
      <w:pPr>
        <w:numPr>
          <w:ilvl w:val="0"/>
          <w:numId w:val="11"/>
        </w:numPr>
        <w:rPr>
          <w:sz w:val="24"/>
        </w:rPr>
      </w:pPr>
      <w:r w:rsidRPr="00983F45">
        <w:rPr>
          <w:sz w:val="24"/>
        </w:rPr>
        <w:t xml:space="preserve">Anthony Frei, </w:t>
      </w:r>
      <w:r w:rsidR="00175437" w:rsidRPr="00983F45">
        <w:rPr>
          <w:sz w:val="24"/>
        </w:rPr>
        <w:t xml:space="preserve">undergraduate honors research </w:t>
      </w:r>
      <w:r w:rsidRPr="00983F45">
        <w:rPr>
          <w:sz w:val="24"/>
        </w:rPr>
        <w:t>(Fall 2009</w:t>
      </w:r>
      <w:r w:rsidR="00175437" w:rsidRPr="00983F45">
        <w:rPr>
          <w:sz w:val="24"/>
        </w:rPr>
        <w:t xml:space="preserve"> –</w:t>
      </w:r>
      <w:r w:rsidR="003B4C01" w:rsidRPr="00983F45">
        <w:rPr>
          <w:sz w:val="24"/>
        </w:rPr>
        <w:t xml:space="preserve"> Summer 2011</w:t>
      </w:r>
      <w:r w:rsidRPr="00983F45">
        <w:rPr>
          <w:sz w:val="24"/>
        </w:rPr>
        <w:t>)</w:t>
      </w:r>
    </w:p>
    <w:p w:rsidR="003B4C01" w:rsidRPr="00983F45" w:rsidRDefault="003B4C01" w:rsidP="003B4C01">
      <w:pPr>
        <w:numPr>
          <w:ilvl w:val="0"/>
          <w:numId w:val="11"/>
        </w:numPr>
        <w:rPr>
          <w:sz w:val="24"/>
        </w:rPr>
      </w:pPr>
      <w:r w:rsidRPr="00983F45">
        <w:rPr>
          <w:sz w:val="24"/>
        </w:rPr>
        <w:t>Marina Rasuck, undergraduate (Fall 2010 – Spring 2011)</w:t>
      </w:r>
    </w:p>
    <w:p w:rsidR="003B4C01" w:rsidRPr="00983F45" w:rsidRDefault="003B4C01" w:rsidP="003B4C01">
      <w:pPr>
        <w:numPr>
          <w:ilvl w:val="0"/>
          <w:numId w:val="11"/>
        </w:numPr>
        <w:rPr>
          <w:sz w:val="24"/>
        </w:rPr>
      </w:pPr>
      <w:r w:rsidRPr="00983F45">
        <w:rPr>
          <w:sz w:val="24"/>
        </w:rPr>
        <w:t xml:space="preserve">Aaron </w:t>
      </w:r>
      <w:proofErr w:type="spellStart"/>
      <w:r w:rsidRPr="00983F45">
        <w:rPr>
          <w:sz w:val="24"/>
        </w:rPr>
        <w:t>Karlin</w:t>
      </w:r>
      <w:proofErr w:type="spellEnd"/>
      <w:r w:rsidRPr="00983F45">
        <w:rPr>
          <w:sz w:val="24"/>
        </w:rPr>
        <w:t>, undergraduate (Summer 2010 – Spring 2011)</w:t>
      </w:r>
    </w:p>
    <w:p w:rsidR="00D47404" w:rsidRPr="00983F45" w:rsidRDefault="00D47404" w:rsidP="00806F24">
      <w:pPr>
        <w:numPr>
          <w:ilvl w:val="0"/>
          <w:numId w:val="11"/>
        </w:numPr>
        <w:rPr>
          <w:sz w:val="24"/>
        </w:rPr>
      </w:pPr>
      <w:r w:rsidRPr="00983F45">
        <w:rPr>
          <w:sz w:val="24"/>
        </w:rPr>
        <w:t>Anna Lydick, undergraduate (Spring 2010</w:t>
      </w:r>
      <w:r w:rsidR="001826BA" w:rsidRPr="00983F45">
        <w:rPr>
          <w:sz w:val="24"/>
        </w:rPr>
        <w:t xml:space="preserve"> –</w:t>
      </w:r>
      <w:r w:rsidR="003B4C01" w:rsidRPr="00983F45">
        <w:rPr>
          <w:sz w:val="24"/>
        </w:rPr>
        <w:t xml:space="preserve"> Spring 2011</w:t>
      </w:r>
      <w:r w:rsidRPr="00983F45">
        <w:rPr>
          <w:sz w:val="24"/>
        </w:rPr>
        <w:t>)</w:t>
      </w:r>
    </w:p>
    <w:p w:rsidR="003A7FC6" w:rsidRPr="00983F45" w:rsidRDefault="003A7FC6" w:rsidP="003A7FC6">
      <w:pPr>
        <w:numPr>
          <w:ilvl w:val="0"/>
          <w:numId w:val="11"/>
        </w:numPr>
        <w:rPr>
          <w:sz w:val="24"/>
        </w:rPr>
      </w:pPr>
      <w:r w:rsidRPr="00983F45">
        <w:rPr>
          <w:sz w:val="24"/>
        </w:rPr>
        <w:t>Steven Qiu, undergraduate honors research (Fall 2009 – Fall 2010)</w:t>
      </w:r>
    </w:p>
    <w:p w:rsidR="001826BA" w:rsidRPr="00983F45" w:rsidRDefault="001826BA" w:rsidP="00806F24">
      <w:pPr>
        <w:numPr>
          <w:ilvl w:val="0"/>
          <w:numId w:val="11"/>
        </w:numPr>
        <w:rPr>
          <w:sz w:val="24"/>
        </w:rPr>
      </w:pPr>
      <w:r w:rsidRPr="00983F45">
        <w:rPr>
          <w:sz w:val="24"/>
        </w:rPr>
        <w:t xml:space="preserve">Sahil Baghla, undergraduate from </w:t>
      </w:r>
      <w:smartTag w:uri="urn:schemas-microsoft-com:office:smarttags" w:element="stockticker">
        <w:r w:rsidRPr="00983F45">
          <w:rPr>
            <w:sz w:val="24"/>
          </w:rPr>
          <w:t>IIT</w:t>
        </w:r>
      </w:smartTag>
      <w:r w:rsidRPr="00983F45">
        <w:rPr>
          <w:sz w:val="24"/>
        </w:rPr>
        <w:t>-Kanpur (Summer 2010)</w:t>
      </w:r>
    </w:p>
    <w:p w:rsidR="009B038E" w:rsidRPr="00983F45" w:rsidRDefault="009B038E" w:rsidP="00806F24">
      <w:pPr>
        <w:numPr>
          <w:ilvl w:val="0"/>
          <w:numId w:val="11"/>
        </w:numPr>
        <w:rPr>
          <w:sz w:val="24"/>
        </w:rPr>
      </w:pPr>
      <w:smartTag w:uri="urn:schemas-microsoft-com:office:smarttags" w:element="PersonName">
        <w:r w:rsidRPr="00983F45">
          <w:rPr>
            <w:sz w:val="24"/>
          </w:rPr>
          <w:t>Bridget LaFollette</w:t>
        </w:r>
      </w:smartTag>
      <w:r w:rsidRPr="00983F45">
        <w:rPr>
          <w:sz w:val="24"/>
        </w:rPr>
        <w:t>, undergraduate (Fall 2009)</w:t>
      </w:r>
    </w:p>
    <w:p w:rsidR="003336DE" w:rsidRPr="00983F45" w:rsidRDefault="003336DE" w:rsidP="00806F24">
      <w:pPr>
        <w:numPr>
          <w:ilvl w:val="0"/>
          <w:numId w:val="11"/>
        </w:numPr>
        <w:rPr>
          <w:sz w:val="24"/>
        </w:rPr>
      </w:pPr>
      <w:r w:rsidRPr="00983F45">
        <w:rPr>
          <w:sz w:val="24"/>
        </w:rPr>
        <w:t>Danielle Minteer, REU undergraduate research program (Summer 2009)</w:t>
      </w:r>
    </w:p>
    <w:p w:rsidR="003336DE" w:rsidRPr="00983F45" w:rsidRDefault="003336DE" w:rsidP="00806F24">
      <w:pPr>
        <w:numPr>
          <w:ilvl w:val="0"/>
          <w:numId w:val="11"/>
        </w:numPr>
        <w:rPr>
          <w:sz w:val="24"/>
        </w:rPr>
      </w:pPr>
      <w:r w:rsidRPr="00983F45">
        <w:rPr>
          <w:sz w:val="24"/>
        </w:rPr>
        <w:t>Laura Danielson, REU undergraduate research program (Summer 2009)</w:t>
      </w:r>
    </w:p>
    <w:p w:rsidR="003336DE" w:rsidRPr="00983F45" w:rsidRDefault="003336DE" w:rsidP="00806F24">
      <w:pPr>
        <w:numPr>
          <w:ilvl w:val="0"/>
          <w:numId w:val="11"/>
        </w:numPr>
        <w:rPr>
          <w:sz w:val="24"/>
        </w:rPr>
      </w:pPr>
      <w:smartTag w:uri="urn:schemas-microsoft-com:office:smarttags" w:element="PersonName">
        <w:r w:rsidRPr="00983F45">
          <w:rPr>
            <w:sz w:val="24"/>
          </w:rPr>
          <w:t>Nic</w:t>
        </w:r>
      </w:smartTag>
      <w:r w:rsidRPr="00983F45">
        <w:rPr>
          <w:sz w:val="24"/>
        </w:rPr>
        <w:t xml:space="preserve">k Allen, undergraduate honors research (Spring 2009 – </w:t>
      </w:r>
      <w:r w:rsidR="0006164F" w:rsidRPr="00983F45">
        <w:rPr>
          <w:sz w:val="24"/>
        </w:rPr>
        <w:t>Summer 2009</w:t>
      </w:r>
      <w:r w:rsidRPr="00983F45">
        <w:rPr>
          <w:sz w:val="24"/>
        </w:rPr>
        <w:t>)</w:t>
      </w:r>
    </w:p>
    <w:p w:rsidR="003336DE" w:rsidRPr="00983F45" w:rsidRDefault="003336DE" w:rsidP="00806F24">
      <w:pPr>
        <w:numPr>
          <w:ilvl w:val="0"/>
          <w:numId w:val="11"/>
        </w:numPr>
        <w:rPr>
          <w:sz w:val="24"/>
        </w:rPr>
      </w:pPr>
      <w:r w:rsidRPr="00983F45">
        <w:rPr>
          <w:sz w:val="24"/>
        </w:rPr>
        <w:lastRenderedPageBreak/>
        <w:t xml:space="preserve">Lauren Byers, undergraduate honors research (Spring 2009 – </w:t>
      </w:r>
      <w:r w:rsidR="00175437" w:rsidRPr="00983F45">
        <w:rPr>
          <w:sz w:val="24"/>
        </w:rPr>
        <w:t>Fall 2009</w:t>
      </w:r>
      <w:r w:rsidRPr="00983F45">
        <w:rPr>
          <w:sz w:val="24"/>
        </w:rPr>
        <w:t>)</w:t>
      </w:r>
    </w:p>
    <w:p w:rsidR="000F514C" w:rsidRPr="00983F45" w:rsidRDefault="000F514C" w:rsidP="00806F24">
      <w:pPr>
        <w:numPr>
          <w:ilvl w:val="0"/>
          <w:numId w:val="11"/>
        </w:numPr>
        <w:rPr>
          <w:sz w:val="24"/>
        </w:rPr>
      </w:pPr>
      <w:r w:rsidRPr="00983F45">
        <w:rPr>
          <w:sz w:val="24"/>
        </w:rPr>
        <w:t xml:space="preserve">Brandon DeKosky, undergraduate honors research (Summer 2008 – </w:t>
      </w:r>
      <w:r w:rsidR="00116D7D" w:rsidRPr="00983F45">
        <w:rPr>
          <w:sz w:val="24"/>
        </w:rPr>
        <w:t>Spring 2010</w:t>
      </w:r>
      <w:r w:rsidRPr="00983F45">
        <w:rPr>
          <w:sz w:val="24"/>
        </w:rPr>
        <w:t>)</w:t>
      </w:r>
      <w:r w:rsidR="00116D7D" w:rsidRPr="00983F45">
        <w:rPr>
          <w:sz w:val="24"/>
        </w:rPr>
        <w:t xml:space="preserve"> – NSF Fellowship</w:t>
      </w:r>
      <w:r w:rsidR="003D4A7D">
        <w:rPr>
          <w:sz w:val="24"/>
        </w:rPr>
        <w:t xml:space="preserve"> and Hertz Fellowship</w:t>
      </w:r>
    </w:p>
    <w:p w:rsidR="003336DE" w:rsidRPr="00983F45" w:rsidRDefault="003336DE" w:rsidP="00806F24">
      <w:pPr>
        <w:numPr>
          <w:ilvl w:val="0"/>
          <w:numId w:val="11"/>
        </w:numPr>
        <w:rPr>
          <w:sz w:val="24"/>
        </w:rPr>
      </w:pPr>
      <w:r w:rsidRPr="00983F45">
        <w:rPr>
          <w:sz w:val="24"/>
        </w:rPr>
        <w:t>Allyson Martin, undergraduate honors research (Spring 2009)</w:t>
      </w:r>
    </w:p>
    <w:p w:rsidR="003336DE" w:rsidRPr="00983F45" w:rsidRDefault="003336DE" w:rsidP="00806F24">
      <w:pPr>
        <w:numPr>
          <w:ilvl w:val="0"/>
          <w:numId w:val="11"/>
        </w:numPr>
        <w:rPr>
          <w:sz w:val="24"/>
        </w:rPr>
      </w:pPr>
      <w:r w:rsidRPr="00983F45">
        <w:rPr>
          <w:sz w:val="24"/>
        </w:rPr>
        <w:t>Mihael Lazebnik, undergraduate honors research (Spring 2007 – Spring 2009)*</w:t>
      </w:r>
    </w:p>
    <w:p w:rsidR="003336DE" w:rsidRPr="00983F45" w:rsidRDefault="003336DE" w:rsidP="00806F24">
      <w:pPr>
        <w:numPr>
          <w:ilvl w:val="0"/>
          <w:numId w:val="11"/>
        </w:numPr>
        <w:rPr>
          <w:sz w:val="24"/>
        </w:rPr>
      </w:pPr>
      <w:r w:rsidRPr="00983F45">
        <w:rPr>
          <w:sz w:val="24"/>
        </w:rPr>
        <w:t>Erica Lind, undergraduate (Spring 2008 – Fall 2008)</w:t>
      </w:r>
    </w:p>
    <w:p w:rsidR="003336DE" w:rsidRPr="00983F45" w:rsidRDefault="003336DE" w:rsidP="00806F24">
      <w:pPr>
        <w:numPr>
          <w:ilvl w:val="0"/>
          <w:numId w:val="11"/>
        </w:numPr>
        <w:rPr>
          <w:sz w:val="24"/>
        </w:rPr>
      </w:pPr>
      <w:r w:rsidRPr="00983F45">
        <w:rPr>
          <w:sz w:val="24"/>
        </w:rPr>
        <w:t>Joanne Hoang, undergraduate (Summer 2008)</w:t>
      </w:r>
    </w:p>
    <w:p w:rsidR="003336DE" w:rsidRPr="00983F45" w:rsidRDefault="003336DE" w:rsidP="00806F24">
      <w:pPr>
        <w:numPr>
          <w:ilvl w:val="0"/>
          <w:numId w:val="11"/>
        </w:numPr>
        <w:rPr>
          <w:sz w:val="24"/>
        </w:rPr>
      </w:pPr>
      <w:smartTag w:uri="urn:schemas-microsoft-com:office:smarttags" w:element="PersonName">
        <w:r w:rsidRPr="00983F45">
          <w:rPr>
            <w:sz w:val="24"/>
          </w:rPr>
          <w:t>Paul Glatt</w:t>
        </w:r>
      </w:smartTag>
      <w:r w:rsidRPr="00983F45">
        <w:rPr>
          <w:sz w:val="24"/>
        </w:rPr>
        <w:t>, REU undergraduate research program (Summer 2008)</w:t>
      </w:r>
    </w:p>
    <w:p w:rsidR="003336DE" w:rsidRPr="00983F45" w:rsidRDefault="003336DE" w:rsidP="00806F24">
      <w:pPr>
        <w:numPr>
          <w:ilvl w:val="0"/>
          <w:numId w:val="11"/>
        </w:numPr>
        <w:rPr>
          <w:sz w:val="24"/>
        </w:rPr>
      </w:pPr>
      <w:smartTag w:uri="urn:schemas-microsoft-com:office:smarttags" w:element="PersonName">
        <w:r w:rsidRPr="00983F45">
          <w:rPr>
            <w:sz w:val="24"/>
          </w:rPr>
          <w:t>Lana Johnson</w:t>
        </w:r>
      </w:smartTag>
      <w:r w:rsidRPr="00983F45">
        <w:rPr>
          <w:sz w:val="24"/>
        </w:rPr>
        <w:t>, undergraduate (Spring 2008)</w:t>
      </w:r>
    </w:p>
    <w:p w:rsidR="003336DE" w:rsidRPr="00983F45" w:rsidRDefault="003336DE" w:rsidP="00806F24">
      <w:pPr>
        <w:numPr>
          <w:ilvl w:val="0"/>
          <w:numId w:val="11"/>
        </w:numPr>
        <w:rPr>
          <w:sz w:val="24"/>
        </w:rPr>
      </w:pPr>
      <w:r w:rsidRPr="00983F45">
        <w:rPr>
          <w:sz w:val="24"/>
        </w:rPr>
        <w:t>Jeannie Salash, undergraduate honors research (Summer 2007 – Spring 2008)*</w:t>
      </w:r>
    </w:p>
    <w:p w:rsidR="003336DE" w:rsidRPr="00983F45" w:rsidRDefault="003336DE" w:rsidP="00806F24">
      <w:pPr>
        <w:numPr>
          <w:ilvl w:val="0"/>
          <w:numId w:val="11"/>
        </w:numPr>
        <w:rPr>
          <w:sz w:val="24"/>
        </w:rPr>
      </w:pPr>
      <w:r w:rsidRPr="00983F45">
        <w:rPr>
          <w:sz w:val="24"/>
        </w:rPr>
        <w:t>Jordan Christian, undergraduate honors research (Summer 2007 – Spring 2008)*</w:t>
      </w:r>
    </w:p>
    <w:p w:rsidR="003336DE" w:rsidRPr="00983F45" w:rsidRDefault="003336DE" w:rsidP="00806F24">
      <w:pPr>
        <w:numPr>
          <w:ilvl w:val="0"/>
          <w:numId w:val="11"/>
        </w:numPr>
        <w:rPr>
          <w:sz w:val="24"/>
        </w:rPr>
      </w:pPr>
      <w:r w:rsidRPr="00983F45">
        <w:rPr>
          <w:sz w:val="24"/>
        </w:rPr>
        <w:t>Kaleigh Braun, undergraduate honors research (Fall 2007 – Spring 2008)*</w:t>
      </w:r>
    </w:p>
    <w:p w:rsidR="003336DE" w:rsidRPr="00983F45" w:rsidRDefault="003336DE" w:rsidP="00806F24">
      <w:pPr>
        <w:numPr>
          <w:ilvl w:val="0"/>
          <w:numId w:val="11"/>
        </w:numPr>
        <w:rPr>
          <w:sz w:val="24"/>
        </w:rPr>
      </w:pPr>
      <w:smartTag w:uri="urn:schemas-microsoft-com:office:smarttags" w:element="PersonName">
        <w:r w:rsidRPr="00983F45">
          <w:rPr>
            <w:sz w:val="24"/>
          </w:rPr>
          <w:t>Chris Roatch</w:t>
        </w:r>
      </w:smartTag>
      <w:r w:rsidRPr="00983F45">
        <w:rPr>
          <w:sz w:val="24"/>
        </w:rPr>
        <w:t xml:space="preserve">, undergraduate (Summer 2006 – </w:t>
      </w:r>
      <w:r w:rsidR="00EA2346" w:rsidRPr="00983F45">
        <w:rPr>
          <w:sz w:val="24"/>
        </w:rPr>
        <w:t>Summer 2008</w:t>
      </w:r>
      <w:r w:rsidRPr="00983F45">
        <w:rPr>
          <w:sz w:val="24"/>
        </w:rPr>
        <w:t>)*</w:t>
      </w:r>
    </w:p>
    <w:p w:rsidR="003336DE" w:rsidRPr="00983F45" w:rsidRDefault="003336DE" w:rsidP="00806F24">
      <w:pPr>
        <w:numPr>
          <w:ilvl w:val="0"/>
          <w:numId w:val="11"/>
        </w:numPr>
        <w:rPr>
          <w:sz w:val="24"/>
        </w:rPr>
      </w:pPr>
      <w:r w:rsidRPr="00983F45">
        <w:rPr>
          <w:sz w:val="24"/>
        </w:rPr>
        <w:t>Ivy Tran, REU undergraduate research program (Summer 2007)</w:t>
      </w:r>
    </w:p>
    <w:p w:rsidR="003336DE" w:rsidRPr="00983F45" w:rsidRDefault="003336DE" w:rsidP="00806F24">
      <w:pPr>
        <w:numPr>
          <w:ilvl w:val="0"/>
          <w:numId w:val="11"/>
        </w:numPr>
        <w:rPr>
          <w:sz w:val="24"/>
        </w:rPr>
      </w:pPr>
      <w:r w:rsidRPr="00983F45">
        <w:rPr>
          <w:sz w:val="24"/>
        </w:rPr>
        <w:t>Brindar Sandhu, REU undergraduate research program (Summer 2007)</w:t>
      </w:r>
    </w:p>
    <w:p w:rsidR="003336DE" w:rsidRPr="00983F45" w:rsidRDefault="003336DE" w:rsidP="00806F24">
      <w:pPr>
        <w:numPr>
          <w:ilvl w:val="0"/>
          <w:numId w:val="11"/>
        </w:numPr>
        <w:rPr>
          <w:sz w:val="24"/>
        </w:rPr>
      </w:pPr>
      <w:r w:rsidRPr="00983F45">
        <w:rPr>
          <w:sz w:val="24"/>
        </w:rPr>
        <w:t>Travis Miller, undergraduate (Spring 2007)</w:t>
      </w:r>
    </w:p>
    <w:p w:rsidR="003336DE" w:rsidRPr="00983F45" w:rsidRDefault="003336DE" w:rsidP="00806F24">
      <w:pPr>
        <w:numPr>
          <w:ilvl w:val="0"/>
          <w:numId w:val="11"/>
        </w:numPr>
        <w:rPr>
          <w:sz w:val="24"/>
        </w:rPr>
      </w:pPr>
      <w:r w:rsidRPr="00983F45">
        <w:rPr>
          <w:sz w:val="24"/>
        </w:rPr>
        <w:t>Bryn Gardner, undergraduate (Summer 2006 – Spring 2007)</w:t>
      </w:r>
    </w:p>
    <w:p w:rsidR="003336DE" w:rsidRPr="00983F45" w:rsidRDefault="003336DE" w:rsidP="00806F24">
      <w:pPr>
        <w:numPr>
          <w:ilvl w:val="0"/>
          <w:numId w:val="11"/>
        </w:numPr>
        <w:rPr>
          <w:sz w:val="24"/>
        </w:rPr>
      </w:pPr>
      <w:smartTag w:uri="urn:schemas-microsoft-com:office:smarttags" w:element="PersonName">
        <w:r w:rsidRPr="00983F45">
          <w:rPr>
            <w:sz w:val="24"/>
          </w:rPr>
          <w:t>Grant Snider</w:t>
        </w:r>
      </w:smartTag>
      <w:r w:rsidRPr="00983F45">
        <w:rPr>
          <w:sz w:val="24"/>
        </w:rPr>
        <w:t xml:space="preserve">, </w:t>
      </w:r>
      <w:bookmarkStart w:id="8" w:name="OLE_LINK1"/>
      <w:r w:rsidRPr="00983F45">
        <w:rPr>
          <w:sz w:val="24"/>
        </w:rPr>
        <w:t>undergraduate honors research (Spring 2006 – Spring 2007)</w:t>
      </w:r>
      <w:bookmarkEnd w:id="8"/>
    </w:p>
    <w:p w:rsidR="003336DE" w:rsidRPr="00983F45" w:rsidRDefault="003336DE" w:rsidP="00806F24">
      <w:pPr>
        <w:numPr>
          <w:ilvl w:val="0"/>
          <w:numId w:val="11"/>
        </w:numPr>
        <w:rPr>
          <w:sz w:val="24"/>
        </w:rPr>
      </w:pPr>
      <w:r w:rsidRPr="00983F45">
        <w:rPr>
          <w:sz w:val="24"/>
        </w:rPr>
        <w:t>Ryan Boehler, undergraduate honors research (Spring 2005 – Fall 2006)*</w:t>
      </w:r>
    </w:p>
    <w:p w:rsidR="003336DE" w:rsidRPr="00983F45" w:rsidRDefault="003336DE" w:rsidP="00806F24">
      <w:pPr>
        <w:numPr>
          <w:ilvl w:val="0"/>
          <w:numId w:val="11"/>
        </w:numPr>
        <w:rPr>
          <w:sz w:val="24"/>
        </w:rPr>
      </w:pPr>
      <w:r w:rsidRPr="00983F45">
        <w:rPr>
          <w:sz w:val="24"/>
        </w:rPr>
        <w:t>Andrew Becker, University Scholar, undergraduate honors research (Fall 2004 – Fall 2006)*</w:t>
      </w:r>
    </w:p>
    <w:p w:rsidR="003336DE" w:rsidRPr="00983F45" w:rsidRDefault="003336DE" w:rsidP="00806F24">
      <w:pPr>
        <w:numPr>
          <w:ilvl w:val="0"/>
          <w:numId w:val="11"/>
        </w:numPr>
        <w:rPr>
          <w:sz w:val="24"/>
        </w:rPr>
      </w:pPr>
      <w:smartTag w:uri="urn:schemas-microsoft-com:office:smarttags" w:element="PersonName">
        <w:r w:rsidRPr="00983F45">
          <w:rPr>
            <w:sz w:val="24"/>
          </w:rPr>
          <w:t>Casey M</w:t>
        </w:r>
      </w:smartTag>
      <w:r w:rsidRPr="00983F45">
        <w:rPr>
          <w:sz w:val="24"/>
        </w:rPr>
        <w:t>orris, undergraduate honors research (Spring 2005 – Fall 2006)*</w:t>
      </w:r>
    </w:p>
    <w:p w:rsidR="003336DE" w:rsidRPr="00983F45" w:rsidRDefault="003336DE" w:rsidP="00806F24">
      <w:pPr>
        <w:numPr>
          <w:ilvl w:val="0"/>
          <w:numId w:val="11"/>
        </w:numPr>
        <w:rPr>
          <w:sz w:val="24"/>
        </w:rPr>
      </w:pPr>
      <w:r w:rsidRPr="00983F45">
        <w:rPr>
          <w:sz w:val="24"/>
        </w:rPr>
        <w:t>Sara Thompson, undergraduate (Summer 2006)*</w:t>
      </w:r>
    </w:p>
    <w:p w:rsidR="003336DE" w:rsidRPr="00983F45" w:rsidRDefault="003336DE" w:rsidP="00806F24">
      <w:pPr>
        <w:numPr>
          <w:ilvl w:val="0"/>
          <w:numId w:val="11"/>
        </w:numPr>
        <w:rPr>
          <w:sz w:val="24"/>
        </w:rPr>
      </w:pPr>
      <w:r w:rsidRPr="00983F45">
        <w:rPr>
          <w:sz w:val="24"/>
        </w:rPr>
        <w:t>Angela Sanders, undergraduate honors research (Spring 2006)*</w:t>
      </w:r>
    </w:p>
    <w:p w:rsidR="003336DE" w:rsidRPr="00983F45" w:rsidRDefault="003336DE" w:rsidP="00806F24">
      <w:pPr>
        <w:numPr>
          <w:ilvl w:val="0"/>
          <w:numId w:val="11"/>
        </w:numPr>
        <w:rPr>
          <w:sz w:val="24"/>
        </w:rPr>
      </w:pPr>
      <w:r w:rsidRPr="00983F45">
        <w:rPr>
          <w:sz w:val="24"/>
        </w:rPr>
        <w:t>Chris Conti, undergraduate (Spring 2006)</w:t>
      </w:r>
    </w:p>
    <w:p w:rsidR="003336DE" w:rsidRPr="00983F45" w:rsidRDefault="003336DE" w:rsidP="00806F24">
      <w:pPr>
        <w:numPr>
          <w:ilvl w:val="0"/>
          <w:numId w:val="11"/>
        </w:numPr>
        <w:rPr>
          <w:sz w:val="24"/>
        </w:rPr>
      </w:pPr>
      <w:smartTag w:uri="urn:schemas-microsoft-com:office:smarttags" w:element="PersonName">
        <w:r w:rsidRPr="00983F45">
          <w:rPr>
            <w:sz w:val="24"/>
          </w:rPr>
          <w:t>Jaret Flores</w:t>
        </w:r>
      </w:smartTag>
      <w:r w:rsidRPr="00983F45">
        <w:rPr>
          <w:sz w:val="24"/>
        </w:rPr>
        <w:t>, undergraduate (Fall 2005)</w:t>
      </w:r>
    </w:p>
    <w:p w:rsidR="003336DE" w:rsidRPr="00983F45" w:rsidRDefault="003336DE" w:rsidP="00806F24">
      <w:pPr>
        <w:numPr>
          <w:ilvl w:val="0"/>
          <w:numId w:val="11"/>
        </w:numPr>
        <w:rPr>
          <w:sz w:val="24"/>
        </w:rPr>
      </w:pPr>
      <w:smartTag w:uri="urn:schemas-microsoft-com:office:smarttags" w:element="PersonName">
        <w:r w:rsidRPr="00983F45">
          <w:rPr>
            <w:sz w:val="24"/>
          </w:rPr>
          <w:t>Lauren Tice</w:t>
        </w:r>
      </w:smartTag>
      <w:r w:rsidRPr="00983F45">
        <w:rPr>
          <w:sz w:val="24"/>
        </w:rPr>
        <w:t>, undergraduate (Fall 2005)</w:t>
      </w:r>
    </w:p>
    <w:p w:rsidR="003336DE" w:rsidRPr="00983F45" w:rsidRDefault="003336DE" w:rsidP="00806F24">
      <w:pPr>
        <w:numPr>
          <w:ilvl w:val="0"/>
          <w:numId w:val="11"/>
        </w:numPr>
        <w:rPr>
          <w:sz w:val="24"/>
        </w:rPr>
      </w:pPr>
      <w:smartTag w:uri="urn:schemas-microsoft-com:office:smarttags" w:element="PersonName">
        <w:r w:rsidRPr="00983F45">
          <w:rPr>
            <w:sz w:val="24"/>
          </w:rPr>
          <w:t>Mark Bailey</w:t>
        </w:r>
      </w:smartTag>
      <w:r w:rsidRPr="00983F45">
        <w:rPr>
          <w:sz w:val="24"/>
        </w:rPr>
        <w:t>, REU undergraduate research program (Summer 2005)</w:t>
      </w:r>
    </w:p>
    <w:p w:rsidR="003336DE" w:rsidRDefault="003336DE" w:rsidP="00806F24">
      <w:pPr>
        <w:numPr>
          <w:ilvl w:val="0"/>
          <w:numId w:val="11"/>
        </w:numPr>
        <w:rPr>
          <w:sz w:val="24"/>
        </w:rPr>
      </w:pPr>
      <w:r>
        <w:rPr>
          <w:sz w:val="24"/>
        </w:rPr>
        <w:t>Anna Baldwin, undergraduate honors research (Spring 2005)</w:t>
      </w:r>
    </w:p>
    <w:p w:rsidR="003336DE" w:rsidRDefault="003336DE" w:rsidP="00806F24">
      <w:pPr>
        <w:numPr>
          <w:ilvl w:val="0"/>
          <w:numId w:val="11"/>
        </w:numPr>
        <w:rPr>
          <w:sz w:val="24"/>
        </w:rPr>
      </w:pPr>
      <w:smartTag w:uri="urn:schemas-microsoft-com:office:smarttags" w:element="PersonName">
        <w:r>
          <w:rPr>
            <w:sz w:val="24"/>
          </w:rPr>
          <w:t>Stephen Brown</w:t>
        </w:r>
      </w:smartTag>
      <w:r>
        <w:rPr>
          <w:sz w:val="24"/>
        </w:rPr>
        <w:t>, undergraduate honors research (Spring 2005)</w:t>
      </w:r>
    </w:p>
    <w:p w:rsidR="003336DE" w:rsidRPr="001F15B5" w:rsidRDefault="003336DE" w:rsidP="003336DE">
      <w:pPr>
        <w:rPr>
          <w:i/>
          <w:sz w:val="24"/>
        </w:rPr>
      </w:pPr>
      <w:r w:rsidRPr="001F15B5">
        <w:rPr>
          <w:i/>
          <w:sz w:val="24"/>
        </w:rPr>
        <w:t>*Undergraduate Research Award (URA) awardees</w:t>
      </w:r>
    </w:p>
    <w:p w:rsidR="00CD0506" w:rsidRDefault="00CD0506" w:rsidP="00D47404">
      <w:pPr>
        <w:rPr>
          <w:b/>
          <w:sz w:val="24"/>
        </w:rPr>
      </w:pPr>
    </w:p>
    <w:p w:rsidR="00D47404" w:rsidRPr="0033198F" w:rsidRDefault="00D47404" w:rsidP="00D47404">
      <w:pPr>
        <w:rPr>
          <w:b/>
          <w:sz w:val="24"/>
        </w:rPr>
      </w:pPr>
      <w:r>
        <w:rPr>
          <w:b/>
          <w:sz w:val="24"/>
        </w:rPr>
        <w:t>ADVISEES – HIGH SCHOOL</w:t>
      </w:r>
    </w:p>
    <w:p w:rsidR="00D47404" w:rsidRDefault="00A97B50" w:rsidP="00806F24">
      <w:pPr>
        <w:numPr>
          <w:ilvl w:val="0"/>
          <w:numId w:val="12"/>
        </w:numPr>
        <w:rPr>
          <w:sz w:val="24"/>
        </w:rPr>
      </w:pPr>
      <w:r>
        <w:rPr>
          <w:sz w:val="24"/>
        </w:rPr>
        <w:t>Erika Green, high school student (Summer 2010)</w:t>
      </w:r>
    </w:p>
    <w:p w:rsidR="00FB2033" w:rsidRPr="00D47404" w:rsidRDefault="00FB2033" w:rsidP="00FB2033">
      <w:pPr>
        <w:numPr>
          <w:ilvl w:val="0"/>
          <w:numId w:val="12"/>
        </w:numPr>
        <w:rPr>
          <w:sz w:val="24"/>
        </w:rPr>
      </w:pPr>
      <w:r w:rsidRPr="00FB2033">
        <w:rPr>
          <w:sz w:val="24"/>
        </w:rPr>
        <w:t>Marilyn Barragan</w:t>
      </w:r>
      <w:r>
        <w:rPr>
          <w:sz w:val="24"/>
        </w:rPr>
        <w:t>, high school student (Spring 2014)</w:t>
      </w:r>
    </w:p>
    <w:p w:rsidR="00D47404" w:rsidRDefault="00D47404" w:rsidP="003336DE">
      <w:pPr>
        <w:rPr>
          <w:b/>
          <w:sz w:val="24"/>
        </w:rPr>
      </w:pPr>
    </w:p>
    <w:p w:rsidR="003336DE" w:rsidRDefault="003336DE" w:rsidP="003336DE">
      <w:pPr>
        <w:rPr>
          <w:b/>
          <w:sz w:val="24"/>
        </w:rPr>
      </w:pPr>
      <w:r>
        <w:rPr>
          <w:b/>
          <w:sz w:val="24"/>
        </w:rPr>
        <w:t>THESIS COMMITTEES</w:t>
      </w:r>
    </w:p>
    <w:p w:rsidR="00241198" w:rsidRPr="00241198" w:rsidRDefault="00241198" w:rsidP="00241198">
      <w:pPr>
        <w:widowControl w:val="0"/>
        <w:rPr>
          <w:b/>
          <w:sz w:val="24"/>
          <w:szCs w:val="24"/>
        </w:rPr>
      </w:pPr>
      <w:r w:rsidRPr="00241198">
        <w:rPr>
          <w:b/>
          <w:sz w:val="24"/>
          <w:szCs w:val="24"/>
          <w:u w:val="single"/>
        </w:rPr>
        <w:t>Doctoral</w:t>
      </w:r>
      <w:r w:rsidRPr="00241198">
        <w:rPr>
          <w:b/>
          <w:sz w:val="24"/>
          <w:szCs w:val="24"/>
        </w:rPr>
        <w:t>: Completed</w:t>
      </w:r>
    </w:p>
    <w:p w:rsidR="001720D1" w:rsidRPr="00222731" w:rsidRDefault="001720D1" w:rsidP="001720D1">
      <w:pPr>
        <w:numPr>
          <w:ilvl w:val="0"/>
          <w:numId w:val="17"/>
        </w:numPr>
        <w:rPr>
          <w:sz w:val="24"/>
          <w:szCs w:val="24"/>
        </w:rPr>
      </w:pPr>
      <w:r>
        <w:rPr>
          <w:sz w:val="24"/>
          <w:szCs w:val="24"/>
        </w:rPr>
        <w:t>Shara Thati</w:t>
      </w:r>
      <w:r w:rsidRPr="00222731">
        <w:rPr>
          <w:sz w:val="24"/>
          <w:szCs w:val="24"/>
        </w:rPr>
        <w:t xml:space="preserve"> (Advisor: </w:t>
      </w:r>
      <w:r>
        <w:rPr>
          <w:sz w:val="24"/>
          <w:szCs w:val="24"/>
        </w:rPr>
        <w:t>Cory Berkland</w:t>
      </w:r>
      <w:r w:rsidRPr="00222731">
        <w:rPr>
          <w:sz w:val="24"/>
          <w:szCs w:val="24"/>
        </w:rPr>
        <w:t>)</w:t>
      </w:r>
    </w:p>
    <w:p w:rsidR="001720D1" w:rsidRDefault="001720D1" w:rsidP="001720D1">
      <w:pPr>
        <w:numPr>
          <w:ilvl w:val="1"/>
          <w:numId w:val="6"/>
        </w:numPr>
        <w:tabs>
          <w:tab w:val="clear" w:pos="1080"/>
          <w:tab w:val="num" w:pos="900"/>
        </w:tabs>
        <w:ind w:hanging="540"/>
        <w:rPr>
          <w:sz w:val="24"/>
          <w:szCs w:val="24"/>
        </w:rPr>
      </w:pPr>
      <w:r w:rsidRPr="00222731">
        <w:rPr>
          <w:sz w:val="24"/>
          <w:szCs w:val="24"/>
        </w:rPr>
        <w:t>Ph.D.</w:t>
      </w:r>
      <w:r w:rsidR="00807D49">
        <w:rPr>
          <w:sz w:val="24"/>
          <w:szCs w:val="24"/>
        </w:rPr>
        <w:t xml:space="preserve"> candidate</w:t>
      </w:r>
      <w:r w:rsidRPr="00222731">
        <w:rPr>
          <w:sz w:val="24"/>
          <w:szCs w:val="24"/>
        </w:rPr>
        <w:t xml:space="preserve">, </w:t>
      </w:r>
      <w:r>
        <w:rPr>
          <w:sz w:val="24"/>
          <w:szCs w:val="24"/>
        </w:rPr>
        <w:t xml:space="preserve">Pharmaceutical Chemistry </w:t>
      </w:r>
      <w:r w:rsidR="00716250">
        <w:rPr>
          <w:sz w:val="24"/>
          <w:szCs w:val="24"/>
        </w:rPr>
        <w:t>(Defense: April 18, 2016)</w:t>
      </w:r>
    </w:p>
    <w:p w:rsidR="001720D1" w:rsidRPr="00222731" w:rsidRDefault="001720D1" w:rsidP="002F750A">
      <w:pPr>
        <w:numPr>
          <w:ilvl w:val="1"/>
          <w:numId w:val="6"/>
        </w:numPr>
        <w:tabs>
          <w:tab w:val="clear" w:pos="1080"/>
          <w:tab w:val="num" w:pos="900"/>
        </w:tabs>
        <w:ind w:hanging="540"/>
        <w:rPr>
          <w:sz w:val="24"/>
          <w:szCs w:val="24"/>
        </w:rPr>
      </w:pPr>
      <w:r>
        <w:rPr>
          <w:sz w:val="24"/>
          <w:szCs w:val="24"/>
        </w:rPr>
        <w:t>“</w:t>
      </w:r>
      <w:r w:rsidR="002F750A" w:rsidRPr="002F750A">
        <w:rPr>
          <w:sz w:val="24"/>
          <w:szCs w:val="24"/>
        </w:rPr>
        <w:t>Optimizing the treatment of experimental autoimmune encephalomyelitis via pulmonary delivery of soluble antigen arrays</w:t>
      </w:r>
      <w:r>
        <w:rPr>
          <w:sz w:val="24"/>
          <w:szCs w:val="24"/>
        </w:rPr>
        <w:t>”</w:t>
      </w:r>
    </w:p>
    <w:p w:rsidR="001720D1" w:rsidRPr="00222731" w:rsidRDefault="001720D1" w:rsidP="001720D1">
      <w:pPr>
        <w:numPr>
          <w:ilvl w:val="0"/>
          <w:numId w:val="17"/>
        </w:numPr>
        <w:rPr>
          <w:sz w:val="24"/>
          <w:szCs w:val="24"/>
        </w:rPr>
      </w:pPr>
      <w:r>
        <w:rPr>
          <w:sz w:val="24"/>
          <w:szCs w:val="24"/>
        </w:rPr>
        <w:t>Erik Van Kampen</w:t>
      </w:r>
      <w:r w:rsidRPr="00222731">
        <w:rPr>
          <w:sz w:val="24"/>
          <w:szCs w:val="24"/>
        </w:rPr>
        <w:t xml:space="preserve"> (Advisor: Stevin Gehrke)</w:t>
      </w:r>
    </w:p>
    <w:p w:rsidR="001720D1" w:rsidRPr="001720D1" w:rsidRDefault="001720D1" w:rsidP="001720D1">
      <w:pPr>
        <w:numPr>
          <w:ilvl w:val="1"/>
          <w:numId w:val="6"/>
        </w:numPr>
        <w:tabs>
          <w:tab w:val="clear" w:pos="1080"/>
          <w:tab w:val="num" w:pos="900"/>
        </w:tabs>
        <w:ind w:hanging="540"/>
        <w:rPr>
          <w:sz w:val="24"/>
          <w:szCs w:val="24"/>
        </w:rPr>
      </w:pPr>
      <w:r w:rsidRPr="001720D1">
        <w:rPr>
          <w:sz w:val="24"/>
          <w:szCs w:val="24"/>
        </w:rPr>
        <w:t>Ph.D., Chemical &amp; Petroleum</w:t>
      </w:r>
      <w:r>
        <w:rPr>
          <w:sz w:val="24"/>
          <w:szCs w:val="24"/>
        </w:rPr>
        <w:t xml:space="preserve"> Engineering (Defense: April 7, 2016)</w:t>
      </w:r>
    </w:p>
    <w:p w:rsidR="001720D1" w:rsidRPr="001720D1" w:rsidRDefault="001720D1" w:rsidP="00807D49">
      <w:pPr>
        <w:numPr>
          <w:ilvl w:val="1"/>
          <w:numId w:val="6"/>
        </w:numPr>
        <w:tabs>
          <w:tab w:val="clear" w:pos="1080"/>
          <w:tab w:val="num" w:pos="900"/>
        </w:tabs>
        <w:ind w:hanging="540"/>
        <w:rPr>
          <w:sz w:val="24"/>
          <w:szCs w:val="24"/>
        </w:rPr>
      </w:pPr>
      <w:r>
        <w:rPr>
          <w:sz w:val="24"/>
          <w:szCs w:val="24"/>
        </w:rPr>
        <w:t>“</w:t>
      </w:r>
      <w:r w:rsidRPr="001720D1">
        <w:rPr>
          <w:sz w:val="24"/>
          <w:szCs w:val="24"/>
        </w:rPr>
        <w:t xml:space="preserve">Controlling protein permeability in hydrogels </w:t>
      </w:r>
      <w:r>
        <w:rPr>
          <w:sz w:val="24"/>
          <w:szCs w:val="24"/>
        </w:rPr>
        <w:t>f</w:t>
      </w:r>
      <w:r w:rsidRPr="001720D1">
        <w:rPr>
          <w:sz w:val="24"/>
          <w:szCs w:val="24"/>
        </w:rPr>
        <w:t>or drug delivery applications</w:t>
      </w:r>
      <w:r>
        <w:rPr>
          <w:sz w:val="24"/>
          <w:szCs w:val="24"/>
        </w:rPr>
        <w:t>”</w:t>
      </w:r>
    </w:p>
    <w:p w:rsidR="002D09A9" w:rsidRPr="00241198" w:rsidRDefault="002D09A9" w:rsidP="002D09A9">
      <w:pPr>
        <w:numPr>
          <w:ilvl w:val="0"/>
          <w:numId w:val="17"/>
        </w:numPr>
        <w:rPr>
          <w:sz w:val="24"/>
          <w:szCs w:val="24"/>
        </w:rPr>
      </w:pPr>
      <w:r>
        <w:rPr>
          <w:sz w:val="24"/>
          <w:szCs w:val="24"/>
        </w:rPr>
        <w:t xml:space="preserve">Henrique </w:t>
      </w:r>
      <w:proofErr w:type="spellStart"/>
      <w:r>
        <w:rPr>
          <w:sz w:val="24"/>
          <w:szCs w:val="24"/>
        </w:rPr>
        <w:t>Martiniano</w:t>
      </w:r>
      <w:proofErr w:type="spellEnd"/>
      <w:r>
        <w:rPr>
          <w:sz w:val="24"/>
          <w:szCs w:val="24"/>
        </w:rPr>
        <w:t xml:space="preserve"> </w:t>
      </w:r>
      <w:proofErr w:type="spellStart"/>
      <w:r>
        <w:rPr>
          <w:sz w:val="24"/>
          <w:szCs w:val="24"/>
        </w:rPr>
        <w:t>Vaz</w:t>
      </w:r>
      <w:r w:rsidRPr="002D09A9">
        <w:rPr>
          <w:sz w:val="24"/>
          <w:szCs w:val="24"/>
        </w:rPr>
        <w:t>ã</w:t>
      </w:r>
      <w:r>
        <w:rPr>
          <w:sz w:val="24"/>
          <w:szCs w:val="24"/>
        </w:rPr>
        <w:t>o</w:t>
      </w:r>
      <w:proofErr w:type="spellEnd"/>
      <w:r>
        <w:rPr>
          <w:sz w:val="24"/>
          <w:szCs w:val="24"/>
        </w:rPr>
        <w:t xml:space="preserve"> de Almeida</w:t>
      </w:r>
      <w:r w:rsidRPr="00241198">
        <w:rPr>
          <w:sz w:val="24"/>
          <w:szCs w:val="24"/>
        </w:rPr>
        <w:t xml:space="preserve">, Ph.D. (Advisor: </w:t>
      </w:r>
      <w:r>
        <w:rPr>
          <w:sz w:val="24"/>
          <w:szCs w:val="24"/>
        </w:rPr>
        <w:t>Daniel Kelly, Trinity College Dublin</w:t>
      </w:r>
      <w:r w:rsidRPr="00241198">
        <w:rPr>
          <w:sz w:val="24"/>
          <w:szCs w:val="24"/>
        </w:rPr>
        <w:t>)</w:t>
      </w:r>
    </w:p>
    <w:p w:rsidR="002D09A9" w:rsidRPr="00241198" w:rsidRDefault="00FC55D2" w:rsidP="002D09A9">
      <w:pPr>
        <w:numPr>
          <w:ilvl w:val="1"/>
          <w:numId w:val="6"/>
        </w:numPr>
        <w:tabs>
          <w:tab w:val="clear" w:pos="1080"/>
          <w:tab w:val="num" w:pos="900"/>
        </w:tabs>
        <w:ind w:hanging="540"/>
        <w:rPr>
          <w:sz w:val="24"/>
          <w:szCs w:val="24"/>
        </w:rPr>
      </w:pPr>
      <w:r>
        <w:rPr>
          <w:sz w:val="24"/>
          <w:szCs w:val="24"/>
        </w:rPr>
        <w:t xml:space="preserve">Ph.D. </w:t>
      </w:r>
      <w:r w:rsidR="002D09A9" w:rsidRPr="00241198">
        <w:rPr>
          <w:sz w:val="24"/>
          <w:szCs w:val="24"/>
        </w:rPr>
        <w:t xml:space="preserve">(Defense: </w:t>
      </w:r>
      <w:r w:rsidR="002D09A9">
        <w:rPr>
          <w:sz w:val="24"/>
          <w:szCs w:val="24"/>
        </w:rPr>
        <w:t>December 14, 2015</w:t>
      </w:r>
      <w:r w:rsidR="002D09A9" w:rsidRPr="00241198">
        <w:rPr>
          <w:sz w:val="24"/>
          <w:szCs w:val="24"/>
        </w:rPr>
        <w:t>)</w:t>
      </w:r>
    </w:p>
    <w:p w:rsidR="002D09A9" w:rsidRDefault="002D09A9" w:rsidP="002D09A9">
      <w:pPr>
        <w:numPr>
          <w:ilvl w:val="1"/>
          <w:numId w:val="6"/>
        </w:numPr>
        <w:tabs>
          <w:tab w:val="clear" w:pos="1080"/>
          <w:tab w:val="num" w:pos="900"/>
        </w:tabs>
        <w:ind w:hanging="540"/>
        <w:rPr>
          <w:sz w:val="24"/>
          <w:szCs w:val="24"/>
        </w:rPr>
      </w:pPr>
      <w:r w:rsidRPr="00241198">
        <w:rPr>
          <w:sz w:val="24"/>
          <w:szCs w:val="24"/>
        </w:rPr>
        <w:t>“</w:t>
      </w:r>
      <w:r w:rsidR="00FC55D2">
        <w:rPr>
          <w:sz w:val="24"/>
          <w:szCs w:val="24"/>
        </w:rPr>
        <w:t>Cartilage extracellular matrix-derived scaffolds for joint regeneration</w:t>
      </w:r>
      <w:r w:rsidRPr="00241198">
        <w:rPr>
          <w:sz w:val="24"/>
          <w:szCs w:val="24"/>
        </w:rPr>
        <w:t>”</w:t>
      </w:r>
    </w:p>
    <w:p w:rsidR="00FC55D2" w:rsidRDefault="00FC55D2" w:rsidP="002D09A9">
      <w:pPr>
        <w:numPr>
          <w:ilvl w:val="1"/>
          <w:numId w:val="6"/>
        </w:numPr>
        <w:tabs>
          <w:tab w:val="clear" w:pos="1080"/>
          <w:tab w:val="num" w:pos="900"/>
        </w:tabs>
        <w:ind w:hanging="540"/>
        <w:rPr>
          <w:sz w:val="24"/>
          <w:szCs w:val="24"/>
        </w:rPr>
      </w:pPr>
      <w:r>
        <w:rPr>
          <w:sz w:val="24"/>
          <w:szCs w:val="24"/>
        </w:rPr>
        <w:t xml:space="preserve">I served as the External Examiner for the </w:t>
      </w:r>
      <w:r>
        <w:rPr>
          <w:i/>
          <w:sz w:val="24"/>
          <w:szCs w:val="24"/>
        </w:rPr>
        <w:t xml:space="preserve">viva voce </w:t>
      </w:r>
      <w:r>
        <w:rPr>
          <w:sz w:val="24"/>
          <w:szCs w:val="24"/>
        </w:rPr>
        <w:t>examination in person.</w:t>
      </w:r>
    </w:p>
    <w:p w:rsidR="00981F10" w:rsidRPr="00222731" w:rsidRDefault="00981F10" w:rsidP="00981F10">
      <w:pPr>
        <w:numPr>
          <w:ilvl w:val="0"/>
          <w:numId w:val="17"/>
        </w:numPr>
        <w:rPr>
          <w:sz w:val="24"/>
          <w:szCs w:val="24"/>
        </w:rPr>
      </w:pPr>
      <w:r>
        <w:rPr>
          <w:sz w:val="24"/>
          <w:szCs w:val="24"/>
        </w:rPr>
        <w:t xml:space="preserve">Connor Dennis </w:t>
      </w:r>
      <w:r w:rsidRPr="00222731">
        <w:rPr>
          <w:sz w:val="24"/>
          <w:szCs w:val="24"/>
        </w:rPr>
        <w:t xml:space="preserve">(Advisor: </w:t>
      </w:r>
      <w:r>
        <w:rPr>
          <w:sz w:val="24"/>
          <w:szCs w:val="24"/>
        </w:rPr>
        <w:t>Cory Berkland</w:t>
      </w:r>
      <w:r w:rsidRPr="00222731">
        <w:rPr>
          <w:sz w:val="24"/>
          <w:szCs w:val="24"/>
        </w:rPr>
        <w:t>)</w:t>
      </w:r>
    </w:p>
    <w:p w:rsidR="00981F10" w:rsidRDefault="00981F10" w:rsidP="00981F10">
      <w:pPr>
        <w:numPr>
          <w:ilvl w:val="1"/>
          <w:numId w:val="6"/>
        </w:numPr>
        <w:tabs>
          <w:tab w:val="clear" w:pos="1080"/>
          <w:tab w:val="num" w:pos="900"/>
        </w:tabs>
        <w:ind w:hanging="540"/>
        <w:rPr>
          <w:sz w:val="24"/>
          <w:szCs w:val="24"/>
        </w:rPr>
      </w:pPr>
      <w:r>
        <w:rPr>
          <w:sz w:val="24"/>
          <w:szCs w:val="24"/>
        </w:rPr>
        <w:lastRenderedPageBreak/>
        <w:t>Ph.D., Bioengineering</w:t>
      </w:r>
      <w:r w:rsidR="00B92B36">
        <w:rPr>
          <w:sz w:val="24"/>
          <w:szCs w:val="24"/>
        </w:rPr>
        <w:t xml:space="preserve"> (Defense: January 12, 2015)</w:t>
      </w:r>
    </w:p>
    <w:p w:rsidR="00981F10" w:rsidRPr="00981F10" w:rsidRDefault="00981F10" w:rsidP="00981F10">
      <w:pPr>
        <w:numPr>
          <w:ilvl w:val="1"/>
          <w:numId w:val="6"/>
        </w:numPr>
        <w:tabs>
          <w:tab w:val="clear" w:pos="1080"/>
          <w:tab w:val="num" w:pos="900"/>
        </w:tabs>
        <w:ind w:hanging="540"/>
        <w:rPr>
          <w:sz w:val="24"/>
          <w:szCs w:val="24"/>
        </w:rPr>
      </w:pPr>
      <w:r w:rsidRPr="00981F10">
        <w:rPr>
          <w:sz w:val="24"/>
          <w:szCs w:val="24"/>
        </w:rPr>
        <w:t>“Bone tissue engineering using colloidal gels and native extracellular matrix biomaterials”</w:t>
      </w:r>
    </w:p>
    <w:p w:rsidR="00981F10" w:rsidRPr="00222731" w:rsidRDefault="00981F10" w:rsidP="00981F10">
      <w:pPr>
        <w:numPr>
          <w:ilvl w:val="0"/>
          <w:numId w:val="17"/>
        </w:numPr>
        <w:rPr>
          <w:sz w:val="24"/>
          <w:szCs w:val="24"/>
        </w:rPr>
      </w:pPr>
      <w:r w:rsidRPr="00222731">
        <w:rPr>
          <w:sz w:val="24"/>
          <w:szCs w:val="24"/>
        </w:rPr>
        <w:t>Anahita Khanlari (Advisor: Stevin Gehrke)</w:t>
      </w:r>
    </w:p>
    <w:p w:rsidR="00981F10" w:rsidRDefault="00981F10" w:rsidP="00981F10">
      <w:pPr>
        <w:numPr>
          <w:ilvl w:val="1"/>
          <w:numId w:val="6"/>
        </w:numPr>
        <w:tabs>
          <w:tab w:val="clear" w:pos="1080"/>
          <w:tab w:val="num" w:pos="900"/>
        </w:tabs>
        <w:ind w:hanging="540"/>
        <w:rPr>
          <w:sz w:val="24"/>
          <w:szCs w:val="24"/>
        </w:rPr>
      </w:pPr>
      <w:r w:rsidRPr="00222731">
        <w:rPr>
          <w:sz w:val="24"/>
          <w:szCs w:val="24"/>
        </w:rPr>
        <w:t>Ph.D., Chemical Engineering</w:t>
      </w:r>
      <w:r>
        <w:rPr>
          <w:sz w:val="24"/>
          <w:szCs w:val="24"/>
        </w:rPr>
        <w:t xml:space="preserve"> (Defense:</w:t>
      </w:r>
      <w:r w:rsidR="00B92B36">
        <w:rPr>
          <w:sz w:val="24"/>
          <w:szCs w:val="24"/>
        </w:rPr>
        <w:t xml:space="preserve"> July 14, 2014)</w:t>
      </w:r>
      <w:r>
        <w:rPr>
          <w:sz w:val="24"/>
          <w:szCs w:val="24"/>
        </w:rPr>
        <w:t xml:space="preserve"> </w:t>
      </w:r>
    </w:p>
    <w:p w:rsidR="00981F10" w:rsidRPr="00222731" w:rsidRDefault="00981F10" w:rsidP="00981F10">
      <w:pPr>
        <w:numPr>
          <w:ilvl w:val="1"/>
          <w:numId w:val="6"/>
        </w:numPr>
        <w:tabs>
          <w:tab w:val="clear" w:pos="1080"/>
          <w:tab w:val="num" w:pos="900"/>
        </w:tabs>
        <w:ind w:hanging="540"/>
        <w:rPr>
          <w:sz w:val="24"/>
          <w:szCs w:val="24"/>
        </w:rPr>
      </w:pPr>
      <w:r>
        <w:rPr>
          <w:sz w:val="24"/>
          <w:szCs w:val="24"/>
        </w:rPr>
        <w:t>“E</w:t>
      </w:r>
      <w:r w:rsidRPr="00981F10">
        <w:rPr>
          <w:sz w:val="24"/>
          <w:szCs w:val="24"/>
        </w:rPr>
        <w:t>ngineering hydrogels to tune mechanical properties</w:t>
      </w:r>
      <w:r>
        <w:rPr>
          <w:sz w:val="24"/>
          <w:szCs w:val="24"/>
        </w:rPr>
        <w:t>”</w:t>
      </w:r>
    </w:p>
    <w:p w:rsidR="00945F18" w:rsidRPr="00222731" w:rsidRDefault="00945F18" w:rsidP="00945F18">
      <w:pPr>
        <w:numPr>
          <w:ilvl w:val="0"/>
          <w:numId w:val="17"/>
        </w:numPr>
        <w:rPr>
          <w:sz w:val="24"/>
          <w:szCs w:val="24"/>
        </w:rPr>
      </w:pPr>
      <w:r w:rsidRPr="00222731">
        <w:rPr>
          <w:sz w:val="24"/>
          <w:szCs w:val="24"/>
        </w:rPr>
        <w:t>Adam Cyr (Advisor: Lorin Maletsky)</w:t>
      </w:r>
    </w:p>
    <w:p w:rsidR="00945F18" w:rsidRDefault="00945F18" w:rsidP="00945F18">
      <w:pPr>
        <w:numPr>
          <w:ilvl w:val="1"/>
          <w:numId w:val="6"/>
        </w:numPr>
        <w:tabs>
          <w:tab w:val="clear" w:pos="1080"/>
          <w:tab w:val="num" w:pos="900"/>
        </w:tabs>
        <w:ind w:hanging="540"/>
        <w:rPr>
          <w:sz w:val="24"/>
          <w:szCs w:val="24"/>
        </w:rPr>
      </w:pPr>
      <w:r w:rsidRPr="00222731">
        <w:rPr>
          <w:sz w:val="24"/>
          <w:szCs w:val="24"/>
        </w:rPr>
        <w:t>Ph.D., Bioengineering</w:t>
      </w:r>
      <w:r>
        <w:rPr>
          <w:sz w:val="24"/>
          <w:szCs w:val="24"/>
        </w:rPr>
        <w:t xml:space="preserve"> (Defense: April 15, 2014)</w:t>
      </w:r>
    </w:p>
    <w:p w:rsidR="00945F18" w:rsidRPr="00945F18" w:rsidRDefault="00945F18" w:rsidP="00945F18">
      <w:pPr>
        <w:numPr>
          <w:ilvl w:val="1"/>
          <w:numId w:val="6"/>
        </w:numPr>
        <w:tabs>
          <w:tab w:val="clear" w:pos="1080"/>
          <w:tab w:val="num" w:pos="900"/>
        </w:tabs>
        <w:ind w:hanging="540"/>
        <w:rPr>
          <w:sz w:val="24"/>
          <w:szCs w:val="24"/>
        </w:rPr>
      </w:pPr>
      <w:r w:rsidRPr="00945F18">
        <w:rPr>
          <w:sz w:val="24"/>
          <w:szCs w:val="24"/>
        </w:rPr>
        <w:t>“Quantification of the relative contribution of individual soft tissue structures to total joint constraint”</w:t>
      </w:r>
    </w:p>
    <w:p w:rsidR="00945F18" w:rsidRPr="00222731" w:rsidRDefault="00945F18" w:rsidP="00945F18">
      <w:pPr>
        <w:numPr>
          <w:ilvl w:val="0"/>
          <w:numId w:val="17"/>
        </w:numPr>
        <w:rPr>
          <w:sz w:val="24"/>
          <w:szCs w:val="24"/>
        </w:rPr>
      </w:pPr>
      <w:r w:rsidRPr="00222731">
        <w:rPr>
          <w:sz w:val="24"/>
          <w:szCs w:val="24"/>
        </w:rPr>
        <w:t>Tricia Huber (Advisor: Stevin Gehrke)</w:t>
      </w:r>
    </w:p>
    <w:p w:rsidR="00945F18" w:rsidRDefault="00945F18" w:rsidP="00945F18">
      <w:pPr>
        <w:numPr>
          <w:ilvl w:val="1"/>
          <w:numId w:val="6"/>
        </w:numPr>
        <w:tabs>
          <w:tab w:val="clear" w:pos="1080"/>
          <w:tab w:val="num" w:pos="900"/>
        </w:tabs>
        <w:ind w:hanging="540"/>
        <w:rPr>
          <w:sz w:val="24"/>
          <w:szCs w:val="24"/>
        </w:rPr>
      </w:pPr>
      <w:r w:rsidRPr="00222731">
        <w:rPr>
          <w:sz w:val="24"/>
          <w:szCs w:val="24"/>
        </w:rPr>
        <w:t>Ph.D., Bioengineering</w:t>
      </w:r>
      <w:r>
        <w:rPr>
          <w:sz w:val="24"/>
          <w:szCs w:val="24"/>
        </w:rPr>
        <w:t xml:space="preserve"> (Defense: March 25, 2014)</w:t>
      </w:r>
    </w:p>
    <w:p w:rsidR="00945F18" w:rsidRPr="00945F18" w:rsidRDefault="00945F18" w:rsidP="00945F18">
      <w:pPr>
        <w:numPr>
          <w:ilvl w:val="1"/>
          <w:numId w:val="6"/>
        </w:numPr>
        <w:tabs>
          <w:tab w:val="clear" w:pos="1080"/>
          <w:tab w:val="num" w:pos="900"/>
        </w:tabs>
        <w:ind w:hanging="540"/>
        <w:rPr>
          <w:sz w:val="24"/>
          <w:szCs w:val="24"/>
        </w:rPr>
      </w:pPr>
      <w:r w:rsidRPr="00945F18">
        <w:rPr>
          <w:sz w:val="24"/>
          <w:szCs w:val="24"/>
        </w:rPr>
        <w:t>“</w:t>
      </w:r>
      <w:r>
        <w:rPr>
          <w:sz w:val="24"/>
          <w:szCs w:val="24"/>
        </w:rPr>
        <w:t>E</w:t>
      </w:r>
      <w:r w:rsidRPr="00945F18">
        <w:rPr>
          <w:sz w:val="24"/>
          <w:szCs w:val="24"/>
        </w:rPr>
        <w:t>valuation of structure-property relationships within insect cuticle to identify motifs for biomaterial design”</w:t>
      </w:r>
    </w:p>
    <w:p w:rsidR="004D53AA" w:rsidRPr="00222731" w:rsidRDefault="004D53AA" w:rsidP="004D53AA">
      <w:pPr>
        <w:numPr>
          <w:ilvl w:val="0"/>
          <w:numId w:val="17"/>
        </w:numPr>
        <w:rPr>
          <w:sz w:val="24"/>
          <w:szCs w:val="24"/>
        </w:rPr>
      </w:pPr>
      <w:r w:rsidRPr="00222731">
        <w:rPr>
          <w:sz w:val="24"/>
          <w:szCs w:val="24"/>
        </w:rPr>
        <w:t>Tiffany Suekama (Advisor: Stevin Gehrke)</w:t>
      </w:r>
    </w:p>
    <w:p w:rsidR="004D53AA" w:rsidRDefault="004D53AA" w:rsidP="004D53AA">
      <w:pPr>
        <w:numPr>
          <w:ilvl w:val="1"/>
          <w:numId w:val="6"/>
        </w:numPr>
        <w:tabs>
          <w:tab w:val="clear" w:pos="1080"/>
          <w:tab w:val="num" w:pos="900"/>
        </w:tabs>
        <w:ind w:hanging="540"/>
        <w:rPr>
          <w:sz w:val="24"/>
          <w:szCs w:val="24"/>
        </w:rPr>
      </w:pPr>
      <w:r w:rsidRPr="00222731">
        <w:rPr>
          <w:sz w:val="24"/>
          <w:szCs w:val="24"/>
        </w:rPr>
        <w:t xml:space="preserve">Ph.D., Chemical </w:t>
      </w:r>
      <w:r>
        <w:rPr>
          <w:sz w:val="24"/>
          <w:szCs w:val="24"/>
        </w:rPr>
        <w:t xml:space="preserve">and Petroleum </w:t>
      </w:r>
      <w:r w:rsidRPr="00222731">
        <w:rPr>
          <w:sz w:val="24"/>
          <w:szCs w:val="24"/>
        </w:rPr>
        <w:t>Engineering</w:t>
      </w:r>
      <w:r>
        <w:rPr>
          <w:sz w:val="24"/>
          <w:szCs w:val="24"/>
        </w:rPr>
        <w:t xml:space="preserve"> (Defense: February 7, 2014)</w:t>
      </w:r>
    </w:p>
    <w:p w:rsidR="004D53AA" w:rsidRPr="004D53AA" w:rsidRDefault="004D53AA" w:rsidP="004D53AA">
      <w:pPr>
        <w:numPr>
          <w:ilvl w:val="1"/>
          <w:numId w:val="6"/>
        </w:numPr>
        <w:tabs>
          <w:tab w:val="clear" w:pos="1080"/>
          <w:tab w:val="num" w:pos="900"/>
        </w:tabs>
        <w:ind w:hanging="540"/>
        <w:rPr>
          <w:sz w:val="24"/>
          <w:szCs w:val="24"/>
        </w:rPr>
      </w:pPr>
      <w:r w:rsidRPr="004D53AA">
        <w:rPr>
          <w:sz w:val="24"/>
          <w:szCs w:val="24"/>
        </w:rPr>
        <w:t>“Engineering the microstructure of hydrogels</w:t>
      </w:r>
      <w:r>
        <w:rPr>
          <w:sz w:val="24"/>
          <w:szCs w:val="24"/>
        </w:rPr>
        <w:t xml:space="preserve"> </w:t>
      </w:r>
      <w:r w:rsidRPr="004D53AA">
        <w:rPr>
          <w:sz w:val="24"/>
          <w:szCs w:val="24"/>
        </w:rPr>
        <w:t>to achieve enhanced mechanical properties”</w:t>
      </w:r>
    </w:p>
    <w:p w:rsidR="00BA61DF" w:rsidRPr="00222731" w:rsidRDefault="00BA61DF" w:rsidP="00BA61DF">
      <w:pPr>
        <w:numPr>
          <w:ilvl w:val="0"/>
          <w:numId w:val="17"/>
        </w:numPr>
        <w:rPr>
          <w:sz w:val="24"/>
          <w:szCs w:val="24"/>
        </w:rPr>
      </w:pPr>
      <w:r w:rsidRPr="00222731">
        <w:rPr>
          <w:sz w:val="24"/>
          <w:szCs w:val="24"/>
        </w:rPr>
        <w:t>Joshua Johnson (Advisor: Ken Fischer)</w:t>
      </w:r>
    </w:p>
    <w:p w:rsidR="00BA61DF" w:rsidRDefault="00BA61DF" w:rsidP="00BA61DF">
      <w:pPr>
        <w:numPr>
          <w:ilvl w:val="1"/>
          <w:numId w:val="6"/>
        </w:numPr>
        <w:tabs>
          <w:tab w:val="clear" w:pos="1080"/>
          <w:tab w:val="num" w:pos="900"/>
        </w:tabs>
        <w:ind w:hanging="540"/>
        <w:rPr>
          <w:sz w:val="24"/>
          <w:szCs w:val="24"/>
        </w:rPr>
      </w:pPr>
      <w:r w:rsidRPr="00222731">
        <w:rPr>
          <w:sz w:val="24"/>
          <w:szCs w:val="24"/>
        </w:rPr>
        <w:t>Ph.D., Mechanical Engineering</w:t>
      </w:r>
      <w:r>
        <w:rPr>
          <w:sz w:val="24"/>
          <w:szCs w:val="24"/>
        </w:rPr>
        <w:t xml:space="preserve"> (Defense: December 18, 2012)</w:t>
      </w:r>
    </w:p>
    <w:p w:rsidR="00BA61DF" w:rsidRPr="00222731" w:rsidRDefault="00BA61DF" w:rsidP="00BA61DF">
      <w:pPr>
        <w:numPr>
          <w:ilvl w:val="1"/>
          <w:numId w:val="6"/>
        </w:numPr>
        <w:tabs>
          <w:tab w:val="clear" w:pos="1080"/>
          <w:tab w:val="num" w:pos="900"/>
        </w:tabs>
        <w:ind w:hanging="540"/>
        <w:rPr>
          <w:sz w:val="24"/>
          <w:szCs w:val="24"/>
        </w:rPr>
      </w:pPr>
      <w:r>
        <w:rPr>
          <w:sz w:val="24"/>
          <w:szCs w:val="24"/>
        </w:rPr>
        <w:t>“</w:t>
      </w:r>
      <w:r w:rsidRPr="00BA61DF">
        <w:rPr>
          <w:sz w:val="24"/>
          <w:szCs w:val="24"/>
        </w:rPr>
        <w:t xml:space="preserve">Effects of surgical repair or reconstruction on radiocarpal mechanics from wrists with </w:t>
      </w:r>
      <w:proofErr w:type="spellStart"/>
      <w:r w:rsidRPr="00BA61DF">
        <w:rPr>
          <w:sz w:val="24"/>
          <w:szCs w:val="24"/>
        </w:rPr>
        <w:t>scapholunate</w:t>
      </w:r>
      <w:proofErr w:type="spellEnd"/>
      <w:r w:rsidRPr="00BA61DF">
        <w:rPr>
          <w:sz w:val="24"/>
          <w:szCs w:val="24"/>
        </w:rPr>
        <w:t xml:space="preserve"> ligament injury</w:t>
      </w:r>
      <w:r>
        <w:rPr>
          <w:sz w:val="24"/>
          <w:szCs w:val="24"/>
        </w:rPr>
        <w:t>”</w:t>
      </w:r>
    </w:p>
    <w:p w:rsidR="00224336" w:rsidRPr="00222731" w:rsidRDefault="00224336" w:rsidP="00224336">
      <w:pPr>
        <w:numPr>
          <w:ilvl w:val="0"/>
          <w:numId w:val="17"/>
        </w:numPr>
        <w:rPr>
          <w:sz w:val="24"/>
          <w:szCs w:val="24"/>
        </w:rPr>
      </w:pPr>
      <w:r w:rsidRPr="00222731">
        <w:rPr>
          <w:sz w:val="24"/>
          <w:szCs w:val="24"/>
        </w:rPr>
        <w:t xml:space="preserve">Vidyashankara Iyer </w:t>
      </w:r>
      <w:proofErr w:type="spellStart"/>
      <w:r w:rsidRPr="00222731">
        <w:rPr>
          <w:sz w:val="24"/>
          <w:szCs w:val="24"/>
        </w:rPr>
        <w:t>Gowrishankara</w:t>
      </w:r>
      <w:proofErr w:type="spellEnd"/>
      <w:r w:rsidRPr="00222731">
        <w:rPr>
          <w:sz w:val="24"/>
          <w:szCs w:val="24"/>
        </w:rPr>
        <w:t xml:space="preserve"> (Advisor: Russ Middaugh)</w:t>
      </w:r>
    </w:p>
    <w:p w:rsidR="00224336" w:rsidRDefault="00224336" w:rsidP="00224336">
      <w:pPr>
        <w:numPr>
          <w:ilvl w:val="1"/>
          <w:numId w:val="6"/>
        </w:numPr>
        <w:tabs>
          <w:tab w:val="clear" w:pos="1080"/>
          <w:tab w:val="num" w:pos="900"/>
        </w:tabs>
        <w:ind w:hanging="540"/>
        <w:rPr>
          <w:sz w:val="24"/>
          <w:szCs w:val="24"/>
        </w:rPr>
      </w:pPr>
      <w:r w:rsidRPr="00222731">
        <w:rPr>
          <w:sz w:val="24"/>
          <w:szCs w:val="24"/>
        </w:rPr>
        <w:t>Ph.D., Bioengineering</w:t>
      </w:r>
      <w:r>
        <w:rPr>
          <w:sz w:val="24"/>
          <w:szCs w:val="24"/>
        </w:rPr>
        <w:t xml:space="preserve"> (Defense: October 4, 2012)</w:t>
      </w:r>
    </w:p>
    <w:p w:rsidR="00224336" w:rsidRPr="00224336" w:rsidRDefault="00224336" w:rsidP="00224336">
      <w:pPr>
        <w:numPr>
          <w:ilvl w:val="1"/>
          <w:numId w:val="6"/>
        </w:numPr>
        <w:tabs>
          <w:tab w:val="clear" w:pos="1080"/>
          <w:tab w:val="num" w:pos="900"/>
        </w:tabs>
        <w:ind w:hanging="540"/>
        <w:rPr>
          <w:sz w:val="24"/>
          <w:szCs w:val="24"/>
        </w:rPr>
      </w:pPr>
      <w:r w:rsidRPr="00224336">
        <w:rPr>
          <w:sz w:val="24"/>
          <w:szCs w:val="24"/>
        </w:rPr>
        <w:t>“A study of protein-surface interactions”</w:t>
      </w:r>
    </w:p>
    <w:p w:rsidR="00A955CA" w:rsidRPr="00222731" w:rsidRDefault="00A955CA" w:rsidP="00A955CA">
      <w:pPr>
        <w:numPr>
          <w:ilvl w:val="0"/>
          <w:numId w:val="17"/>
        </w:numPr>
        <w:rPr>
          <w:sz w:val="24"/>
          <w:szCs w:val="24"/>
        </w:rPr>
      </w:pPr>
      <w:r w:rsidRPr="00222731">
        <w:rPr>
          <w:sz w:val="24"/>
          <w:szCs w:val="24"/>
        </w:rPr>
        <w:t>Karthik Ramachandran (Advisor: Lisa Stehno-Bittel)</w:t>
      </w:r>
    </w:p>
    <w:p w:rsidR="00A955CA" w:rsidRDefault="00A955CA" w:rsidP="006A7650">
      <w:pPr>
        <w:numPr>
          <w:ilvl w:val="1"/>
          <w:numId w:val="6"/>
        </w:numPr>
        <w:tabs>
          <w:tab w:val="clear" w:pos="1080"/>
          <w:tab w:val="num" w:pos="900"/>
        </w:tabs>
        <w:ind w:hanging="540"/>
        <w:rPr>
          <w:sz w:val="24"/>
          <w:szCs w:val="24"/>
        </w:rPr>
      </w:pPr>
      <w:r w:rsidRPr="00222731">
        <w:rPr>
          <w:sz w:val="24"/>
          <w:szCs w:val="24"/>
        </w:rPr>
        <w:t>Ph.D., Bioengineering</w:t>
      </w:r>
      <w:r>
        <w:rPr>
          <w:sz w:val="24"/>
          <w:szCs w:val="24"/>
        </w:rPr>
        <w:t xml:space="preserve"> (Defense: April 10, 2012)</w:t>
      </w:r>
    </w:p>
    <w:p w:rsidR="00A955CA" w:rsidRPr="00222731" w:rsidRDefault="00A955CA" w:rsidP="006A7650">
      <w:pPr>
        <w:numPr>
          <w:ilvl w:val="1"/>
          <w:numId w:val="6"/>
        </w:numPr>
        <w:tabs>
          <w:tab w:val="clear" w:pos="1080"/>
          <w:tab w:val="num" w:pos="900"/>
        </w:tabs>
        <w:ind w:hanging="540"/>
        <w:rPr>
          <w:sz w:val="24"/>
          <w:szCs w:val="24"/>
        </w:rPr>
      </w:pPr>
      <w:r>
        <w:rPr>
          <w:sz w:val="24"/>
          <w:szCs w:val="24"/>
        </w:rPr>
        <w:t>“</w:t>
      </w:r>
      <w:r w:rsidR="006A7650">
        <w:rPr>
          <w:sz w:val="24"/>
          <w:szCs w:val="24"/>
        </w:rPr>
        <w:t>A platform technology for optimized production of islet-like spheroids and other 3D cell spheroids for applications in drug discovery and regenerative medicine</w:t>
      </w:r>
      <w:r>
        <w:rPr>
          <w:sz w:val="24"/>
          <w:szCs w:val="24"/>
        </w:rPr>
        <w:t>”</w:t>
      </w:r>
    </w:p>
    <w:p w:rsidR="00B21B16" w:rsidRPr="00222731" w:rsidRDefault="00B21B16" w:rsidP="00B21B16">
      <w:pPr>
        <w:numPr>
          <w:ilvl w:val="0"/>
          <w:numId w:val="17"/>
        </w:numPr>
        <w:rPr>
          <w:sz w:val="24"/>
          <w:szCs w:val="24"/>
        </w:rPr>
      </w:pPr>
      <w:r w:rsidRPr="00222731">
        <w:rPr>
          <w:sz w:val="24"/>
          <w:szCs w:val="24"/>
        </w:rPr>
        <w:t>Amir Fakhari</w:t>
      </w:r>
      <w:r>
        <w:rPr>
          <w:sz w:val="24"/>
          <w:szCs w:val="24"/>
        </w:rPr>
        <w:t>, Ph.D.</w:t>
      </w:r>
      <w:r w:rsidRPr="00222731">
        <w:rPr>
          <w:sz w:val="24"/>
          <w:szCs w:val="24"/>
        </w:rPr>
        <w:t xml:space="preserve"> (Advisor: Cory Berkland)</w:t>
      </w:r>
    </w:p>
    <w:p w:rsidR="00B21B16" w:rsidRDefault="00B21B16" w:rsidP="00B21B16">
      <w:pPr>
        <w:numPr>
          <w:ilvl w:val="1"/>
          <w:numId w:val="6"/>
        </w:numPr>
        <w:tabs>
          <w:tab w:val="clear" w:pos="1080"/>
          <w:tab w:val="num" w:pos="900"/>
        </w:tabs>
        <w:ind w:hanging="540"/>
        <w:rPr>
          <w:sz w:val="24"/>
          <w:szCs w:val="24"/>
        </w:rPr>
      </w:pPr>
      <w:r>
        <w:rPr>
          <w:sz w:val="24"/>
          <w:szCs w:val="24"/>
        </w:rPr>
        <w:t>Ph.D.</w:t>
      </w:r>
      <w:r w:rsidRPr="00222731">
        <w:rPr>
          <w:sz w:val="24"/>
          <w:szCs w:val="24"/>
        </w:rPr>
        <w:t>, Bioengineering</w:t>
      </w:r>
      <w:r>
        <w:rPr>
          <w:sz w:val="24"/>
          <w:szCs w:val="24"/>
        </w:rPr>
        <w:t xml:space="preserve"> (Defense: January 19, 2012)</w:t>
      </w:r>
    </w:p>
    <w:p w:rsidR="00B21B16" w:rsidRPr="00222731" w:rsidRDefault="00B21B16" w:rsidP="00B21B16">
      <w:pPr>
        <w:numPr>
          <w:ilvl w:val="1"/>
          <w:numId w:val="6"/>
        </w:numPr>
        <w:tabs>
          <w:tab w:val="clear" w:pos="1080"/>
          <w:tab w:val="num" w:pos="900"/>
        </w:tabs>
        <w:ind w:hanging="540"/>
        <w:rPr>
          <w:sz w:val="24"/>
          <w:szCs w:val="24"/>
        </w:rPr>
      </w:pPr>
      <w:r>
        <w:rPr>
          <w:sz w:val="24"/>
          <w:szCs w:val="24"/>
        </w:rPr>
        <w:t>“</w:t>
      </w:r>
      <w:r w:rsidRPr="00B21B16">
        <w:rPr>
          <w:sz w:val="24"/>
          <w:szCs w:val="24"/>
        </w:rPr>
        <w:t>Biomedical application of hyaluronic acid nanoparticles</w:t>
      </w:r>
      <w:r>
        <w:rPr>
          <w:sz w:val="24"/>
          <w:szCs w:val="24"/>
        </w:rPr>
        <w:t>”</w:t>
      </w:r>
    </w:p>
    <w:p w:rsidR="003B6985" w:rsidRPr="003B6985" w:rsidRDefault="003B6985" w:rsidP="003B6985">
      <w:pPr>
        <w:numPr>
          <w:ilvl w:val="0"/>
          <w:numId w:val="17"/>
        </w:numPr>
        <w:rPr>
          <w:sz w:val="24"/>
          <w:szCs w:val="24"/>
        </w:rPr>
      </w:pPr>
      <w:r w:rsidRPr="003B6985">
        <w:rPr>
          <w:sz w:val="24"/>
          <w:szCs w:val="24"/>
        </w:rPr>
        <w:t>Vitaly Kheyfets (Advisor: Sarah Kieweg)</w:t>
      </w:r>
    </w:p>
    <w:p w:rsidR="003B6985" w:rsidRPr="003B6985" w:rsidRDefault="003B6985" w:rsidP="003B6985">
      <w:pPr>
        <w:numPr>
          <w:ilvl w:val="1"/>
          <w:numId w:val="6"/>
        </w:numPr>
        <w:tabs>
          <w:tab w:val="clear" w:pos="1080"/>
          <w:tab w:val="num" w:pos="900"/>
        </w:tabs>
        <w:ind w:hanging="540"/>
        <w:rPr>
          <w:sz w:val="24"/>
          <w:szCs w:val="24"/>
        </w:rPr>
      </w:pPr>
      <w:r w:rsidRPr="003B6985">
        <w:rPr>
          <w:sz w:val="24"/>
          <w:szCs w:val="24"/>
        </w:rPr>
        <w:t>Ph.D., Mechanical Engineering (Defense: May 31, 2011)</w:t>
      </w:r>
    </w:p>
    <w:p w:rsidR="003B6985" w:rsidRPr="003B6985" w:rsidRDefault="003B6985" w:rsidP="003B6985">
      <w:pPr>
        <w:numPr>
          <w:ilvl w:val="1"/>
          <w:numId w:val="6"/>
        </w:numPr>
        <w:tabs>
          <w:tab w:val="clear" w:pos="1080"/>
          <w:tab w:val="num" w:pos="900"/>
        </w:tabs>
        <w:ind w:hanging="540"/>
        <w:rPr>
          <w:sz w:val="24"/>
          <w:szCs w:val="24"/>
        </w:rPr>
      </w:pPr>
      <w:r w:rsidRPr="003B6985">
        <w:rPr>
          <w:sz w:val="24"/>
          <w:szCs w:val="24"/>
        </w:rPr>
        <w:t>“Mathematical and experimental analysis of microbicide vaginal gels”</w:t>
      </w:r>
    </w:p>
    <w:p w:rsidR="003B6985" w:rsidRPr="003B6985" w:rsidRDefault="003B6985" w:rsidP="003B6985">
      <w:pPr>
        <w:numPr>
          <w:ilvl w:val="0"/>
          <w:numId w:val="17"/>
        </w:numPr>
        <w:rPr>
          <w:sz w:val="24"/>
          <w:szCs w:val="24"/>
        </w:rPr>
      </w:pPr>
      <w:r w:rsidRPr="003B6985">
        <w:rPr>
          <w:sz w:val="24"/>
          <w:szCs w:val="24"/>
        </w:rPr>
        <w:t xml:space="preserve">Abdul </w:t>
      </w:r>
      <w:proofErr w:type="spellStart"/>
      <w:r w:rsidRPr="003B6985">
        <w:rPr>
          <w:sz w:val="24"/>
          <w:szCs w:val="24"/>
        </w:rPr>
        <w:t>Baoum</w:t>
      </w:r>
      <w:proofErr w:type="spellEnd"/>
      <w:r w:rsidRPr="003B6985">
        <w:rPr>
          <w:sz w:val="24"/>
          <w:szCs w:val="24"/>
        </w:rPr>
        <w:t>, Ph.D. (Advisor: Cory Berkland)</w:t>
      </w:r>
    </w:p>
    <w:p w:rsidR="003B6985" w:rsidRPr="003B6985" w:rsidRDefault="003B6985" w:rsidP="003B6985">
      <w:pPr>
        <w:numPr>
          <w:ilvl w:val="1"/>
          <w:numId w:val="6"/>
        </w:numPr>
        <w:tabs>
          <w:tab w:val="clear" w:pos="1080"/>
          <w:tab w:val="num" w:pos="900"/>
        </w:tabs>
        <w:ind w:hanging="540"/>
        <w:rPr>
          <w:sz w:val="24"/>
          <w:szCs w:val="24"/>
        </w:rPr>
      </w:pPr>
      <w:r w:rsidRPr="003B6985">
        <w:rPr>
          <w:sz w:val="24"/>
          <w:szCs w:val="24"/>
        </w:rPr>
        <w:t>Ph.D. candidate, Pharmaceutical Chemistry (Defense: April 19, 2011)</w:t>
      </w:r>
    </w:p>
    <w:p w:rsidR="003B6985" w:rsidRPr="003B6985" w:rsidRDefault="003B6985" w:rsidP="003B6985">
      <w:pPr>
        <w:numPr>
          <w:ilvl w:val="1"/>
          <w:numId w:val="6"/>
        </w:numPr>
        <w:tabs>
          <w:tab w:val="clear" w:pos="1080"/>
          <w:tab w:val="num" w:pos="900"/>
        </w:tabs>
        <w:ind w:hanging="540"/>
        <w:rPr>
          <w:sz w:val="24"/>
          <w:szCs w:val="24"/>
        </w:rPr>
      </w:pPr>
      <w:r w:rsidRPr="003B6985">
        <w:rPr>
          <w:sz w:val="24"/>
          <w:szCs w:val="24"/>
        </w:rPr>
        <w:t>“</w:t>
      </w:r>
      <w:proofErr w:type="spellStart"/>
      <w:r w:rsidRPr="003B6985">
        <w:rPr>
          <w:sz w:val="24"/>
          <w:szCs w:val="24"/>
        </w:rPr>
        <w:t>Nonviral</w:t>
      </w:r>
      <w:proofErr w:type="spellEnd"/>
      <w:r w:rsidRPr="003B6985">
        <w:rPr>
          <w:sz w:val="24"/>
          <w:szCs w:val="24"/>
        </w:rPr>
        <w:t xml:space="preserve"> vectors for gene delivery”</w:t>
      </w:r>
    </w:p>
    <w:p w:rsidR="007851F9" w:rsidRPr="00241198" w:rsidRDefault="007851F9" w:rsidP="007851F9">
      <w:pPr>
        <w:numPr>
          <w:ilvl w:val="0"/>
          <w:numId w:val="17"/>
        </w:numPr>
        <w:rPr>
          <w:sz w:val="24"/>
          <w:szCs w:val="24"/>
        </w:rPr>
      </w:pPr>
      <w:r w:rsidRPr="00241198">
        <w:rPr>
          <w:sz w:val="24"/>
          <w:szCs w:val="24"/>
        </w:rPr>
        <w:t xml:space="preserve">Zahra </w:t>
      </w:r>
      <w:proofErr w:type="spellStart"/>
      <w:r w:rsidRPr="00241198">
        <w:rPr>
          <w:sz w:val="24"/>
          <w:szCs w:val="24"/>
        </w:rPr>
        <w:t>Mohammadi</w:t>
      </w:r>
      <w:proofErr w:type="spellEnd"/>
      <w:r w:rsidRPr="00241198">
        <w:rPr>
          <w:sz w:val="24"/>
          <w:szCs w:val="24"/>
        </w:rPr>
        <w:t xml:space="preserve"> (Advisor: Cory Berkland)</w:t>
      </w:r>
    </w:p>
    <w:p w:rsidR="007851F9" w:rsidRDefault="007851F9" w:rsidP="003B6985">
      <w:pPr>
        <w:numPr>
          <w:ilvl w:val="1"/>
          <w:numId w:val="6"/>
        </w:numPr>
        <w:tabs>
          <w:tab w:val="clear" w:pos="1080"/>
          <w:tab w:val="num" w:pos="900"/>
        </w:tabs>
        <w:ind w:hanging="540"/>
        <w:rPr>
          <w:sz w:val="24"/>
          <w:szCs w:val="24"/>
        </w:rPr>
      </w:pPr>
      <w:r w:rsidRPr="00241198">
        <w:rPr>
          <w:sz w:val="24"/>
          <w:szCs w:val="24"/>
        </w:rPr>
        <w:t>Ph.D., Chemical and Petroleum Engineering</w:t>
      </w:r>
      <w:r>
        <w:rPr>
          <w:sz w:val="24"/>
          <w:szCs w:val="24"/>
        </w:rPr>
        <w:t xml:space="preserve"> (Defense: April 6, 2011)</w:t>
      </w:r>
    </w:p>
    <w:p w:rsidR="007851F9" w:rsidRPr="00241198" w:rsidRDefault="007851F9" w:rsidP="003B6985">
      <w:pPr>
        <w:numPr>
          <w:ilvl w:val="1"/>
          <w:numId w:val="6"/>
        </w:numPr>
        <w:tabs>
          <w:tab w:val="clear" w:pos="1080"/>
          <w:tab w:val="num" w:pos="900"/>
        </w:tabs>
        <w:ind w:hanging="540"/>
        <w:rPr>
          <w:sz w:val="24"/>
          <w:szCs w:val="24"/>
        </w:rPr>
      </w:pPr>
      <w:r>
        <w:rPr>
          <w:sz w:val="24"/>
          <w:szCs w:val="24"/>
        </w:rPr>
        <w:t>“</w:t>
      </w:r>
      <w:r w:rsidRPr="007851F9">
        <w:rPr>
          <w:sz w:val="24"/>
          <w:szCs w:val="24"/>
        </w:rPr>
        <w:t>Metal-binding polymers as chelating agents</w:t>
      </w:r>
      <w:r>
        <w:rPr>
          <w:sz w:val="24"/>
          <w:szCs w:val="24"/>
        </w:rPr>
        <w:t>”</w:t>
      </w:r>
    </w:p>
    <w:p w:rsidR="00241198" w:rsidRPr="00241198" w:rsidRDefault="00241198" w:rsidP="00806F24">
      <w:pPr>
        <w:numPr>
          <w:ilvl w:val="0"/>
          <w:numId w:val="17"/>
        </w:numPr>
        <w:rPr>
          <w:sz w:val="24"/>
          <w:szCs w:val="24"/>
        </w:rPr>
      </w:pPr>
      <w:r w:rsidRPr="00241198">
        <w:rPr>
          <w:sz w:val="24"/>
          <w:szCs w:val="24"/>
        </w:rPr>
        <w:t>Qun Wang (Advisor: Cory Berkland)</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Ph.D., Chemical and Petroleum Engineering  (Defense: </w:t>
      </w:r>
      <w:smartTag w:uri="urn:schemas-microsoft-com:office:smarttags" w:element="date">
        <w:smartTagPr>
          <w:attr w:name="Year" w:val="2010"/>
          <w:attr w:name="Day" w:val="24"/>
          <w:attr w:name="Month" w:val="9"/>
        </w:smartTagPr>
        <w:r w:rsidRPr="00241198">
          <w:rPr>
            <w:sz w:val="24"/>
            <w:szCs w:val="24"/>
          </w:rPr>
          <w:t>September 24, 2010</w:t>
        </w:r>
      </w:smartTag>
      <w:r w:rsidRPr="00241198">
        <w:rPr>
          <w:sz w:val="24"/>
          <w:szCs w:val="24"/>
        </w:rPr>
        <w: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“Biodegradable colloidal gels as malleable tissue scaffolds and injectable drug carriers”</w:t>
      </w:r>
    </w:p>
    <w:p w:rsidR="00241198" w:rsidRPr="00241198" w:rsidRDefault="00241198" w:rsidP="00806F24">
      <w:pPr>
        <w:numPr>
          <w:ilvl w:val="0"/>
          <w:numId w:val="17"/>
        </w:numPr>
        <w:rPr>
          <w:sz w:val="24"/>
          <w:szCs w:val="24"/>
        </w:rPr>
      </w:pPr>
      <w:r w:rsidRPr="00241198">
        <w:rPr>
          <w:sz w:val="24"/>
          <w:szCs w:val="24"/>
        </w:rPr>
        <w:t>Mark Bailey, Ph.D. (Advisor: Cory Berkland)</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Ph.D. candidate, Bioengineering (Defense: </w:t>
      </w:r>
      <w:smartTag w:uri="urn:schemas-microsoft-com:office:smarttags" w:element="date">
        <w:smartTagPr>
          <w:attr w:name="Year" w:val="2010"/>
          <w:attr w:name="Day" w:val="26"/>
          <w:attr w:name="Month" w:val="7"/>
        </w:smartTagPr>
        <w:r w:rsidRPr="00241198">
          <w:rPr>
            <w:sz w:val="24"/>
            <w:szCs w:val="24"/>
          </w:rPr>
          <w:t>July 26, 2010</w:t>
        </w:r>
      </w:smartTag>
      <w:r w:rsidRPr="00241198">
        <w:rPr>
          <w:sz w:val="24"/>
          <w:szCs w:val="24"/>
        </w:rPr>
        <w: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“Fluorinated nanoparticles: A novel technology platform for multimodal biomedical imaging applications”</w:t>
      </w:r>
    </w:p>
    <w:p w:rsidR="00241198" w:rsidRPr="00241198" w:rsidRDefault="00241198" w:rsidP="00806F24">
      <w:pPr>
        <w:numPr>
          <w:ilvl w:val="0"/>
          <w:numId w:val="17"/>
        </w:numPr>
        <w:rPr>
          <w:sz w:val="24"/>
          <w:szCs w:val="24"/>
        </w:rPr>
      </w:pPr>
      <w:r w:rsidRPr="00241198">
        <w:rPr>
          <w:sz w:val="24"/>
          <w:szCs w:val="24"/>
        </w:rPr>
        <w:t>Joe Lomakin, Ph.D. (Advisor: Stevin Gehrke)</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Ph.D., Chemical and Petroleum Engineering (Defense: </w:t>
      </w:r>
      <w:smartTag w:uri="urn:schemas-microsoft-com:office:smarttags" w:element="date">
        <w:smartTagPr>
          <w:attr w:name="Year" w:val="2009"/>
          <w:attr w:name="Day" w:val="27"/>
          <w:attr w:name="Month" w:val="7"/>
        </w:smartTagPr>
        <w:r w:rsidRPr="00241198">
          <w:rPr>
            <w:sz w:val="24"/>
            <w:szCs w:val="24"/>
          </w:rPr>
          <w:t>July 27, 2009</w:t>
        </w:r>
      </w:smartTag>
      <w:r w:rsidRPr="00241198">
        <w:rPr>
          <w:sz w:val="24"/>
          <w:szCs w:val="24"/>
        </w:rPr>
        <w: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“Mechanics of biological polymer composites”</w:t>
      </w:r>
    </w:p>
    <w:p w:rsidR="00241198" w:rsidRPr="00241198" w:rsidRDefault="00241198" w:rsidP="00806F24">
      <w:pPr>
        <w:numPr>
          <w:ilvl w:val="0"/>
          <w:numId w:val="17"/>
        </w:numPr>
        <w:rPr>
          <w:sz w:val="24"/>
          <w:szCs w:val="24"/>
        </w:rPr>
      </w:pPr>
      <w:proofErr w:type="spellStart"/>
      <w:r w:rsidRPr="00241198">
        <w:rPr>
          <w:sz w:val="24"/>
          <w:szCs w:val="24"/>
        </w:rPr>
        <w:lastRenderedPageBreak/>
        <w:t>Chadd</w:t>
      </w:r>
      <w:proofErr w:type="spellEnd"/>
      <w:r w:rsidRPr="00241198">
        <w:rPr>
          <w:sz w:val="24"/>
          <w:szCs w:val="24"/>
        </w:rPr>
        <w:t xml:space="preserve"> Clary, Ph.D. (Advisor: Lorin Maletsky)</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Ph.D., Mechanical Engineering (Defense: </w:t>
      </w:r>
      <w:smartTag w:uri="urn:schemas-microsoft-com:office:smarttags" w:element="date">
        <w:smartTagPr>
          <w:attr w:name="Year" w:val="2009"/>
          <w:attr w:name="Day" w:val="7"/>
          <w:attr w:name="Month" w:val="7"/>
        </w:smartTagPr>
        <w:r w:rsidRPr="00241198">
          <w:rPr>
            <w:sz w:val="24"/>
            <w:szCs w:val="24"/>
          </w:rPr>
          <w:t>July 7, 2009</w:t>
        </w:r>
      </w:smartTag>
      <w:r w:rsidRPr="00241198">
        <w:rPr>
          <w:sz w:val="24"/>
          <w:szCs w:val="24"/>
        </w:rPr>
        <w:t>)</w:t>
      </w:r>
    </w:p>
    <w:p w:rsidR="00241198" w:rsidRDefault="00241198" w:rsidP="00806F24">
      <w:pPr>
        <w:numPr>
          <w:ilvl w:val="1"/>
          <w:numId w:val="6"/>
        </w:numPr>
        <w:tabs>
          <w:tab w:val="clear" w:pos="1080"/>
          <w:tab w:val="num" w:pos="900"/>
        </w:tabs>
        <w:ind w:hanging="540"/>
        <w:rPr>
          <w:sz w:val="24"/>
          <w:szCs w:val="24"/>
        </w:rPr>
      </w:pPr>
      <w:r w:rsidRPr="00241198">
        <w:rPr>
          <w:sz w:val="24"/>
          <w:szCs w:val="24"/>
        </w:rPr>
        <w:t>“A combined experimental-computational method to generate reliable subject specific models of the knee’s ligamentous constraint”</w:t>
      </w:r>
    </w:p>
    <w:p w:rsidR="00241198" w:rsidRPr="00241198" w:rsidRDefault="00241198" w:rsidP="00241198">
      <w:pPr>
        <w:rPr>
          <w:b/>
          <w:sz w:val="24"/>
          <w:szCs w:val="24"/>
        </w:rPr>
      </w:pPr>
    </w:p>
    <w:p w:rsidR="00241198" w:rsidRPr="00241198" w:rsidRDefault="00241198" w:rsidP="00241198">
      <w:pPr>
        <w:rPr>
          <w:b/>
          <w:sz w:val="24"/>
          <w:szCs w:val="24"/>
        </w:rPr>
      </w:pPr>
      <w:r w:rsidRPr="00241198">
        <w:rPr>
          <w:b/>
          <w:sz w:val="24"/>
          <w:szCs w:val="24"/>
          <w:u w:val="single"/>
        </w:rPr>
        <w:t>Doctoral</w:t>
      </w:r>
      <w:r w:rsidRPr="00241198">
        <w:rPr>
          <w:b/>
          <w:sz w:val="24"/>
          <w:szCs w:val="24"/>
        </w:rPr>
        <w:t>: In Progress</w:t>
      </w:r>
    </w:p>
    <w:p w:rsidR="00845F2D" w:rsidRPr="00222731" w:rsidRDefault="00845F2D" w:rsidP="00845F2D">
      <w:pPr>
        <w:numPr>
          <w:ilvl w:val="0"/>
          <w:numId w:val="17"/>
        </w:numPr>
        <w:rPr>
          <w:sz w:val="24"/>
          <w:szCs w:val="24"/>
        </w:rPr>
      </w:pPr>
      <w:r>
        <w:rPr>
          <w:sz w:val="24"/>
          <w:szCs w:val="24"/>
        </w:rPr>
        <w:t>Stephen Harrington</w:t>
      </w:r>
      <w:r w:rsidRPr="00222731">
        <w:rPr>
          <w:sz w:val="24"/>
          <w:szCs w:val="24"/>
        </w:rPr>
        <w:t xml:space="preserve"> (Advisor: </w:t>
      </w:r>
      <w:r>
        <w:rPr>
          <w:sz w:val="24"/>
          <w:szCs w:val="24"/>
        </w:rPr>
        <w:t>Lisa Stehno-Bittel</w:t>
      </w:r>
      <w:r w:rsidRPr="00222731">
        <w:rPr>
          <w:sz w:val="24"/>
          <w:szCs w:val="24"/>
        </w:rPr>
        <w:t>)</w:t>
      </w:r>
    </w:p>
    <w:p w:rsidR="00845F2D" w:rsidRDefault="00845F2D" w:rsidP="00845F2D">
      <w:pPr>
        <w:numPr>
          <w:ilvl w:val="1"/>
          <w:numId w:val="6"/>
        </w:numPr>
        <w:tabs>
          <w:tab w:val="clear" w:pos="1080"/>
          <w:tab w:val="num" w:pos="900"/>
        </w:tabs>
        <w:ind w:hanging="540"/>
        <w:rPr>
          <w:sz w:val="24"/>
          <w:szCs w:val="24"/>
        </w:rPr>
      </w:pPr>
      <w:proofErr w:type="spellStart"/>
      <w:r w:rsidRPr="00222731">
        <w:rPr>
          <w:sz w:val="24"/>
          <w:szCs w:val="24"/>
        </w:rPr>
        <w:t>Ph.D.</w:t>
      </w:r>
      <w:r>
        <w:rPr>
          <w:sz w:val="24"/>
          <w:szCs w:val="24"/>
        </w:rPr>
        <w:t>candidate</w:t>
      </w:r>
      <w:proofErr w:type="spellEnd"/>
      <w:r w:rsidRPr="00222731">
        <w:rPr>
          <w:sz w:val="24"/>
          <w:szCs w:val="24"/>
        </w:rPr>
        <w:t xml:space="preserve">, </w:t>
      </w:r>
      <w:r>
        <w:rPr>
          <w:sz w:val="24"/>
          <w:szCs w:val="24"/>
        </w:rPr>
        <w:t>Bioengineering</w:t>
      </w:r>
    </w:p>
    <w:p w:rsidR="00035BFF" w:rsidRPr="00222731" w:rsidRDefault="00035BFF" w:rsidP="00035BFF">
      <w:pPr>
        <w:numPr>
          <w:ilvl w:val="0"/>
          <w:numId w:val="17"/>
        </w:numPr>
        <w:rPr>
          <w:sz w:val="24"/>
          <w:szCs w:val="24"/>
        </w:rPr>
      </w:pPr>
      <w:r>
        <w:rPr>
          <w:sz w:val="24"/>
          <w:szCs w:val="24"/>
        </w:rPr>
        <w:t>Brittany Hartwell</w:t>
      </w:r>
      <w:r w:rsidRPr="00222731">
        <w:rPr>
          <w:sz w:val="24"/>
          <w:szCs w:val="24"/>
        </w:rPr>
        <w:t xml:space="preserve"> (Advisor: </w:t>
      </w:r>
      <w:r>
        <w:rPr>
          <w:sz w:val="24"/>
          <w:szCs w:val="24"/>
        </w:rPr>
        <w:t>Cory Berkland</w:t>
      </w:r>
      <w:r w:rsidRPr="00222731">
        <w:rPr>
          <w:sz w:val="24"/>
          <w:szCs w:val="24"/>
        </w:rPr>
        <w:t>)</w:t>
      </w:r>
    </w:p>
    <w:p w:rsidR="00241198" w:rsidRDefault="00035BFF" w:rsidP="00035BFF">
      <w:pPr>
        <w:numPr>
          <w:ilvl w:val="1"/>
          <w:numId w:val="6"/>
        </w:numPr>
        <w:tabs>
          <w:tab w:val="clear" w:pos="1080"/>
          <w:tab w:val="num" w:pos="900"/>
        </w:tabs>
        <w:ind w:hanging="540"/>
        <w:rPr>
          <w:sz w:val="24"/>
          <w:szCs w:val="24"/>
        </w:rPr>
      </w:pPr>
      <w:r>
        <w:rPr>
          <w:sz w:val="24"/>
          <w:szCs w:val="24"/>
        </w:rPr>
        <w:t xml:space="preserve">Ph.D. </w:t>
      </w:r>
      <w:r w:rsidR="008B212E">
        <w:rPr>
          <w:sz w:val="24"/>
          <w:szCs w:val="24"/>
        </w:rPr>
        <w:t>candidate</w:t>
      </w:r>
      <w:r>
        <w:rPr>
          <w:sz w:val="24"/>
          <w:szCs w:val="24"/>
        </w:rPr>
        <w:t>, Bioengineering</w:t>
      </w:r>
    </w:p>
    <w:p w:rsidR="00B92B36" w:rsidRPr="00222731" w:rsidRDefault="00B92B36" w:rsidP="00B92B36">
      <w:pPr>
        <w:numPr>
          <w:ilvl w:val="0"/>
          <w:numId w:val="17"/>
        </w:numPr>
        <w:rPr>
          <w:sz w:val="24"/>
          <w:szCs w:val="24"/>
        </w:rPr>
      </w:pPr>
      <w:r>
        <w:rPr>
          <w:sz w:val="24"/>
          <w:szCs w:val="24"/>
        </w:rPr>
        <w:t xml:space="preserve">Sarah VanOosten </w:t>
      </w:r>
      <w:r w:rsidRPr="00222731">
        <w:rPr>
          <w:sz w:val="24"/>
          <w:szCs w:val="24"/>
        </w:rPr>
        <w:t xml:space="preserve">(Advisor: </w:t>
      </w:r>
      <w:r>
        <w:rPr>
          <w:sz w:val="24"/>
          <w:szCs w:val="24"/>
        </w:rPr>
        <w:t>Candan Tamerler</w:t>
      </w:r>
      <w:r w:rsidRPr="00222731">
        <w:rPr>
          <w:sz w:val="24"/>
          <w:szCs w:val="24"/>
        </w:rPr>
        <w:t>)</w:t>
      </w:r>
    </w:p>
    <w:p w:rsidR="00B92B36" w:rsidRPr="00222731" w:rsidRDefault="00B92B36" w:rsidP="00B92B36">
      <w:pPr>
        <w:numPr>
          <w:ilvl w:val="1"/>
          <w:numId w:val="6"/>
        </w:numPr>
        <w:tabs>
          <w:tab w:val="clear" w:pos="1080"/>
          <w:tab w:val="num" w:pos="900"/>
        </w:tabs>
        <w:ind w:hanging="540"/>
        <w:rPr>
          <w:sz w:val="24"/>
          <w:szCs w:val="24"/>
        </w:rPr>
      </w:pPr>
      <w:r w:rsidRPr="00222731">
        <w:rPr>
          <w:sz w:val="24"/>
          <w:szCs w:val="24"/>
        </w:rPr>
        <w:t xml:space="preserve">Ph.D. student, </w:t>
      </w:r>
      <w:r>
        <w:rPr>
          <w:sz w:val="24"/>
          <w:szCs w:val="24"/>
        </w:rPr>
        <w:t>Pharmaceutical Chemistry</w:t>
      </w:r>
    </w:p>
    <w:p w:rsidR="00E62EDB" w:rsidRPr="00222731" w:rsidRDefault="00E62EDB" w:rsidP="00E62EDB">
      <w:pPr>
        <w:numPr>
          <w:ilvl w:val="0"/>
          <w:numId w:val="17"/>
        </w:numPr>
        <w:rPr>
          <w:sz w:val="24"/>
          <w:szCs w:val="24"/>
        </w:rPr>
      </w:pPr>
      <w:r>
        <w:rPr>
          <w:sz w:val="24"/>
          <w:szCs w:val="24"/>
        </w:rPr>
        <w:t xml:space="preserve">Renae Waters </w:t>
      </w:r>
      <w:r w:rsidRPr="00222731">
        <w:rPr>
          <w:sz w:val="24"/>
          <w:szCs w:val="24"/>
        </w:rPr>
        <w:t xml:space="preserve">(Advisor: </w:t>
      </w:r>
      <w:r>
        <w:rPr>
          <w:sz w:val="24"/>
          <w:szCs w:val="24"/>
        </w:rPr>
        <w:t>Arghya Paul</w:t>
      </w:r>
      <w:r w:rsidRPr="00222731">
        <w:rPr>
          <w:sz w:val="24"/>
          <w:szCs w:val="24"/>
        </w:rPr>
        <w:t>)</w:t>
      </w:r>
    </w:p>
    <w:p w:rsidR="00E62EDB" w:rsidRDefault="00E62EDB" w:rsidP="00E62EDB">
      <w:pPr>
        <w:numPr>
          <w:ilvl w:val="1"/>
          <w:numId w:val="6"/>
        </w:numPr>
        <w:tabs>
          <w:tab w:val="clear" w:pos="1080"/>
          <w:tab w:val="num" w:pos="900"/>
        </w:tabs>
        <w:ind w:hanging="540"/>
        <w:rPr>
          <w:sz w:val="24"/>
          <w:szCs w:val="24"/>
        </w:rPr>
      </w:pPr>
      <w:r w:rsidRPr="00222731">
        <w:rPr>
          <w:sz w:val="24"/>
          <w:szCs w:val="24"/>
        </w:rPr>
        <w:t xml:space="preserve">Ph.D. student, </w:t>
      </w:r>
      <w:r>
        <w:rPr>
          <w:sz w:val="24"/>
          <w:szCs w:val="24"/>
        </w:rPr>
        <w:t>Bioengineering</w:t>
      </w:r>
    </w:p>
    <w:p w:rsidR="00E62EDB" w:rsidRPr="00222731" w:rsidRDefault="00E62EDB" w:rsidP="00E62EDB">
      <w:pPr>
        <w:rPr>
          <w:sz w:val="24"/>
          <w:szCs w:val="24"/>
        </w:rPr>
      </w:pPr>
    </w:p>
    <w:p w:rsidR="00241198" w:rsidRPr="00241198" w:rsidRDefault="00241198" w:rsidP="00241198">
      <w:pPr>
        <w:widowControl w:val="0"/>
        <w:rPr>
          <w:b/>
          <w:sz w:val="24"/>
          <w:szCs w:val="24"/>
        </w:rPr>
      </w:pPr>
      <w:r w:rsidRPr="00241198">
        <w:rPr>
          <w:b/>
          <w:sz w:val="24"/>
          <w:szCs w:val="24"/>
          <w:u w:val="single"/>
        </w:rPr>
        <w:t>Masters</w:t>
      </w:r>
      <w:r w:rsidRPr="00241198">
        <w:rPr>
          <w:b/>
          <w:sz w:val="24"/>
          <w:szCs w:val="24"/>
        </w:rPr>
        <w:t>: Completed</w:t>
      </w:r>
    </w:p>
    <w:p w:rsidR="00596929" w:rsidRPr="00222731" w:rsidRDefault="00596929" w:rsidP="00596929">
      <w:pPr>
        <w:numPr>
          <w:ilvl w:val="0"/>
          <w:numId w:val="16"/>
        </w:numPr>
        <w:rPr>
          <w:sz w:val="24"/>
          <w:szCs w:val="24"/>
        </w:rPr>
      </w:pPr>
      <w:r>
        <w:rPr>
          <w:sz w:val="24"/>
          <w:szCs w:val="24"/>
        </w:rPr>
        <w:t xml:space="preserve">Ryan Maloney </w:t>
      </w:r>
      <w:r w:rsidRPr="00222731">
        <w:rPr>
          <w:sz w:val="24"/>
          <w:szCs w:val="24"/>
        </w:rPr>
        <w:t xml:space="preserve">(Advisor: </w:t>
      </w:r>
      <w:r>
        <w:rPr>
          <w:sz w:val="24"/>
          <w:szCs w:val="24"/>
        </w:rPr>
        <w:t>Arghya Paul</w:t>
      </w:r>
      <w:r w:rsidRPr="00222731">
        <w:rPr>
          <w:sz w:val="24"/>
          <w:szCs w:val="24"/>
        </w:rPr>
        <w:t>)</w:t>
      </w:r>
    </w:p>
    <w:p w:rsidR="00596929" w:rsidRDefault="00596929" w:rsidP="00596929">
      <w:pPr>
        <w:numPr>
          <w:ilvl w:val="1"/>
          <w:numId w:val="6"/>
        </w:numPr>
        <w:tabs>
          <w:tab w:val="clear" w:pos="1080"/>
          <w:tab w:val="num" w:pos="900"/>
        </w:tabs>
        <w:ind w:hanging="540"/>
        <w:rPr>
          <w:sz w:val="24"/>
          <w:szCs w:val="24"/>
        </w:rPr>
      </w:pPr>
      <w:r>
        <w:rPr>
          <w:sz w:val="24"/>
          <w:szCs w:val="24"/>
        </w:rPr>
        <w:t>M.S.</w:t>
      </w:r>
      <w:r w:rsidRPr="00222731">
        <w:rPr>
          <w:sz w:val="24"/>
          <w:szCs w:val="24"/>
        </w:rPr>
        <w:t xml:space="preserve">, </w:t>
      </w:r>
      <w:r>
        <w:rPr>
          <w:sz w:val="24"/>
          <w:szCs w:val="24"/>
        </w:rPr>
        <w:t>Bioengineering (Defense: June 7, 2016)</w:t>
      </w:r>
    </w:p>
    <w:p w:rsidR="00596929" w:rsidRDefault="00596929" w:rsidP="00596929">
      <w:pPr>
        <w:numPr>
          <w:ilvl w:val="1"/>
          <w:numId w:val="6"/>
        </w:numPr>
        <w:tabs>
          <w:tab w:val="clear" w:pos="1080"/>
          <w:tab w:val="num" w:pos="900"/>
        </w:tabs>
        <w:ind w:hanging="540"/>
        <w:rPr>
          <w:sz w:val="24"/>
          <w:szCs w:val="24"/>
        </w:rPr>
      </w:pPr>
      <w:r>
        <w:rPr>
          <w:sz w:val="24"/>
          <w:szCs w:val="24"/>
        </w:rPr>
        <w:t>“</w:t>
      </w:r>
      <w:r w:rsidRPr="00596929">
        <w:rPr>
          <w:sz w:val="24"/>
          <w:szCs w:val="24"/>
        </w:rPr>
        <w:t>Gelatin-</w:t>
      </w:r>
      <w:proofErr w:type="spellStart"/>
      <w:r w:rsidRPr="00596929">
        <w:rPr>
          <w:sz w:val="24"/>
          <w:szCs w:val="24"/>
        </w:rPr>
        <w:t>nanodiamond</w:t>
      </w:r>
      <w:proofErr w:type="spellEnd"/>
      <w:r w:rsidRPr="00596929">
        <w:rPr>
          <w:sz w:val="24"/>
          <w:szCs w:val="24"/>
        </w:rPr>
        <w:t xml:space="preserve"> hydrogel for drug delivery and bone tissue engineering</w:t>
      </w:r>
      <w:r>
        <w:rPr>
          <w:sz w:val="24"/>
          <w:szCs w:val="24"/>
        </w:rPr>
        <w:t>”</w:t>
      </w:r>
    </w:p>
    <w:p w:rsidR="008629F9" w:rsidRPr="00241198" w:rsidRDefault="008629F9" w:rsidP="008629F9">
      <w:pPr>
        <w:numPr>
          <w:ilvl w:val="0"/>
          <w:numId w:val="16"/>
        </w:numPr>
        <w:rPr>
          <w:sz w:val="24"/>
          <w:szCs w:val="24"/>
        </w:rPr>
      </w:pPr>
      <w:r>
        <w:rPr>
          <w:sz w:val="24"/>
          <w:szCs w:val="24"/>
        </w:rPr>
        <w:t xml:space="preserve">Nick </w:t>
      </w:r>
      <w:proofErr w:type="spellStart"/>
      <w:r>
        <w:rPr>
          <w:sz w:val="24"/>
          <w:szCs w:val="24"/>
        </w:rPr>
        <w:t>Tobaben</w:t>
      </w:r>
      <w:proofErr w:type="spellEnd"/>
      <w:r>
        <w:rPr>
          <w:sz w:val="24"/>
          <w:szCs w:val="24"/>
        </w:rPr>
        <w:t>, M.S.</w:t>
      </w:r>
      <w:r w:rsidRPr="00241198">
        <w:rPr>
          <w:sz w:val="24"/>
          <w:szCs w:val="24"/>
        </w:rPr>
        <w:t xml:space="preserve"> (Advisor: </w:t>
      </w:r>
      <w:r>
        <w:rPr>
          <w:sz w:val="24"/>
          <w:szCs w:val="24"/>
        </w:rPr>
        <w:t>Lisa Friis</w:t>
      </w:r>
      <w:r w:rsidRPr="00241198">
        <w:rPr>
          <w:sz w:val="24"/>
          <w:szCs w:val="24"/>
        </w:rPr>
        <w:t>)</w:t>
      </w:r>
    </w:p>
    <w:p w:rsidR="008629F9" w:rsidRDefault="008629F9" w:rsidP="008629F9">
      <w:pPr>
        <w:numPr>
          <w:ilvl w:val="1"/>
          <w:numId w:val="6"/>
        </w:numPr>
        <w:tabs>
          <w:tab w:val="clear" w:pos="1080"/>
          <w:tab w:val="num" w:pos="900"/>
        </w:tabs>
        <w:ind w:hanging="540"/>
        <w:rPr>
          <w:sz w:val="24"/>
          <w:szCs w:val="24"/>
        </w:rPr>
      </w:pPr>
      <w:r>
        <w:rPr>
          <w:sz w:val="24"/>
          <w:szCs w:val="24"/>
        </w:rPr>
        <w:t>M.S., Mechanical Engineering (Defense: July 19, 2012)</w:t>
      </w:r>
    </w:p>
    <w:p w:rsidR="008629F9" w:rsidRPr="003E03BE" w:rsidRDefault="008629F9" w:rsidP="008629F9">
      <w:pPr>
        <w:numPr>
          <w:ilvl w:val="1"/>
          <w:numId w:val="6"/>
        </w:numPr>
        <w:tabs>
          <w:tab w:val="clear" w:pos="1080"/>
          <w:tab w:val="num" w:pos="900"/>
        </w:tabs>
        <w:ind w:hanging="540"/>
        <w:rPr>
          <w:sz w:val="24"/>
          <w:szCs w:val="24"/>
        </w:rPr>
      </w:pPr>
      <w:r w:rsidRPr="003E03BE">
        <w:rPr>
          <w:sz w:val="24"/>
          <w:szCs w:val="24"/>
        </w:rPr>
        <w:t>“Development of a novel piezoelectric implant to improve the success rate of spinal fusions”</w:t>
      </w:r>
    </w:p>
    <w:p w:rsidR="00241198" w:rsidRPr="00241198" w:rsidRDefault="00241198" w:rsidP="00806F24">
      <w:pPr>
        <w:numPr>
          <w:ilvl w:val="0"/>
          <w:numId w:val="16"/>
        </w:numPr>
        <w:rPr>
          <w:sz w:val="24"/>
          <w:szCs w:val="24"/>
        </w:rPr>
      </w:pPr>
      <w:smartTag w:uri="urn:schemas-microsoft-com:office:smarttags" w:element="PersonName">
        <w:r w:rsidRPr="00241198">
          <w:rPr>
            <w:sz w:val="24"/>
            <w:szCs w:val="24"/>
          </w:rPr>
          <w:t>Vara Aziz</w:t>
        </w:r>
      </w:smartTag>
      <w:r w:rsidRPr="00241198">
        <w:rPr>
          <w:sz w:val="24"/>
          <w:szCs w:val="24"/>
        </w:rPr>
        <w:t>, M.S. (Advisor: Stevin Gehrke)</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M.S., Bioengineering (Defense: </w:t>
      </w:r>
      <w:smartTag w:uri="urn:schemas-microsoft-com:office:smarttags" w:element="date">
        <w:smartTagPr>
          <w:attr w:name="Year" w:val="2010"/>
          <w:attr w:name="Day" w:val="1"/>
          <w:attr w:name="Month" w:val="4"/>
        </w:smartTagPr>
        <w:r w:rsidRPr="00241198">
          <w:rPr>
            <w:sz w:val="24"/>
            <w:szCs w:val="24"/>
          </w:rPr>
          <w:t>April 1, 2010</w:t>
        </w:r>
      </w:smartTag>
      <w:r w:rsidRPr="00241198">
        <w:rPr>
          <w:sz w:val="24"/>
          <w:szCs w:val="24"/>
        </w:rPr>
        <w: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“Synthesis and characterization of hydrogels based on poly(N-</w:t>
      </w:r>
      <w:proofErr w:type="spellStart"/>
      <w:r w:rsidRPr="00241198">
        <w:rPr>
          <w:sz w:val="24"/>
          <w:szCs w:val="24"/>
        </w:rPr>
        <w:t>vinylformamide</w:t>
      </w:r>
      <w:proofErr w:type="spellEnd"/>
      <w:r w:rsidRPr="00241198">
        <w:rPr>
          <w:sz w:val="24"/>
          <w:szCs w:val="24"/>
        </w:rPr>
        <w:t>)”</w:t>
      </w:r>
    </w:p>
    <w:p w:rsidR="00241198" w:rsidRPr="00241198" w:rsidRDefault="00241198" w:rsidP="00806F24">
      <w:pPr>
        <w:numPr>
          <w:ilvl w:val="0"/>
          <w:numId w:val="16"/>
        </w:numPr>
        <w:rPr>
          <w:sz w:val="24"/>
          <w:szCs w:val="24"/>
        </w:rPr>
      </w:pPr>
      <w:smartTag w:uri="urn:schemas-microsoft-com:office:smarttags" w:element="PersonName">
        <w:r w:rsidRPr="00241198">
          <w:rPr>
            <w:sz w:val="24"/>
            <w:szCs w:val="24"/>
          </w:rPr>
          <w:t>Mark Bailey</w:t>
        </w:r>
      </w:smartTag>
      <w:r w:rsidRPr="00241198">
        <w:rPr>
          <w:sz w:val="24"/>
          <w:szCs w:val="24"/>
        </w:rPr>
        <w:t>, Ph.D. (Advisor: Cory Berkland)</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M.S., Chemical and Petroleum Engineering (Defense: </w:t>
      </w:r>
      <w:smartTag w:uri="urn:schemas-microsoft-com:office:smarttags" w:element="date">
        <w:smartTagPr>
          <w:attr w:name="Year" w:val="2008"/>
          <w:attr w:name="Day" w:val="17"/>
          <w:attr w:name="Month" w:val="4"/>
        </w:smartTagPr>
        <w:r w:rsidRPr="00241198">
          <w:rPr>
            <w:sz w:val="24"/>
            <w:szCs w:val="24"/>
          </w:rPr>
          <w:t>April 17, 2008</w:t>
        </w:r>
      </w:smartTag>
      <w:r w:rsidRPr="00241198">
        <w:rPr>
          <w:sz w:val="24"/>
          <w:szCs w:val="24"/>
        </w:rPr>
        <w: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“Pure insulin nanoparticle agglomerates for pulmonary delivery”</w:t>
      </w:r>
    </w:p>
    <w:p w:rsidR="00241198" w:rsidRPr="00241198" w:rsidRDefault="00241198" w:rsidP="00806F24">
      <w:pPr>
        <w:numPr>
          <w:ilvl w:val="0"/>
          <w:numId w:val="16"/>
        </w:numPr>
        <w:rPr>
          <w:sz w:val="24"/>
          <w:szCs w:val="24"/>
        </w:rPr>
      </w:pPr>
      <w:r w:rsidRPr="00241198">
        <w:rPr>
          <w:sz w:val="24"/>
          <w:szCs w:val="24"/>
        </w:rPr>
        <w:t>Matthew Arnold, M.S. (Advisor: Cory Berkland)</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M.S., Chemical and Petroleum Engineering (Defense: </w:t>
      </w:r>
      <w:smartTag w:uri="urn:schemas-microsoft-com:office:smarttags" w:element="date">
        <w:smartTagPr>
          <w:attr w:name="Year" w:val="2007"/>
          <w:attr w:name="Day" w:val="22"/>
          <w:attr w:name="Month" w:val="1"/>
        </w:smartTagPr>
        <w:r w:rsidRPr="00241198">
          <w:rPr>
            <w:sz w:val="24"/>
            <w:szCs w:val="24"/>
          </w:rPr>
          <w:t>January 22, 2007</w:t>
        </w:r>
      </w:smartTag>
      <w:r w:rsidRPr="00241198">
        <w:rPr>
          <w:sz w:val="24"/>
          <w:szCs w:val="24"/>
        </w:rPr>
        <w: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“Fabrication and evaluation of ciprofloxacin-loaded PLGA microparticles as aerosols for deep lung deposition”</w:t>
      </w:r>
    </w:p>
    <w:p w:rsidR="00241198" w:rsidRPr="00241198" w:rsidRDefault="00241198" w:rsidP="00806F24">
      <w:pPr>
        <w:numPr>
          <w:ilvl w:val="0"/>
          <w:numId w:val="16"/>
        </w:numPr>
        <w:rPr>
          <w:sz w:val="24"/>
          <w:szCs w:val="24"/>
        </w:rPr>
      </w:pPr>
      <w:r w:rsidRPr="00241198">
        <w:rPr>
          <w:sz w:val="24"/>
          <w:szCs w:val="24"/>
        </w:rPr>
        <w:t xml:space="preserve">David </w:t>
      </w:r>
      <w:proofErr w:type="spellStart"/>
      <w:r w:rsidRPr="00241198">
        <w:rPr>
          <w:sz w:val="24"/>
          <w:szCs w:val="24"/>
        </w:rPr>
        <w:t>Tarverdi</w:t>
      </w:r>
      <w:proofErr w:type="spellEnd"/>
      <w:r w:rsidRPr="00241198">
        <w:rPr>
          <w:sz w:val="24"/>
          <w:szCs w:val="24"/>
        </w:rPr>
        <w:t>, M.S. (Advisor: Colin Howat)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M.S., Chemical and Petroleum Engineering (Defense: </w:t>
      </w:r>
      <w:smartTag w:uri="urn:schemas-microsoft-com:office:smarttags" w:element="date">
        <w:smartTagPr>
          <w:attr w:name="Year" w:val="2005"/>
          <w:attr w:name="Day" w:val="21"/>
          <w:attr w:name="Month" w:val="10"/>
        </w:smartTagPr>
        <w:r w:rsidRPr="00241198">
          <w:rPr>
            <w:sz w:val="24"/>
            <w:szCs w:val="24"/>
          </w:rPr>
          <w:t>October 21, 2005</w:t>
        </w:r>
      </w:smartTag>
      <w:r w:rsidRPr="00241198">
        <w:rPr>
          <w:sz w:val="24"/>
          <w:szCs w:val="24"/>
        </w:rPr>
        <w: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“Development of a computer program to evaluate drying effectiveness and fluidization reliability in fluidized bed dryers”</w:t>
      </w:r>
    </w:p>
    <w:p w:rsidR="00241198" w:rsidRPr="00241198" w:rsidRDefault="00241198" w:rsidP="00806F24">
      <w:pPr>
        <w:numPr>
          <w:ilvl w:val="0"/>
          <w:numId w:val="16"/>
        </w:numPr>
        <w:rPr>
          <w:sz w:val="24"/>
          <w:szCs w:val="24"/>
        </w:rPr>
      </w:pPr>
      <w:r w:rsidRPr="00241198">
        <w:rPr>
          <w:sz w:val="24"/>
          <w:szCs w:val="24"/>
        </w:rPr>
        <w:t>Christian Eichler, M.S. (Advisor: Stevin Gehrke)</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 xml:space="preserve">M.S., Chemical and Petroleum Engineering (Defense: </w:t>
      </w:r>
      <w:smartTag w:uri="urn:schemas-microsoft-com:office:smarttags" w:element="date">
        <w:smartTagPr>
          <w:attr w:name="Year" w:val="2005"/>
          <w:attr w:name="Day" w:val="18"/>
          <w:attr w:name="Month" w:val="7"/>
        </w:smartTagPr>
        <w:r w:rsidRPr="00241198">
          <w:rPr>
            <w:sz w:val="24"/>
            <w:szCs w:val="24"/>
          </w:rPr>
          <w:t>July 18, 2005</w:t>
        </w:r>
      </w:smartTag>
      <w:r w:rsidRPr="00241198">
        <w:rPr>
          <w:sz w:val="24"/>
          <w:szCs w:val="24"/>
        </w:rPr>
        <w:t>)</w:t>
      </w:r>
    </w:p>
    <w:p w:rsidR="00241198" w:rsidRPr="00241198" w:rsidRDefault="00241198" w:rsidP="00806F24">
      <w:pPr>
        <w:numPr>
          <w:ilvl w:val="1"/>
          <w:numId w:val="6"/>
        </w:numPr>
        <w:tabs>
          <w:tab w:val="clear" w:pos="1080"/>
          <w:tab w:val="num" w:pos="900"/>
        </w:tabs>
        <w:ind w:hanging="540"/>
        <w:rPr>
          <w:sz w:val="24"/>
          <w:szCs w:val="24"/>
        </w:rPr>
      </w:pPr>
      <w:r w:rsidRPr="00241198">
        <w:rPr>
          <w:sz w:val="24"/>
          <w:szCs w:val="24"/>
        </w:rPr>
        <w:t>“Insect cuticle as a motif for biomimetic materials”</w:t>
      </w:r>
    </w:p>
    <w:p w:rsidR="00241198" w:rsidRPr="00241198" w:rsidRDefault="00241198" w:rsidP="00241198">
      <w:pPr>
        <w:widowControl w:val="0"/>
        <w:rPr>
          <w:b/>
          <w:sz w:val="24"/>
          <w:szCs w:val="24"/>
        </w:rPr>
      </w:pPr>
    </w:p>
    <w:p w:rsidR="00241198" w:rsidRPr="00241198" w:rsidRDefault="00241198" w:rsidP="00241198">
      <w:pPr>
        <w:widowControl w:val="0"/>
        <w:rPr>
          <w:b/>
          <w:sz w:val="24"/>
          <w:szCs w:val="24"/>
        </w:rPr>
      </w:pPr>
      <w:r w:rsidRPr="00241198">
        <w:rPr>
          <w:b/>
          <w:sz w:val="24"/>
          <w:szCs w:val="24"/>
          <w:u w:val="single"/>
        </w:rPr>
        <w:t>Masters</w:t>
      </w:r>
      <w:r w:rsidRPr="00241198">
        <w:rPr>
          <w:b/>
          <w:sz w:val="24"/>
          <w:szCs w:val="24"/>
        </w:rPr>
        <w:t>: In Progress</w:t>
      </w:r>
    </w:p>
    <w:p w:rsidR="000356DC" w:rsidRPr="00241198" w:rsidRDefault="00845F2D" w:rsidP="00845F2D">
      <w:pPr>
        <w:rPr>
          <w:sz w:val="24"/>
          <w:szCs w:val="24"/>
        </w:rPr>
      </w:pPr>
      <w:r>
        <w:rPr>
          <w:sz w:val="24"/>
          <w:szCs w:val="24"/>
        </w:rPr>
        <w:t>None</w:t>
      </w:r>
    </w:p>
    <w:p w:rsidR="004850CD" w:rsidRDefault="004850CD" w:rsidP="004850CD">
      <w:pPr>
        <w:pStyle w:val="Heading3"/>
      </w:pPr>
    </w:p>
    <w:p w:rsidR="000F514C" w:rsidRPr="000F514C" w:rsidRDefault="000F514C" w:rsidP="000F514C"/>
    <w:p w:rsidR="008863EB" w:rsidRPr="0059657B" w:rsidRDefault="0033696F" w:rsidP="008863EB">
      <w:pPr>
        <w:pStyle w:val="Heading1"/>
        <w:pBdr>
          <w:top w:val="single" w:sz="4" w:space="1" w:color="auto"/>
          <w:left w:val="single" w:sz="4" w:space="4" w:color="auto"/>
          <w:bottom w:val="single" w:sz="4" w:space="1" w:color="auto"/>
          <w:right w:val="single" w:sz="4" w:space="4" w:color="auto"/>
        </w:pBdr>
        <w:jc w:val="center"/>
        <w:rPr>
          <w:b/>
          <w:sz w:val="24"/>
          <w:szCs w:val="28"/>
        </w:rPr>
      </w:pPr>
      <w:r>
        <w:rPr>
          <w:b/>
          <w:sz w:val="28"/>
        </w:rPr>
        <w:br w:type="page"/>
      </w:r>
      <w:r w:rsidR="008863EB">
        <w:rPr>
          <w:b/>
          <w:sz w:val="28"/>
        </w:rPr>
        <w:lastRenderedPageBreak/>
        <w:t>SERVICE</w:t>
      </w:r>
    </w:p>
    <w:p w:rsidR="00132827" w:rsidRPr="00C213EF" w:rsidRDefault="00132827" w:rsidP="00132827">
      <w:pPr>
        <w:pStyle w:val="Heading3"/>
      </w:pPr>
      <w:r>
        <w:t>KU SERVIC</w:t>
      </w:r>
      <w:r w:rsidRPr="00C213EF">
        <w:t>E</w:t>
      </w:r>
    </w:p>
    <w:p w:rsidR="00845F2D" w:rsidRDefault="00845F2D" w:rsidP="00806F24">
      <w:pPr>
        <w:numPr>
          <w:ilvl w:val="0"/>
          <w:numId w:val="5"/>
        </w:numPr>
        <w:rPr>
          <w:sz w:val="24"/>
        </w:rPr>
      </w:pPr>
      <w:bookmarkStart w:id="9" w:name="OLE_LINK14"/>
      <w:bookmarkStart w:id="10" w:name="OLE_LINK3"/>
      <w:r>
        <w:rPr>
          <w:sz w:val="24"/>
        </w:rPr>
        <w:t>Faculty Mentor – Volleyball (2014 – Present)</w:t>
      </w:r>
    </w:p>
    <w:p w:rsidR="00845F2D" w:rsidRDefault="00845F2D" w:rsidP="00806F24">
      <w:pPr>
        <w:numPr>
          <w:ilvl w:val="0"/>
          <w:numId w:val="5"/>
        </w:numPr>
        <w:rPr>
          <w:sz w:val="24"/>
        </w:rPr>
      </w:pPr>
      <w:r>
        <w:rPr>
          <w:sz w:val="24"/>
        </w:rPr>
        <w:t>Faculty Mentor – Baseball (2012 – Present)</w:t>
      </w:r>
    </w:p>
    <w:p w:rsidR="008D3627" w:rsidRDefault="008D3627" w:rsidP="00806F24">
      <w:pPr>
        <w:numPr>
          <w:ilvl w:val="0"/>
          <w:numId w:val="5"/>
        </w:numPr>
        <w:rPr>
          <w:sz w:val="24"/>
        </w:rPr>
      </w:pPr>
      <w:r>
        <w:rPr>
          <w:sz w:val="24"/>
        </w:rPr>
        <w:t>Council Member – Biomedical Engineering Society, Cellular and Molecular Bioengineering Special Interest Group (2012 – 2015).</w:t>
      </w:r>
    </w:p>
    <w:p w:rsidR="003B679A" w:rsidRDefault="003B679A" w:rsidP="00806F24">
      <w:pPr>
        <w:numPr>
          <w:ilvl w:val="0"/>
          <w:numId w:val="5"/>
        </w:numPr>
        <w:rPr>
          <w:sz w:val="24"/>
        </w:rPr>
      </w:pPr>
      <w:r>
        <w:rPr>
          <w:sz w:val="24"/>
        </w:rPr>
        <w:t>Search Committee Chair for an Assistant Professor Position in Chemical &amp; Petroleum Engineering (2013</w:t>
      </w:r>
      <w:r w:rsidR="00845F2D">
        <w:rPr>
          <w:sz w:val="24"/>
        </w:rPr>
        <w:t>-14</w:t>
      </w:r>
      <w:r>
        <w:rPr>
          <w:sz w:val="24"/>
        </w:rPr>
        <w:t>)</w:t>
      </w:r>
      <w:r w:rsidR="00845F2D">
        <w:rPr>
          <w:sz w:val="24"/>
        </w:rPr>
        <w:t xml:space="preserve"> – Position filled: Prof. Arghya Paul</w:t>
      </w:r>
    </w:p>
    <w:p w:rsidR="00EA45C4" w:rsidRDefault="00EA45C4" w:rsidP="00806F24">
      <w:pPr>
        <w:numPr>
          <w:ilvl w:val="0"/>
          <w:numId w:val="5"/>
        </w:numPr>
        <w:rPr>
          <w:sz w:val="24"/>
        </w:rPr>
      </w:pPr>
      <w:r>
        <w:rPr>
          <w:sz w:val="24"/>
        </w:rPr>
        <w:t>Doctoral Education Work Group, University Committee (2012)</w:t>
      </w:r>
    </w:p>
    <w:p w:rsidR="007C5374" w:rsidRDefault="007C5374" w:rsidP="00806F24">
      <w:pPr>
        <w:numPr>
          <w:ilvl w:val="0"/>
          <w:numId w:val="5"/>
        </w:numPr>
        <w:rPr>
          <w:sz w:val="24"/>
        </w:rPr>
      </w:pPr>
      <w:r>
        <w:rPr>
          <w:sz w:val="24"/>
        </w:rPr>
        <w:t>Post-doc Task Force, University Committee (2011)</w:t>
      </w:r>
    </w:p>
    <w:p w:rsidR="007C5374" w:rsidRDefault="007C5374" w:rsidP="00806F24">
      <w:pPr>
        <w:numPr>
          <w:ilvl w:val="0"/>
          <w:numId w:val="5"/>
        </w:numPr>
        <w:rPr>
          <w:sz w:val="24"/>
        </w:rPr>
      </w:pPr>
      <w:r>
        <w:rPr>
          <w:sz w:val="24"/>
        </w:rPr>
        <w:t>IACUC Veterinarian Search Committee (2011)</w:t>
      </w:r>
      <w:r w:rsidR="007A40DF">
        <w:rPr>
          <w:sz w:val="24"/>
        </w:rPr>
        <w:t xml:space="preserve"> (position filled)</w:t>
      </w:r>
    </w:p>
    <w:p w:rsidR="00132827" w:rsidRDefault="00132827" w:rsidP="00806F24">
      <w:pPr>
        <w:numPr>
          <w:ilvl w:val="0"/>
          <w:numId w:val="5"/>
        </w:numPr>
        <w:rPr>
          <w:sz w:val="24"/>
        </w:rPr>
      </w:pPr>
      <w:r w:rsidRPr="00CA05A8">
        <w:rPr>
          <w:sz w:val="24"/>
        </w:rPr>
        <w:t>Animal Care and Use Strategic Planning Committee</w:t>
      </w:r>
      <w:r>
        <w:rPr>
          <w:sz w:val="24"/>
        </w:rPr>
        <w:t xml:space="preserve"> (2008 – </w:t>
      </w:r>
      <w:r w:rsidR="00301AEE">
        <w:rPr>
          <w:sz w:val="24"/>
        </w:rPr>
        <w:t>2010</w:t>
      </w:r>
      <w:r>
        <w:rPr>
          <w:sz w:val="24"/>
        </w:rPr>
        <w:t>)</w:t>
      </w:r>
    </w:p>
    <w:p w:rsidR="00F07613" w:rsidRDefault="00F07613" w:rsidP="00806F24">
      <w:pPr>
        <w:numPr>
          <w:ilvl w:val="1"/>
          <w:numId w:val="6"/>
        </w:numPr>
        <w:tabs>
          <w:tab w:val="clear" w:pos="1080"/>
          <w:tab w:val="num" w:pos="900"/>
        </w:tabs>
        <w:ind w:hanging="540"/>
        <w:rPr>
          <w:sz w:val="24"/>
        </w:rPr>
      </w:pPr>
      <w:r>
        <w:rPr>
          <w:sz w:val="24"/>
        </w:rPr>
        <w:t>Search committee: Director of Animal Care Unit</w:t>
      </w:r>
      <w:r w:rsidR="00301AEE">
        <w:rPr>
          <w:sz w:val="24"/>
        </w:rPr>
        <w:t xml:space="preserve"> (position filled)</w:t>
      </w:r>
    </w:p>
    <w:p w:rsidR="00A503F0" w:rsidRDefault="00A503F0" w:rsidP="00806F24">
      <w:pPr>
        <w:numPr>
          <w:ilvl w:val="1"/>
          <w:numId w:val="6"/>
        </w:numPr>
        <w:tabs>
          <w:tab w:val="clear" w:pos="1080"/>
          <w:tab w:val="num" w:pos="900"/>
        </w:tabs>
        <w:ind w:hanging="540"/>
        <w:rPr>
          <w:sz w:val="24"/>
        </w:rPr>
      </w:pPr>
      <w:r>
        <w:rPr>
          <w:sz w:val="24"/>
        </w:rPr>
        <w:t>Search committee: University Veterinarian</w:t>
      </w:r>
      <w:r w:rsidR="00301AEE">
        <w:rPr>
          <w:sz w:val="24"/>
        </w:rPr>
        <w:t xml:space="preserve"> (position filled)</w:t>
      </w:r>
    </w:p>
    <w:bookmarkEnd w:id="9"/>
    <w:p w:rsidR="00132827" w:rsidRDefault="00132827" w:rsidP="00806F24">
      <w:pPr>
        <w:numPr>
          <w:ilvl w:val="0"/>
          <w:numId w:val="5"/>
        </w:numPr>
        <w:rPr>
          <w:sz w:val="24"/>
        </w:rPr>
      </w:pPr>
      <w:r>
        <w:rPr>
          <w:sz w:val="24"/>
        </w:rPr>
        <w:t>Chemical and Petroleum Engineering ABET Committee (2008 – Present)</w:t>
      </w:r>
    </w:p>
    <w:p w:rsidR="00280273" w:rsidRPr="004F3809" w:rsidRDefault="00280273" w:rsidP="00806F24">
      <w:pPr>
        <w:numPr>
          <w:ilvl w:val="0"/>
          <w:numId w:val="6"/>
        </w:numPr>
        <w:rPr>
          <w:sz w:val="24"/>
        </w:rPr>
      </w:pPr>
      <w:r w:rsidRPr="004F3809">
        <w:rPr>
          <w:sz w:val="24"/>
        </w:rPr>
        <w:t xml:space="preserve">Director – Biomaterials and Tissue Engineering Track (2005 – </w:t>
      </w:r>
      <w:r w:rsidR="003B679A">
        <w:rPr>
          <w:sz w:val="24"/>
        </w:rPr>
        <w:t>2013</w:t>
      </w:r>
      <w:r w:rsidRPr="004F3809">
        <w:rPr>
          <w:sz w:val="24"/>
        </w:rPr>
        <w:t>)</w:t>
      </w:r>
    </w:p>
    <w:p w:rsidR="00132827" w:rsidRDefault="00132827" w:rsidP="00806F24">
      <w:pPr>
        <w:numPr>
          <w:ilvl w:val="1"/>
          <w:numId w:val="6"/>
        </w:numPr>
        <w:tabs>
          <w:tab w:val="clear" w:pos="1080"/>
          <w:tab w:val="num" w:pos="900"/>
        </w:tabs>
        <w:ind w:hanging="540"/>
        <w:rPr>
          <w:sz w:val="24"/>
        </w:rPr>
      </w:pPr>
      <w:r>
        <w:rPr>
          <w:sz w:val="24"/>
        </w:rPr>
        <w:t>Bioengineering Program Devel</w:t>
      </w:r>
      <w:r w:rsidR="00280273">
        <w:rPr>
          <w:sz w:val="24"/>
        </w:rPr>
        <w:t>opment Committee (2004 – 2007</w:t>
      </w:r>
      <w:r>
        <w:rPr>
          <w:sz w:val="24"/>
        </w:rPr>
        <w:t>)</w:t>
      </w:r>
    </w:p>
    <w:p w:rsidR="00132827" w:rsidRDefault="00132827" w:rsidP="00806F24">
      <w:pPr>
        <w:numPr>
          <w:ilvl w:val="1"/>
          <w:numId w:val="6"/>
        </w:numPr>
        <w:tabs>
          <w:tab w:val="clear" w:pos="1080"/>
          <w:tab w:val="num" w:pos="900"/>
        </w:tabs>
        <w:ind w:hanging="540"/>
        <w:rPr>
          <w:sz w:val="24"/>
        </w:rPr>
      </w:pPr>
      <w:r w:rsidRPr="004F3809">
        <w:rPr>
          <w:sz w:val="24"/>
        </w:rPr>
        <w:t>MD/PhD dual degree devel</w:t>
      </w:r>
      <w:r w:rsidR="00280273">
        <w:rPr>
          <w:sz w:val="24"/>
        </w:rPr>
        <w:t>opment committee (2005 – 2009</w:t>
      </w:r>
      <w:r w:rsidRPr="004F3809">
        <w:rPr>
          <w:sz w:val="24"/>
        </w:rPr>
        <w:t>)</w:t>
      </w:r>
    </w:p>
    <w:p w:rsidR="00280273" w:rsidRPr="004F3809" w:rsidRDefault="00F204CE" w:rsidP="00806F24">
      <w:pPr>
        <w:numPr>
          <w:ilvl w:val="1"/>
          <w:numId w:val="6"/>
        </w:numPr>
        <w:tabs>
          <w:tab w:val="clear" w:pos="1080"/>
          <w:tab w:val="num" w:pos="900"/>
        </w:tabs>
        <w:ind w:hanging="540"/>
        <w:rPr>
          <w:sz w:val="24"/>
        </w:rPr>
      </w:pPr>
      <w:r>
        <w:rPr>
          <w:sz w:val="24"/>
        </w:rPr>
        <w:t>5-year Bioengineering Program Review Committee (</w:t>
      </w:r>
      <w:r w:rsidR="00925332">
        <w:rPr>
          <w:sz w:val="24"/>
        </w:rPr>
        <w:t>2010</w:t>
      </w:r>
      <w:r>
        <w:rPr>
          <w:sz w:val="24"/>
        </w:rPr>
        <w:t>)</w:t>
      </w:r>
    </w:p>
    <w:p w:rsidR="00FA2BC0" w:rsidRDefault="00FA2BC0" w:rsidP="00806F24">
      <w:pPr>
        <w:numPr>
          <w:ilvl w:val="0"/>
          <w:numId w:val="6"/>
        </w:numPr>
        <w:rPr>
          <w:sz w:val="24"/>
        </w:rPr>
      </w:pPr>
      <w:r w:rsidRPr="00FA2BC0">
        <w:rPr>
          <w:i/>
          <w:sz w:val="24"/>
        </w:rPr>
        <w:t xml:space="preserve">Ad hoc </w:t>
      </w:r>
      <w:r w:rsidRPr="00FA2BC0">
        <w:rPr>
          <w:sz w:val="24"/>
        </w:rPr>
        <w:t xml:space="preserve">leader of “Healthcare Engineering” Thrust Area for long term planning for the future of the </w:t>
      </w:r>
      <w:smartTag w:uri="urn:schemas-microsoft-com:office:smarttags" w:element="place">
        <w:smartTag w:uri="urn:schemas-microsoft-com:office:smarttags" w:element="PlaceType">
          <w:r w:rsidRPr="00FA2BC0">
            <w:rPr>
              <w:sz w:val="24"/>
            </w:rPr>
            <w:t>School</w:t>
          </w:r>
        </w:smartTag>
        <w:r w:rsidRPr="00FA2BC0">
          <w:rPr>
            <w:sz w:val="24"/>
          </w:rPr>
          <w:t xml:space="preserve"> of </w:t>
        </w:r>
        <w:smartTag w:uri="urn:schemas-microsoft-com:office:smarttags" w:element="PlaceName">
          <w:r w:rsidRPr="00FA2BC0">
            <w:rPr>
              <w:sz w:val="24"/>
            </w:rPr>
            <w:t>Engineering</w:t>
          </w:r>
        </w:smartTag>
      </w:smartTag>
      <w:r w:rsidRPr="00FA2BC0">
        <w:rPr>
          <w:sz w:val="24"/>
        </w:rPr>
        <w:t xml:space="preserve"> (2010)</w:t>
      </w:r>
    </w:p>
    <w:p w:rsidR="00132827" w:rsidRDefault="00132827" w:rsidP="00806F24">
      <w:pPr>
        <w:numPr>
          <w:ilvl w:val="0"/>
          <w:numId w:val="6"/>
        </w:numPr>
        <w:rPr>
          <w:sz w:val="24"/>
        </w:rPr>
      </w:pPr>
      <w:r>
        <w:rPr>
          <w:sz w:val="24"/>
        </w:rPr>
        <w:t xml:space="preserve">Engineering Library Committee (2004 – </w:t>
      </w:r>
      <w:r w:rsidR="00845F2D">
        <w:rPr>
          <w:sz w:val="24"/>
        </w:rPr>
        <w:t>2014</w:t>
      </w:r>
      <w:r>
        <w:rPr>
          <w:sz w:val="24"/>
        </w:rPr>
        <w:t>)</w:t>
      </w:r>
    </w:p>
    <w:p w:rsidR="00132827" w:rsidRDefault="00845F2D" w:rsidP="00806F24">
      <w:pPr>
        <w:numPr>
          <w:ilvl w:val="0"/>
          <w:numId w:val="5"/>
        </w:numPr>
        <w:rPr>
          <w:sz w:val="24"/>
        </w:rPr>
      </w:pPr>
      <w:r>
        <w:rPr>
          <w:sz w:val="24"/>
        </w:rPr>
        <w:t xml:space="preserve">BMES Student Chapter </w:t>
      </w:r>
      <w:r w:rsidR="00132827" w:rsidRPr="00715126">
        <w:rPr>
          <w:sz w:val="24"/>
        </w:rPr>
        <w:t>advisor (2004 – Present)</w:t>
      </w:r>
    </w:p>
    <w:p w:rsidR="00845F2D" w:rsidRDefault="00845F2D" w:rsidP="00806F24">
      <w:pPr>
        <w:numPr>
          <w:ilvl w:val="0"/>
          <w:numId w:val="5"/>
        </w:numPr>
        <w:rPr>
          <w:sz w:val="24"/>
        </w:rPr>
      </w:pPr>
      <w:r>
        <w:rPr>
          <w:sz w:val="24"/>
        </w:rPr>
        <w:t>SFB Student Chapter co-advisor (201</w:t>
      </w:r>
      <w:r w:rsidRPr="00715126">
        <w:rPr>
          <w:sz w:val="24"/>
        </w:rPr>
        <w:t>4 – Present)</w:t>
      </w:r>
    </w:p>
    <w:p w:rsidR="00132827" w:rsidRDefault="00132827" w:rsidP="00806F24">
      <w:pPr>
        <w:numPr>
          <w:ilvl w:val="0"/>
          <w:numId w:val="5"/>
        </w:numPr>
        <w:rPr>
          <w:sz w:val="24"/>
        </w:rPr>
      </w:pPr>
      <w:r w:rsidRPr="00715126">
        <w:rPr>
          <w:sz w:val="24"/>
        </w:rPr>
        <w:t>KU Student Society for Stem Cell Research, chapter advisor (2009)</w:t>
      </w:r>
    </w:p>
    <w:p w:rsidR="00132827" w:rsidRDefault="00132827" w:rsidP="00806F24">
      <w:pPr>
        <w:numPr>
          <w:ilvl w:val="0"/>
          <w:numId w:val="5"/>
        </w:numPr>
        <w:rPr>
          <w:sz w:val="24"/>
        </w:rPr>
      </w:pPr>
      <w:r>
        <w:rPr>
          <w:sz w:val="24"/>
        </w:rPr>
        <w:t>Graduate Engineering Association Advisory Committee (2005 – Present)</w:t>
      </w:r>
    </w:p>
    <w:p w:rsidR="00132827" w:rsidRPr="00087D8A" w:rsidRDefault="00132827" w:rsidP="00806F24">
      <w:pPr>
        <w:numPr>
          <w:ilvl w:val="0"/>
          <w:numId w:val="5"/>
        </w:numPr>
        <w:rPr>
          <w:sz w:val="24"/>
        </w:rPr>
      </w:pPr>
      <w:r>
        <w:rPr>
          <w:sz w:val="24"/>
        </w:rPr>
        <w:t>Project Discovery (July 2005, 2006, 2007, 2008, 2009)</w:t>
      </w:r>
    </w:p>
    <w:p w:rsidR="00132827" w:rsidRDefault="00132827" w:rsidP="00806F24">
      <w:pPr>
        <w:numPr>
          <w:ilvl w:val="0"/>
          <w:numId w:val="5"/>
        </w:numPr>
        <w:rPr>
          <w:sz w:val="24"/>
        </w:rPr>
      </w:pPr>
      <w:r>
        <w:rPr>
          <w:sz w:val="24"/>
        </w:rPr>
        <w:t>Chemical Engineering Department Advisory Board – Secretary (2008 – Present)</w:t>
      </w:r>
    </w:p>
    <w:p w:rsidR="008616A0" w:rsidRPr="00C213EF" w:rsidRDefault="008616A0" w:rsidP="00806F24">
      <w:pPr>
        <w:numPr>
          <w:ilvl w:val="0"/>
          <w:numId w:val="5"/>
        </w:numPr>
        <w:rPr>
          <w:sz w:val="24"/>
        </w:rPr>
      </w:pPr>
      <w:r w:rsidRPr="00C213EF">
        <w:rPr>
          <w:sz w:val="24"/>
        </w:rPr>
        <w:t>KU Center for Teaching Excellence Teaching Summit: co-presenter of “Engaging Undergraduates in Research”</w:t>
      </w:r>
      <w:r>
        <w:rPr>
          <w:sz w:val="24"/>
        </w:rPr>
        <w:t xml:space="preserve"> (</w:t>
      </w:r>
      <w:smartTag w:uri="urn:schemas-microsoft-com:office:smarttags" w:element="date">
        <w:smartTagPr>
          <w:attr w:name="Month" w:val="8"/>
          <w:attr w:name="Day" w:val="18"/>
          <w:attr w:name="Year" w:val="2009"/>
        </w:smartTagPr>
        <w:r>
          <w:rPr>
            <w:sz w:val="24"/>
          </w:rPr>
          <w:t>8/18/2009</w:t>
        </w:r>
      </w:smartTag>
      <w:r>
        <w:rPr>
          <w:sz w:val="24"/>
        </w:rPr>
        <w:t>)</w:t>
      </w:r>
    </w:p>
    <w:p w:rsidR="00132827" w:rsidRDefault="00132827" w:rsidP="00806F24">
      <w:pPr>
        <w:numPr>
          <w:ilvl w:val="0"/>
          <w:numId w:val="5"/>
        </w:numPr>
        <w:rPr>
          <w:sz w:val="24"/>
        </w:rPr>
      </w:pPr>
      <w:r w:rsidRPr="000B7BC5">
        <w:rPr>
          <w:i/>
          <w:sz w:val="24"/>
        </w:rPr>
        <w:t>Ad hoc</w:t>
      </w:r>
      <w:r>
        <w:rPr>
          <w:sz w:val="24"/>
        </w:rPr>
        <w:t xml:space="preserve"> committees:</w:t>
      </w:r>
    </w:p>
    <w:p w:rsidR="00132827" w:rsidRDefault="00132827" w:rsidP="00806F24">
      <w:pPr>
        <w:numPr>
          <w:ilvl w:val="1"/>
          <w:numId w:val="6"/>
        </w:numPr>
        <w:tabs>
          <w:tab w:val="clear" w:pos="1080"/>
          <w:tab w:val="num" w:pos="900"/>
        </w:tabs>
        <w:ind w:hanging="540"/>
        <w:rPr>
          <w:sz w:val="24"/>
        </w:rPr>
      </w:pPr>
      <w:r>
        <w:rPr>
          <w:sz w:val="24"/>
        </w:rPr>
        <w:t>New Faculty Startup Packages (Spring 2005)</w:t>
      </w:r>
    </w:p>
    <w:p w:rsidR="00132827" w:rsidRDefault="00132827" w:rsidP="00806F24">
      <w:pPr>
        <w:numPr>
          <w:ilvl w:val="1"/>
          <w:numId w:val="6"/>
        </w:numPr>
        <w:tabs>
          <w:tab w:val="clear" w:pos="1080"/>
          <w:tab w:val="num" w:pos="900"/>
        </w:tabs>
        <w:ind w:hanging="540"/>
        <w:rPr>
          <w:sz w:val="24"/>
        </w:rPr>
      </w:pPr>
      <w:smartTag w:uri="urn:schemas-microsoft-com:office:smarttags" w:element="PersonName">
        <w:r>
          <w:rPr>
            <w:sz w:val="24"/>
          </w:rPr>
          <w:t>Bioengineering</w:t>
        </w:r>
      </w:smartTag>
      <w:r>
        <w:rPr>
          <w:sz w:val="24"/>
        </w:rPr>
        <w:t xml:space="preserve"> (Mechanical Engineering) Faculty Search Committee (Spring 2005)</w:t>
      </w:r>
    </w:p>
    <w:p w:rsidR="00132827" w:rsidRDefault="00132827" w:rsidP="00806F24">
      <w:pPr>
        <w:numPr>
          <w:ilvl w:val="1"/>
          <w:numId w:val="6"/>
        </w:numPr>
        <w:tabs>
          <w:tab w:val="clear" w:pos="1080"/>
          <w:tab w:val="num" w:pos="900"/>
        </w:tabs>
        <w:ind w:hanging="540"/>
        <w:rPr>
          <w:sz w:val="24"/>
        </w:rPr>
      </w:pPr>
      <w:r>
        <w:rPr>
          <w:sz w:val="24"/>
        </w:rPr>
        <w:t>Graduate Program Revision in Chemical &amp; Petroleum Engineering</w:t>
      </w:r>
    </w:p>
    <w:bookmarkEnd w:id="10"/>
    <w:p w:rsidR="008863EB" w:rsidRPr="008863EB" w:rsidRDefault="008863EB" w:rsidP="008863EB"/>
    <w:p w:rsidR="001E01BF" w:rsidRDefault="00BC5E53" w:rsidP="00404613">
      <w:pPr>
        <w:pStyle w:val="Heading3"/>
      </w:pPr>
      <w:r>
        <w:t>JOURNAL REVIEWS</w:t>
      </w:r>
    </w:p>
    <w:p w:rsidR="00B404BC" w:rsidRPr="00D6734E" w:rsidRDefault="00B404BC" w:rsidP="00806F24">
      <w:pPr>
        <w:numPr>
          <w:ilvl w:val="0"/>
          <w:numId w:val="1"/>
        </w:numPr>
        <w:rPr>
          <w:sz w:val="24"/>
        </w:rPr>
      </w:pPr>
      <w:r w:rsidRPr="00D6734E">
        <w:rPr>
          <w:i/>
          <w:sz w:val="24"/>
        </w:rPr>
        <w:t>Acta Biomaterialia</w:t>
      </w:r>
    </w:p>
    <w:p w:rsidR="00B10624" w:rsidRPr="00B10624" w:rsidRDefault="00B10624" w:rsidP="00806F24">
      <w:pPr>
        <w:numPr>
          <w:ilvl w:val="0"/>
          <w:numId w:val="1"/>
        </w:numPr>
        <w:rPr>
          <w:sz w:val="24"/>
        </w:rPr>
      </w:pPr>
      <w:r w:rsidRPr="00B10624">
        <w:rPr>
          <w:i/>
          <w:sz w:val="24"/>
        </w:rPr>
        <w:t>Advanced</w:t>
      </w:r>
      <w:r>
        <w:rPr>
          <w:sz w:val="24"/>
        </w:rPr>
        <w:t xml:space="preserve"> </w:t>
      </w:r>
      <w:r w:rsidRPr="00B10624">
        <w:rPr>
          <w:i/>
          <w:sz w:val="24"/>
        </w:rPr>
        <w:t>Healthcare</w:t>
      </w:r>
      <w:r>
        <w:rPr>
          <w:sz w:val="24"/>
        </w:rPr>
        <w:t xml:space="preserve"> </w:t>
      </w:r>
      <w:r w:rsidRPr="00B10624">
        <w:rPr>
          <w:i/>
          <w:sz w:val="24"/>
        </w:rPr>
        <w:t>Materials</w:t>
      </w:r>
    </w:p>
    <w:p w:rsidR="000F00F4" w:rsidRPr="00D6734E" w:rsidRDefault="000F00F4" w:rsidP="00806F24">
      <w:pPr>
        <w:numPr>
          <w:ilvl w:val="0"/>
          <w:numId w:val="1"/>
        </w:numPr>
        <w:rPr>
          <w:sz w:val="24"/>
        </w:rPr>
      </w:pPr>
      <w:r w:rsidRPr="00D6734E">
        <w:rPr>
          <w:i/>
          <w:sz w:val="24"/>
        </w:rPr>
        <w:t>The Anatomical Record</w:t>
      </w:r>
    </w:p>
    <w:p w:rsidR="001E01BF" w:rsidRDefault="001E01BF" w:rsidP="00806F24">
      <w:pPr>
        <w:numPr>
          <w:ilvl w:val="0"/>
          <w:numId w:val="1"/>
        </w:numPr>
        <w:rPr>
          <w:sz w:val="24"/>
        </w:rPr>
      </w:pPr>
      <w:r>
        <w:rPr>
          <w:i/>
          <w:iCs/>
          <w:sz w:val="24"/>
        </w:rPr>
        <w:t>Annals of Biomedical Engineering</w:t>
      </w:r>
    </w:p>
    <w:p w:rsidR="00D173B9" w:rsidRPr="00D6734E" w:rsidRDefault="00D173B9" w:rsidP="00806F24">
      <w:pPr>
        <w:numPr>
          <w:ilvl w:val="0"/>
          <w:numId w:val="1"/>
        </w:numPr>
        <w:rPr>
          <w:sz w:val="24"/>
        </w:rPr>
      </w:pPr>
      <w:r w:rsidRPr="00D6734E">
        <w:rPr>
          <w:i/>
          <w:sz w:val="24"/>
        </w:rPr>
        <w:t>Archives of Oral Biology</w:t>
      </w:r>
    </w:p>
    <w:p w:rsidR="00F74A03" w:rsidRPr="00F74A03" w:rsidRDefault="00F74A03" w:rsidP="00806F24">
      <w:pPr>
        <w:numPr>
          <w:ilvl w:val="0"/>
          <w:numId w:val="1"/>
        </w:numPr>
        <w:rPr>
          <w:sz w:val="24"/>
        </w:rPr>
      </w:pPr>
      <w:r w:rsidRPr="00F74A03">
        <w:rPr>
          <w:i/>
          <w:sz w:val="24"/>
        </w:rPr>
        <w:t>Biomacromolecul</w:t>
      </w:r>
      <w:r>
        <w:rPr>
          <w:i/>
          <w:sz w:val="24"/>
        </w:rPr>
        <w:t>es</w:t>
      </w:r>
    </w:p>
    <w:p w:rsidR="004F117C" w:rsidRPr="00FE2606" w:rsidRDefault="004F117C" w:rsidP="00806F24">
      <w:pPr>
        <w:numPr>
          <w:ilvl w:val="0"/>
          <w:numId w:val="1"/>
        </w:numPr>
        <w:rPr>
          <w:sz w:val="24"/>
        </w:rPr>
      </w:pPr>
      <w:r w:rsidRPr="00D6734E">
        <w:rPr>
          <w:i/>
          <w:sz w:val="24"/>
        </w:rPr>
        <w:t>Biomaterials</w:t>
      </w:r>
    </w:p>
    <w:p w:rsidR="002300C7" w:rsidRPr="002300C7" w:rsidRDefault="002300C7" w:rsidP="00806F24">
      <w:pPr>
        <w:numPr>
          <w:ilvl w:val="0"/>
          <w:numId w:val="1"/>
        </w:numPr>
        <w:rPr>
          <w:sz w:val="24"/>
        </w:rPr>
      </w:pPr>
      <w:r w:rsidRPr="002300C7">
        <w:rPr>
          <w:i/>
          <w:sz w:val="24"/>
        </w:rPr>
        <w:t>Biot</w:t>
      </w:r>
      <w:r>
        <w:rPr>
          <w:i/>
          <w:sz w:val="24"/>
        </w:rPr>
        <w:t>echnology and Bioengineering</w:t>
      </w:r>
    </w:p>
    <w:p w:rsidR="00480EBC" w:rsidRPr="00480EBC" w:rsidRDefault="00480EBC" w:rsidP="00806F24">
      <w:pPr>
        <w:numPr>
          <w:ilvl w:val="0"/>
          <w:numId w:val="1"/>
        </w:numPr>
        <w:rPr>
          <w:sz w:val="24"/>
        </w:rPr>
      </w:pPr>
      <w:r w:rsidRPr="00480EBC">
        <w:rPr>
          <w:i/>
          <w:sz w:val="24"/>
        </w:rPr>
        <w:t>Cellular and Molecular Bioengineering</w:t>
      </w:r>
    </w:p>
    <w:p w:rsidR="00FE2606" w:rsidRPr="00D6734E" w:rsidRDefault="00FE2606" w:rsidP="00806F24">
      <w:pPr>
        <w:numPr>
          <w:ilvl w:val="0"/>
          <w:numId w:val="1"/>
        </w:numPr>
        <w:rPr>
          <w:sz w:val="24"/>
        </w:rPr>
      </w:pPr>
      <w:r>
        <w:rPr>
          <w:i/>
          <w:sz w:val="24"/>
        </w:rPr>
        <w:t>Chemical Engineering Education</w:t>
      </w:r>
    </w:p>
    <w:p w:rsidR="007569E8" w:rsidRPr="00D6734E" w:rsidRDefault="007569E8" w:rsidP="00806F24">
      <w:pPr>
        <w:numPr>
          <w:ilvl w:val="0"/>
          <w:numId w:val="1"/>
        </w:numPr>
        <w:rPr>
          <w:sz w:val="24"/>
        </w:rPr>
      </w:pPr>
      <w:r w:rsidRPr="00D6734E">
        <w:rPr>
          <w:i/>
          <w:sz w:val="24"/>
        </w:rPr>
        <w:t>Chemical Engineering Journal</w:t>
      </w:r>
    </w:p>
    <w:p w:rsidR="002300C7" w:rsidRPr="00CD0D4B" w:rsidRDefault="002300C7" w:rsidP="00806F24">
      <w:pPr>
        <w:numPr>
          <w:ilvl w:val="0"/>
          <w:numId w:val="1"/>
        </w:numPr>
        <w:rPr>
          <w:sz w:val="24"/>
        </w:rPr>
      </w:pPr>
      <w:r w:rsidRPr="002300C7">
        <w:rPr>
          <w:i/>
          <w:sz w:val="24"/>
        </w:rPr>
        <w:lastRenderedPageBreak/>
        <w:t>Computer Method</w:t>
      </w:r>
      <w:r>
        <w:rPr>
          <w:i/>
          <w:sz w:val="24"/>
        </w:rPr>
        <w:t>s and Programs in Biomedicine</w:t>
      </w:r>
    </w:p>
    <w:p w:rsidR="00CD0D4B" w:rsidRPr="002300C7" w:rsidRDefault="00CD0D4B" w:rsidP="00806F24">
      <w:pPr>
        <w:numPr>
          <w:ilvl w:val="0"/>
          <w:numId w:val="1"/>
        </w:numPr>
        <w:rPr>
          <w:sz w:val="24"/>
        </w:rPr>
      </w:pPr>
      <w:r>
        <w:rPr>
          <w:i/>
          <w:sz w:val="24"/>
        </w:rPr>
        <w:t>Cells Tissues Organs</w:t>
      </w:r>
    </w:p>
    <w:p w:rsidR="00130856" w:rsidRPr="00130856" w:rsidRDefault="00130856" w:rsidP="00806F24">
      <w:pPr>
        <w:numPr>
          <w:ilvl w:val="0"/>
          <w:numId w:val="1"/>
        </w:numPr>
        <w:rPr>
          <w:sz w:val="24"/>
        </w:rPr>
      </w:pPr>
      <w:r w:rsidRPr="00130856">
        <w:rPr>
          <w:i/>
          <w:sz w:val="24"/>
        </w:rPr>
        <w:t>European Journal of Oral Sciences</w:t>
      </w:r>
    </w:p>
    <w:p w:rsidR="00714C80" w:rsidRPr="00D6734E" w:rsidRDefault="00714C80" w:rsidP="00806F24">
      <w:pPr>
        <w:numPr>
          <w:ilvl w:val="0"/>
          <w:numId w:val="1"/>
        </w:numPr>
        <w:rPr>
          <w:sz w:val="24"/>
        </w:rPr>
      </w:pPr>
      <w:r w:rsidRPr="00D6734E">
        <w:rPr>
          <w:i/>
          <w:sz w:val="24"/>
        </w:rPr>
        <w:t>European Journal of Pharmaceutics and Biopharmaceutics</w:t>
      </w:r>
    </w:p>
    <w:p w:rsidR="00A92889" w:rsidRPr="00A92889" w:rsidRDefault="00A92889" w:rsidP="00806F24">
      <w:pPr>
        <w:numPr>
          <w:ilvl w:val="0"/>
          <w:numId w:val="1"/>
        </w:numPr>
        <w:rPr>
          <w:sz w:val="24"/>
        </w:rPr>
      </w:pPr>
      <w:r>
        <w:rPr>
          <w:i/>
          <w:sz w:val="24"/>
        </w:rPr>
        <w:t>Journal of Biomaterials Applications</w:t>
      </w:r>
    </w:p>
    <w:p w:rsidR="00345B4E" w:rsidRPr="00345B4E" w:rsidRDefault="00345B4E" w:rsidP="00806F24">
      <w:pPr>
        <w:numPr>
          <w:ilvl w:val="0"/>
          <w:numId w:val="1"/>
        </w:numPr>
        <w:rPr>
          <w:sz w:val="24"/>
        </w:rPr>
      </w:pPr>
      <w:r>
        <w:rPr>
          <w:i/>
          <w:sz w:val="24"/>
        </w:rPr>
        <w:t>Journal of Biomechanical Engineering</w:t>
      </w:r>
    </w:p>
    <w:p w:rsidR="00C53F78" w:rsidRPr="00D6734E" w:rsidRDefault="00C53F78" w:rsidP="00806F24">
      <w:pPr>
        <w:numPr>
          <w:ilvl w:val="0"/>
          <w:numId w:val="1"/>
        </w:numPr>
        <w:rPr>
          <w:sz w:val="24"/>
        </w:rPr>
      </w:pPr>
      <w:r w:rsidRPr="00D6734E">
        <w:rPr>
          <w:i/>
          <w:sz w:val="24"/>
        </w:rPr>
        <w:t>Journal of Biomechanics</w:t>
      </w:r>
    </w:p>
    <w:p w:rsidR="00F428FD" w:rsidRPr="00D6734E" w:rsidRDefault="00F428FD" w:rsidP="00806F24">
      <w:pPr>
        <w:numPr>
          <w:ilvl w:val="0"/>
          <w:numId w:val="1"/>
        </w:numPr>
        <w:rPr>
          <w:sz w:val="24"/>
        </w:rPr>
      </w:pPr>
      <w:r w:rsidRPr="00D6734E">
        <w:rPr>
          <w:i/>
          <w:sz w:val="24"/>
        </w:rPr>
        <w:t>Journal of Biomedical Materials Research</w:t>
      </w:r>
      <w:r w:rsidR="00300A81" w:rsidRPr="00D6734E">
        <w:rPr>
          <w:i/>
          <w:sz w:val="24"/>
        </w:rPr>
        <w:t>-Part</w:t>
      </w:r>
      <w:r w:rsidR="00DC45EA">
        <w:rPr>
          <w:i/>
          <w:sz w:val="24"/>
        </w:rPr>
        <w:t>s</w:t>
      </w:r>
      <w:r w:rsidR="00300A81" w:rsidRPr="00D6734E">
        <w:rPr>
          <w:i/>
          <w:sz w:val="24"/>
        </w:rPr>
        <w:t xml:space="preserve"> A</w:t>
      </w:r>
      <w:r w:rsidR="00DC45EA">
        <w:rPr>
          <w:i/>
          <w:sz w:val="24"/>
        </w:rPr>
        <w:t>, B</w:t>
      </w:r>
    </w:p>
    <w:p w:rsidR="00130856" w:rsidRPr="00130856" w:rsidRDefault="00130856" w:rsidP="00806F24">
      <w:pPr>
        <w:numPr>
          <w:ilvl w:val="0"/>
          <w:numId w:val="1"/>
        </w:numPr>
        <w:rPr>
          <w:sz w:val="24"/>
        </w:rPr>
      </w:pPr>
      <w:r w:rsidRPr="00130856">
        <w:rPr>
          <w:i/>
          <w:sz w:val="24"/>
        </w:rPr>
        <w:t>Journal of Cellular and Molecular Medicine</w:t>
      </w:r>
    </w:p>
    <w:p w:rsidR="008A5B59" w:rsidRPr="00D6734E" w:rsidRDefault="008A5B59" w:rsidP="00806F24">
      <w:pPr>
        <w:numPr>
          <w:ilvl w:val="0"/>
          <w:numId w:val="1"/>
        </w:numPr>
        <w:rPr>
          <w:sz w:val="24"/>
        </w:rPr>
      </w:pPr>
      <w:r w:rsidRPr="00D6734E">
        <w:rPr>
          <w:i/>
          <w:sz w:val="24"/>
        </w:rPr>
        <w:t>Journal of Dental Research</w:t>
      </w:r>
    </w:p>
    <w:p w:rsidR="006D29AD" w:rsidRPr="00D6734E" w:rsidRDefault="006D29AD" w:rsidP="00806F24">
      <w:pPr>
        <w:numPr>
          <w:ilvl w:val="0"/>
          <w:numId w:val="1"/>
        </w:numPr>
        <w:rPr>
          <w:sz w:val="24"/>
        </w:rPr>
      </w:pPr>
      <w:r w:rsidRPr="00D6734E">
        <w:rPr>
          <w:i/>
          <w:sz w:val="24"/>
        </w:rPr>
        <w:t>Journal of Engineering in Medicine</w:t>
      </w:r>
    </w:p>
    <w:p w:rsidR="0065147D" w:rsidRPr="008E4C20" w:rsidRDefault="0065147D" w:rsidP="00806F24">
      <w:pPr>
        <w:numPr>
          <w:ilvl w:val="0"/>
          <w:numId w:val="1"/>
        </w:numPr>
        <w:rPr>
          <w:sz w:val="24"/>
        </w:rPr>
      </w:pPr>
      <w:r w:rsidRPr="0065147D">
        <w:rPr>
          <w:i/>
          <w:sz w:val="24"/>
        </w:rPr>
        <w:t>Journal of Orofacial Pain</w:t>
      </w:r>
    </w:p>
    <w:p w:rsidR="00A815F7" w:rsidRPr="00480EBC" w:rsidRDefault="00A815F7" w:rsidP="00806F24">
      <w:pPr>
        <w:numPr>
          <w:ilvl w:val="0"/>
          <w:numId w:val="1"/>
        </w:numPr>
        <w:rPr>
          <w:sz w:val="24"/>
        </w:rPr>
      </w:pPr>
      <w:r w:rsidRPr="00480EBC">
        <w:rPr>
          <w:i/>
          <w:sz w:val="24"/>
        </w:rPr>
        <w:t>Journal of Orthopaedic Research</w:t>
      </w:r>
    </w:p>
    <w:p w:rsidR="00246E08" w:rsidRPr="00246E08" w:rsidRDefault="00246E08" w:rsidP="00806F24">
      <w:pPr>
        <w:numPr>
          <w:ilvl w:val="0"/>
          <w:numId w:val="1"/>
        </w:numPr>
        <w:rPr>
          <w:sz w:val="24"/>
        </w:rPr>
      </w:pPr>
      <w:r>
        <w:rPr>
          <w:i/>
          <w:sz w:val="24"/>
        </w:rPr>
        <w:t>Journal for Oto-Rhino-Laryngology, Head and Neck Surgery</w:t>
      </w:r>
    </w:p>
    <w:p w:rsidR="00A36743" w:rsidRPr="00A36743" w:rsidRDefault="00A36743" w:rsidP="00806F24">
      <w:pPr>
        <w:numPr>
          <w:ilvl w:val="0"/>
          <w:numId w:val="1"/>
        </w:numPr>
        <w:rPr>
          <w:sz w:val="24"/>
        </w:rPr>
      </w:pPr>
      <w:r w:rsidRPr="00A36743">
        <w:rPr>
          <w:i/>
          <w:sz w:val="24"/>
        </w:rPr>
        <w:t>Journal of the Royal Society Interface</w:t>
      </w:r>
    </w:p>
    <w:p w:rsidR="006B59B6" w:rsidRPr="006B59B6" w:rsidRDefault="006B59B6" w:rsidP="00806F24">
      <w:pPr>
        <w:numPr>
          <w:ilvl w:val="0"/>
          <w:numId w:val="1"/>
        </w:numPr>
        <w:rPr>
          <w:sz w:val="24"/>
        </w:rPr>
      </w:pPr>
      <w:r w:rsidRPr="006B59B6">
        <w:rPr>
          <w:i/>
          <w:sz w:val="24"/>
        </w:rPr>
        <w:t xml:space="preserve">Journal of Tissue Engineering and Regenerative Medicine </w:t>
      </w:r>
    </w:p>
    <w:p w:rsidR="00A92889" w:rsidRPr="00A92889" w:rsidRDefault="00A92889" w:rsidP="00806F24">
      <w:pPr>
        <w:numPr>
          <w:ilvl w:val="0"/>
          <w:numId w:val="1"/>
        </w:numPr>
        <w:rPr>
          <w:sz w:val="24"/>
        </w:rPr>
      </w:pPr>
      <w:r>
        <w:rPr>
          <w:i/>
          <w:sz w:val="24"/>
        </w:rPr>
        <w:t>Nanomedicine</w:t>
      </w:r>
    </w:p>
    <w:p w:rsidR="00A32A4E" w:rsidRPr="00A32A4E" w:rsidRDefault="00A32A4E" w:rsidP="00806F24">
      <w:pPr>
        <w:numPr>
          <w:ilvl w:val="0"/>
          <w:numId w:val="1"/>
        </w:numPr>
        <w:rPr>
          <w:sz w:val="24"/>
        </w:rPr>
      </w:pPr>
      <w:r>
        <w:rPr>
          <w:i/>
          <w:sz w:val="24"/>
        </w:rPr>
        <w:t>Orthopedic Reviews</w:t>
      </w:r>
    </w:p>
    <w:p w:rsidR="00A32A4E" w:rsidRPr="00A32A4E" w:rsidRDefault="00A32A4E" w:rsidP="00806F24">
      <w:pPr>
        <w:numPr>
          <w:ilvl w:val="0"/>
          <w:numId w:val="1"/>
        </w:numPr>
        <w:rPr>
          <w:sz w:val="24"/>
        </w:rPr>
      </w:pPr>
      <w:r>
        <w:rPr>
          <w:i/>
          <w:sz w:val="24"/>
        </w:rPr>
        <w:t>Osteoarthritis and Cartilage</w:t>
      </w:r>
    </w:p>
    <w:p w:rsidR="009B7C12" w:rsidRPr="009B7C12" w:rsidRDefault="009B7C12" w:rsidP="00CD0D4B">
      <w:pPr>
        <w:numPr>
          <w:ilvl w:val="0"/>
          <w:numId w:val="1"/>
        </w:numPr>
        <w:rPr>
          <w:sz w:val="24"/>
        </w:rPr>
      </w:pPr>
      <w:r w:rsidRPr="009B7C12">
        <w:rPr>
          <w:i/>
          <w:sz w:val="24"/>
        </w:rPr>
        <w:t>Proceedings of the</w:t>
      </w:r>
      <w:r>
        <w:rPr>
          <w:sz w:val="24"/>
        </w:rPr>
        <w:t xml:space="preserve"> </w:t>
      </w:r>
      <w:r w:rsidRPr="009B7C12">
        <w:rPr>
          <w:i/>
          <w:sz w:val="24"/>
        </w:rPr>
        <w:t>National Academy of Sciences</w:t>
      </w:r>
    </w:p>
    <w:p w:rsidR="00CD0D4B" w:rsidRPr="00CD0D4B" w:rsidRDefault="00CD0D4B" w:rsidP="00CD0D4B">
      <w:pPr>
        <w:numPr>
          <w:ilvl w:val="0"/>
          <w:numId w:val="1"/>
        </w:numPr>
        <w:rPr>
          <w:sz w:val="24"/>
        </w:rPr>
      </w:pPr>
      <w:r w:rsidRPr="00CD0D4B">
        <w:rPr>
          <w:i/>
          <w:sz w:val="24"/>
        </w:rPr>
        <w:t>Recent Patents on Regenerative Medicine</w:t>
      </w:r>
    </w:p>
    <w:p w:rsidR="00F81DF1" w:rsidRPr="00F81DF1" w:rsidRDefault="00F81DF1" w:rsidP="00806F24">
      <w:pPr>
        <w:numPr>
          <w:ilvl w:val="0"/>
          <w:numId w:val="1"/>
        </w:numPr>
        <w:rPr>
          <w:sz w:val="24"/>
        </w:rPr>
      </w:pPr>
      <w:r w:rsidRPr="00F81DF1">
        <w:rPr>
          <w:i/>
          <w:sz w:val="24"/>
        </w:rPr>
        <w:t>Stem Cell Research &amp;</w:t>
      </w:r>
      <w:r>
        <w:rPr>
          <w:sz w:val="24"/>
        </w:rPr>
        <w:t xml:space="preserve"> </w:t>
      </w:r>
      <w:r w:rsidRPr="00F81DF1">
        <w:rPr>
          <w:i/>
          <w:sz w:val="24"/>
        </w:rPr>
        <w:t>Therapy</w:t>
      </w:r>
    </w:p>
    <w:p w:rsidR="00307BF1" w:rsidRPr="00D6734E" w:rsidRDefault="00307BF1" w:rsidP="00806F24">
      <w:pPr>
        <w:numPr>
          <w:ilvl w:val="0"/>
          <w:numId w:val="1"/>
        </w:numPr>
        <w:rPr>
          <w:sz w:val="24"/>
        </w:rPr>
      </w:pPr>
      <w:r w:rsidRPr="00D6734E">
        <w:rPr>
          <w:i/>
          <w:sz w:val="24"/>
        </w:rPr>
        <w:t>Stem</w:t>
      </w:r>
      <w:r w:rsidRPr="00D6734E">
        <w:rPr>
          <w:sz w:val="24"/>
        </w:rPr>
        <w:t xml:space="preserve"> </w:t>
      </w:r>
      <w:r w:rsidRPr="00D6734E">
        <w:rPr>
          <w:i/>
          <w:sz w:val="24"/>
        </w:rPr>
        <w:t>Cells and Development</w:t>
      </w:r>
    </w:p>
    <w:p w:rsidR="00915B1A" w:rsidRPr="006E2120" w:rsidRDefault="00915B1A" w:rsidP="00806F24">
      <w:pPr>
        <w:numPr>
          <w:ilvl w:val="0"/>
          <w:numId w:val="1"/>
        </w:numPr>
        <w:rPr>
          <w:sz w:val="24"/>
        </w:rPr>
      </w:pPr>
      <w:r>
        <w:rPr>
          <w:i/>
          <w:sz w:val="24"/>
        </w:rPr>
        <w:t>Tissue Engineering</w:t>
      </w:r>
      <w:r w:rsidR="00691C30">
        <w:rPr>
          <w:i/>
          <w:sz w:val="24"/>
        </w:rPr>
        <w:t>, Parts A, B, C</w:t>
      </w:r>
    </w:p>
    <w:p w:rsidR="006E2120" w:rsidRDefault="006E2120" w:rsidP="00806F24">
      <w:pPr>
        <w:numPr>
          <w:ilvl w:val="0"/>
          <w:numId w:val="1"/>
        </w:numPr>
        <w:rPr>
          <w:sz w:val="24"/>
        </w:rPr>
      </w:pPr>
      <w:r>
        <w:rPr>
          <w:i/>
          <w:sz w:val="24"/>
        </w:rPr>
        <w:t>Wound Repair and Regeneration</w:t>
      </w:r>
    </w:p>
    <w:p w:rsidR="001E01BF" w:rsidRPr="00830E68" w:rsidRDefault="001E01BF">
      <w:pPr>
        <w:pStyle w:val="Header"/>
        <w:tabs>
          <w:tab w:val="clear" w:pos="4320"/>
          <w:tab w:val="clear" w:pos="8640"/>
        </w:tabs>
      </w:pPr>
    </w:p>
    <w:p w:rsidR="00465478" w:rsidRDefault="00C963EE" w:rsidP="00465478">
      <w:pPr>
        <w:pStyle w:val="Heading3"/>
      </w:pPr>
      <w:r>
        <w:t>PROPOSAL</w:t>
      </w:r>
      <w:r w:rsidR="00465478">
        <w:t xml:space="preserve"> REVIEWS</w:t>
      </w:r>
    </w:p>
    <w:p w:rsidR="0064465C" w:rsidRPr="0064465C" w:rsidRDefault="0064465C" w:rsidP="0064465C">
      <w:pPr>
        <w:rPr>
          <w:i/>
          <w:sz w:val="24"/>
          <w:szCs w:val="24"/>
        </w:rPr>
      </w:pPr>
      <w:bookmarkStart w:id="11" w:name="OLE_LINK4"/>
      <w:r w:rsidRPr="0064465C">
        <w:rPr>
          <w:i/>
          <w:sz w:val="24"/>
          <w:szCs w:val="24"/>
        </w:rPr>
        <w:t>International</w:t>
      </w:r>
    </w:p>
    <w:p w:rsidR="0064465C" w:rsidRPr="00687C7E" w:rsidRDefault="0064465C" w:rsidP="0064465C">
      <w:pPr>
        <w:numPr>
          <w:ilvl w:val="0"/>
          <w:numId w:val="18"/>
        </w:numPr>
        <w:rPr>
          <w:sz w:val="24"/>
          <w:szCs w:val="24"/>
        </w:rPr>
      </w:pPr>
      <w:smartTag w:uri="urn:schemas-microsoft-com:office:smarttags" w:element="country-region">
        <w:smartTag w:uri="urn:schemas-microsoft-com:office:smarttags" w:element="place">
          <w:r w:rsidRPr="00687C7E">
            <w:rPr>
              <w:sz w:val="24"/>
              <w:szCs w:val="24"/>
            </w:rPr>
            <w:t>Singapore</w:t>
          </w:r>
        </w:smartTag>
      </w:smartTag>
      <w:r w:rsidRPr="00687C7E">
        <w:rPr>
          <w:sz w:val="24"/>
          <w:szCs w:val="24"/>
        </w:rPr>
        <w:t>: National Medical Research Council (2011)</w:t>
      </w:r>
    </w:p>
    <w:p w:rsidR="003B1BAB" w:rsidRDefault="003B1BAB" w:rsidP="00806F24">
      <w:pPr>
        <w:numPr>
          <w:ilvl w:val="0"/>
          <w:numId w:val="18"/>
        </w:numPr>
        <w:rPr>
          <w:sz w:val="24"/>
          <w:szCs w:val="24"/>
        </w:rPr>
      </w:pPr>
      <w:r w:rsidRPr="00FA2BC0">
        <w:rPr>
          <w:sz w:val="24"/>
          <w:szCs w:val="24"/>
        </w:rPr>
        <w:t xml:space="preserve">Dutch Technology Foundation </w:t>
      </w:r>
      <w:smartTag w:uri="urn:schemas-microsoft-com:office:smarttags" w:element="stockticker">
        <w:r w:rsidRPr="00FA2BC0">
          <w:rPr>
            <w:sz w:val="24"/>
            <w:szCs w:val="24"/>
          </w:rPr>
          <w:t>STW</w:t>
        </w:r>
      </w:smartTag>
      <w:r w:rsidRPr="00FA2BC0">
        <w:rPr>
          <w:sz w:val="24"/>
          <w:szCs w:val="24"/>
        </w:rPr>
        <w:t xml:space="preserve"> (2010)</w:t>
      </w:r>
    </w:p>
    <w:p w:rsidR="00FA2BC0" w:rsidRDefault="00FA2BC0" w:rsidP="00806F24">
      <w:pPr>
        <w:numPr>
          <w:ilvl w:val="0"/>
          <w:numId w:val="18"/>
        </w:numPr>
        <w:rPr>
          <w:sz w:val="24"/>
          <w:szCs w:val="24"/>
        </w:rPr>
      </w:pPr>
      <w:smartTag w:uri="urn:schemas-microsoft-com:office:smarttags" w:element="place">
        <w:smartTag w:uri="urn:schemas-microsoft-com:office:smarttags" w:element="country-region">
          <w:r w:rsidRPr="00FA2BC0">
            <w:rPr>
              <w:sz w:val="24"/>
              <w:szCs w:val="24"/>
            </w:rPr>
            <w:t>Scotland</w:t>
          </w:r>
        </w:smartTag>
      </w:smartTag>
      <w:r w:rsidRPr="00FA2BC0">
        <w:rPr>
          <w:sz w:val="24"/>
          <w:szCs w:val="24"/>
        </w:rPr>
        <w:t>: Chief Scientist Office Experimental and Translational Medicine Research Committee (2010)</w:t>
      </w:r>
    </w:p>
    <w:bookmarkEnd w:id="11"/>
    <w:p w:rsidR="0064465C" w:rsidRPr="00FA2BC0" w:rsidRDefault="0064465C" w:rsidP="0064465C">
      <w:pPr>
        <w:numPr>
          <w:ilvl w:val="0"/>
          <w:numId w:val="18"/>
        </w:numPr>
        <w:rPr>
          <w:sz w:val="24"/>
          <w:szCs w:val="24"/>
        </w:rPr>
      </w:pPr>
      <w:smartTag w:uri="urn:schemas-microsoft-com:office:smarttags" w:element="country-region">
        <w:smartTag w:uri="urn:schemas-microsoft-com:office:smarttags" w:element="place">
          <w:r w:rsidRPr="00FA2BC0">
            <w:rPr>
              <w:sz w:val="24"/>
              <w:szCs w:val="24"/>
            </w:rPr>
            <w:t>Netherlands</w:t>
          </w:r>
        </w:smartTag>
      </w:smartTag>
      <w:r w:rsidRPr="00FA2BC0">
        <w:rPr>
          <w:sz w:val="24"/>
          <w:szCs w:val="24"/>
        </w:rPr>
        <w:t xml:space="preserve"> </w:t>
      </w:r>
      <w:proofErr w:type="spellStart"/>
      <w:r w:rsidRPr="00FA2BC0">
        <w:rPr>
          <w:sz w:val="24"/>
          <w:szCs w:val="24"/>
        </w:rPr>
        <w:t>Organisation</w:t>
      </w:r>
      <w:proofErr w:type="spellEnd"/>
      <w:r w:rsidRPr="00FA2BC0">
        <w:rPr>
          <w:sz w:val="24"/>
          <w:szCs w:val="24"/>
        </w:rPr>
        <w:t xml:space="preserve"> for Health Research and Development (2005)</w:t>
      </w:r>
    </w:p>
    <w:p w:rsidR="0064465C" w:rsidRPr="0064465C" w:rsidRDefault="0064465C" w:rsidP="0064465C">
      <w:pPr>
        <w:rPr>
          <w:sz w:val="12"/>
          <w:szCs w:val="12"/>
        </w:rPr>
      </w:pPr>
    </w:p>
    <w:p w:rsidR="0064465C" w:rsidRPr="0064465C" w:rsidRDefault="0064465C" w:rsidP="0064465C">
      <w:pPr>
        <w:rPr>
          <w:i/>
          <w:sz w:val="24"/>
          <w:szCs w:val="24"/>
        </w:rPr>
      </w:pPr>
      <w:r w:rsidRPr="0064465C">
        <w:rPr>
          <w:i/>
          <w:sz w:val="24"/>
          <w:szCs w:val="24"/>
        </w:rPr>
        <w:t>Domestic</w:t>
      </w:r>
    </w:p>
    <w:p w:rsidR="00FA2BC0" w:rsidRPr="00FA2BC0" w:rsidRDefault="00FA2BC0" w:rsidP="00806F24">
      <w:pPr>
        <w:numPr>
          <w:ilvl w:val="0"/>
          <w:numId w:val="18"/>
        </w:numPr>
        <w:rPr>
          <w:sz w:val="24"/>
          <w:szCs w:val="24"/>
        </w:rPr>
      </w:pPr>
      <w:r w:rsidRPr="00FA2BC0">
        <w:rPr>
          <w:sz w:val="24"/>
          <w:szCs w:val="24"/>
        </w:rPr>
        <w:t>NIH</w:t>
      </w:r>
    </w:p>
    <w:p w:rsidR="002554A1" w:rsidRDefault="002554A1" w:rsidP="002554A1">
      <w:pPr>
        <w:numPr>
          <w:ilvl w:val="1"/>
          <w:numId w:val="18"/>
        </w:numPr>
        <w:rPr>
          <w:b/>
          <w:sz w:val="24"/>
          <w:szCs w:val="24"/>
        </w:rPr>
      </w:pPr>
      <w:r w:rsidRPr="00FF0A6F">
        <w:rPr>
          <w:b/>
          <w:sz w:val="24"/>
          <w:szCs w:val="24"/>
        </w:rPr>
        <w:t>MTE Study Section (NIH), standing study section member (2011 – 2015)</w:t>
      </w:r>
    </w:p>
    <w:p w:rsidR="00E46531" w:rsidRPr="00FF0A6F" w:rsidRDefault="00E46531" w:rsidP="00E46531">
      <w:pPr>
        <w:numPr>
          <w:ilvl w:val="2"/>
          <w:numId w:val="18"/>
        </w:numPr>
        <w:rPr>
          <w:b/>
          <w:sz w:val="24"/>
          <w:szCs w:val="24"/>
        </w:rPr>
      </w:pPr>
      <w:r>
        <w:rPr>
          <w:b/>
          <w:sz w:val="24"/>
          <w:szCs w:val="24"/>
        </w:rPr>
        <w:t>Co-chair (Oct 2014, Feb 2015</w:t>
      </w:r>
      <w:r w:rsidR="004766EC">
        <w:rPr>
          <w:b/>
          <w:sz w:val="24"/>
          <w:szCs w:val="24"/>
        </w:rPr>
        <w:t>, June 2015</w:t>
      </w:r>
      <w:r>
        <w:rPr>
          <w:b/>
          <w:sz w:val="24"/>
          <w:szCs w:val="24"/>
        </w:rPr>
        <w:t>)</w:t>
      </w:r>
    </w:p>
    <w:p w:rsidR="00E46531" w:rsidRDefault="00E46531" w:rsidP="00E46531">
      <w:pPr>
        <w:numPr>
          <w:ilvl w:val="1"/>
          <w:numId w:val="18"/>
        </w:numPr>
        <w:rPr>
          <w:sz w:val="24"/>
          <w:szCs w:val="24"/>
        </w:rPr>
      </w:pPr>
      <w:r>
        <w:rPr>
          <w:sz w:val="24"/>
          <w:szCs w:val="24"/>
        </w:rPr>
        <w:t>NIH SBIR (3/2/15)</w:t>
      </w:r>
    </w:p>
    <w:p w:rsidR="00E46531" w:rsidRDefault="00E46531" w:rsidP="00E46531">
      <w:pPr>
        <w:numPr>
          <w:ilvl w:val="1"/>
          <w:numId w:val="18"/>
        </w:numPr>
        <w:rPr>
          <w:sz w:val="24"/>
          <w:szCs w:val="24"/>
        </w:rPr>
      </w:pPr>
      <w:r w:rsidRPr="00E46531">
        <w:rPr>
          <w:sz w:val="24"/>
          <w:szCs w:val="24"/>
        </w:rPr>
        <w:t xml:space="preserve">MOSS Continuous Submission SEP </w:t>
      </w:r>
      <w:r>
        <w:rPr>
          <w:sz w:val="24"/>
          <w:szCs w:val="24"/>
        </w:rPr>
        <w:t>(11/3/11)</w:t>
      </w:r>
    </w:p>
    <w:p w:rsidR="00F71E51" w:rsidRPr="00F71E51" w:rsidRDefault="00F71E51" w:rsidP="00E46531">
      <w:pPr>
        <w:numPr>
          <w:ilvl w:val="1"/>
          <w:numId w:val="18"/>
        </w:numPr>
        <w:rPr>
          <w:sz w:val="24"/>
          <w:szCs w:val="24"/>
        </w:rPr>
      </w:pPr>
      <w:r w:rsidRPr="00F71E51">
        <w:rPr>
          <w:sz w:val="24"/>
          <w:szCs w:val="24"/>
        </w:rPr>
        <w:t>MTE study section (February 9-10, 2011)</w:t>
      </w:r>
    </w:p>
    <w:p w:rsidR="00FA2BC0" w:rsidRPr="00FA2BC0" w:rsidRDefault="00FA2BC0" w:rsidP="00806F24">
      <w:pPr>
        <w:numPr>
          <w:ilvl w:val="1"/>
          <w:numId w:val="18"/>
        </w:numPr>
        <w:rPr>
          <w:sz w:val="24"/>
          <w:szCs w:val="24"/>
        </w:rPr>
      </w:pPr>
      <w:r w:rsidRPr="00FA2BC0">
        <w:rPr>
          <w:sz w:val="24"/>
          <w:szCs w:val="24"/>
        </w:rPr>
        <w:t>NIDCR Special Grants Review Committee: Review of F, K, and R03 Applications (</w:t>
      </w:r>
      <w:smartTag w:uri="urn:schemas-microsoft-com:office:smarttags" w:element="date">
        <w:smartTagPr>
          <w:attr w:name="Year" w:val="2010"/>
          <w:attr w:name="Day" w:val="21"/>
          <w:attr w:name="Month" w:val="10"/>
        </w:smartTagPr>
        <w:r w:rsidRPr="00FA2BC0">
          <w:rPr>
            <w:sz w:val="24"/>
            <w:szCs w:val="24"/>
          </w:rPr>
          <w:t>10/21/10</w:t>
        </w:r>
      </w:smartTag>
      <w:r w:rsidRPr="00FA2BC0">
        <w:rPr>
          <w:sz w:val="24"/>
          <w:szCs w:val="24"/>
        </w:rPr>
        <w:t>)</w:t>
      </w:r>
    </w:p>
    <w:p w:rsidR="00FA2BC0" w:rsidRPr="00FA2BC0" w:rsidRDefault="00FA2BC0" w:rsidP="00806F24">
      <w:pPr>
        <w:numPr>
          <w:ilvl w:val="1"/>
          <w:numId w:val="18"/>
        </w:numPr>
        <w:rPr>
          <w:sz w:val="24"/>
          <w:szCs w:val="24"/>
        </w:rPr>
      </w:pPr>
      <w:r w:rsidRPr="00FA2BC0">
        <w:rPr>
          <w:sz w:val="24"/>
          <w:szCs w:val="24"/>
        </w:rPr>
        <w:t>ZRG1 MOSS G 55R RC4 (</w:t>
      </w:r>
      <w:smartTag w:uri="urn:schemas-microsoft-com:office:smarttags" w:element="date">
        <w:smartTagPr>
          <w:attr w:name="Year" w:val="2010"/>
          <w:attr w:name="Day" w:val="21"/>
          <w:attr w:name="Month" w:val="5"/>
        </w:smartTagPr>
        <w:r w:rsidRPr="00FA2BC0">
          <w:rPr>
            <w:sz w:val="24"/>
            <w:szCs w:val="24"/>
          </w:rPr>
          <w:t>5/21/10</w:t>
        </w:r>
      </w:smartTag>
      <w:r w:rsidRPr="00FA2BC0">
        <w:rPr>
          <w:sz w:val="24"/>
          <w:szCs w:val="24"/>
        </w:rPr>
        <w:t xml:space="preserve"> – Mail in)</w:t>
      </w:r>
    </w:p>
    <w:p w:rsidR="00FA2BC0" w:rsidRPr="00FA2BC0" w:rsidRDefault="00FA2BC0" w:rsidP="00806F24">
      <w:pPr>
        <w:numPr>
          <w:ilvl w:val="1"/>
          <w:numId w:val="18"/>
        </w:numPr>
        <w:rPr>
          <w:sz w:val="24"/>
          <w:szCs w:val="24"/>
        </w:rPr>
      </w:pPr>
      <w:r w:rsidRPr="00FA2BC0">
        <w:rPr>
          <w:sz w:val="24"/>
          <w:szCs w:val="24"/>
        </w:rPr>
        <w:t>ZRG1 MOSS-F 02 (</w:t>
      </w:r>
      <w:smartTag w:uri="urn:schemas-microsoft-com:office:smarttags" w:element="date">
        <w:smartTagPr>
          <w:attr w:name="Year" w:val="2009"/>
          <w:attr w:name="Day" w:val="11"/>
          <w:attr w:name="Month" w:val="12"/>
        </w:smartTagPr>
        <w:r w:rsidRPr="00FA2BC0">
          <w:rPr>
            <w:sz w:val="24"/>
            <w:szCs w:val="24"/>
          </w:rPr>
          <w:t>12/11/09</w:t>
        </w:r>
      </w:smartTag>
      <w:r w:rsidRPr="00FA2BC0">
        <w:rPr>
          <w:sz w:val="24"/>
          <w:szCs w:val="24"/>
        </w:rPr>
        <w:t xml:space="preserve"> – Phone in)</w:t>
      </w:r>
    </w:p>
    <w:p w:rsidR="00FA2BC0" w:rsidRPr="00FA2BC0" w:rsidRDefault="00FA2BC0" w:rsidP="00806F24">
      <w:pPr>
        <w:numPr>
          <w:ilvl w:val="1"/>
          <w:numId w:val="18"/>
        </w:numPr>
        <w:rPr>
          <w:sz w:val="24"/>
          <w:szCs w:val="24"/>
        </w:rPr>
      </w:pPr>
      <w:r w:rsidRPr="00FA2BC0">
        <w:rPr>
          <w:sz w:val="24"/>
          <w:szCs w:val="24"/>
        </w:rPr>
        <w:t>ZRG1 MOSS D53 (</w:t>
      </w:r>
      <w:smartTag w:uri="urn:schemas-microsoft-com:office:smarttags" w:element="date">
        <w:smartTagPr>
          <w:attr w:name="Year" w:val="2009"/>
          <w:attr w:name="Day" w:val="17"/>
          <w:attr w:name="Month" w:val="11"/>
        </w:smartTagPr>
        <w:r w:rsidRPr="00FA2BC0">
          <w:rPr>
            <w:sz w:val="24"/>
            <w:szCs w:val="24"/>
          </w:rPr>
          <w:t>11/17/09</w:t>
        </w:r>
      </w:smartTag>
      <w:r w:rsidRPr="00FA2BC0">
        <w:rPr>
          <w:sz w:val="24"/>
          <w:szCs w:val="24"/>
        </w:rPr>
        <w:t>)</w:t>
      </w:r>
    </w:p>
    <w:p w:rsidR="00FA2BC0" w:rsidRPr="00FA2BC0" w:rsidRDefault="00FA2BC0" w:rsidP="00806F24">
      <w:pPr>
        <w:numPr>
          <w:ilvl w:val="1"/>
          <w:numId w:val="18"/>
        </w:numPr>
        <w:rPr>
          <w:sz w:val="24"/>
          <w:szCs w:val="24"/>
        </w:rPr>
      </w:pPr>
      <w:r w:rsidRPr="00FA2BC0">
        <w:rPr>
          <w:sz w:val="24"/>
          <w:szCs w:val="24"/>
        </w:rPr>
        <w:t>ZRG1 MOSS-C 58 Challenge Grant Study section (</w:t>
      </w:r>
      <w:smartTag w:uri="urn:schemas-microsoft-com:office:smarttags" w:element="date">
        <w:smartTagPr>
          <w:attr w:name="Year" w:val="2009"/>
          <w:attr w:name="Day" w:val="12"/>
          <w:attr w:name="Month" w:val="6"/>
        </w:smartTagPr>
        <w:r w:rsidRPr="00FA2BC0">
          <w:rPr>
            <w:sz w:val="24"/>
            <w:szCs w:val="24"/>
          </w:rPr>
          <w:t>6/12/09</w:t>
        </w:r>
      </w:smartTag>
      <w:r w:rsidRPr="00FA2BC0">
        <w:rPr>
          <w:sz w:val="24"/>
          <w:szCs w:val="24"/>
        </w:rPr>
        <w:t xml:space="preserve"> – Mail in)</w:t>
      </w:r>
    </w:p>
    <w:p w:rsidR="00E46531" w:rsidRDefault="00E46531" w:rsidP="0064465C">
      <w:pPr>
        <w:numPr>
          <w:ilvl w:val="0"/>
          <w:numId w:val="18"/>
        </w:numPr>
        <w:rPr>
          <w:sz w:val="24"/>
          <w:szCs w:val="24"/>
        </w:rPr>
      </w:pPr>
      <w:r>
        <w:rPr>
          <w:sz w:val="24"/>
          <w:szCs w:val="24"/>
        </w:rPr>
        <w:t>Veterans Affairs</w:t>
      </w:r>
    </w:p>
    <w:p w:rsidR="00E46531" w:rsidRPr="00FF0A6F" w:rsidRDefault="00E46531" w:rsidP="00E46531">
      <w:pPr>
        <w:numPr>
          <w:ilvl w:val="1"/>
          <w:numId w:val="18"/>
        </w:numPr>
        <w:rPr>
          <w:b/>
          <w:sz w:val="24"/>
          <w:szCs w:val="24"/>
        </w:rPr>
      </w:pPr>
      <w:r w:rsidRPr="00E46531">
        <w:rPr>
          <w:b/>
          <w:sz w:val="24"/>
          <w:szCs w:val="24"/>
        </w:rPr>
        <w:t>Regenerative Medicine Panel Member</w:t>
      </w:r>
      <w:r>
        <w:rPr>
          <w:b/>
          <w:sz w:val="24"/>
          <w:szCs w:val="24"/>
        </w:rPr>
        <w:t xml:space="preserve"> </w:t>
      </w:r>
      <w:r w:rsidRPr="00FF0A6F">
        <w:rPr>
          <w:b/>
          <w:sz w:val="24"/>
          <w:szCs w:val="24"/>
        </w:rPr>
        <w:t>(2011 – 2015)</w:t>
      </w:r>
    </w:p>
    <w:p w:rsidR="00E46531" w:rsidRDefault="00E46531" w:rsidP="00E46531">
      <w:pPr>
        <w:numPr>
          <w:ilvl w:val="1"/>
          <w:numId w:val="18"/>
        </w:numPr>
        <w:rPr>
          <w:sz w:val="24"/>
          <w:szCs w:val="24"/>
        </w:rPr>
      </w:pPr>
      <w:r w:rsidRPr="00FA2BC0">
        <w:rPr>
          <w:sz w:val="24"/>
          <w:szCs w:val="24"/>
        </w:rPr>
        <w:t>Veterans Affairs (</w:t>
      </w:r>
      <w:r>
        <w:rPr>
          <w:sz w:val="24"/>
          <w:szCs w:val="24"/>
        </w:rPr>
        <w:t>August 16, 20</w:t>
      </w:r>
      <w:r w:rsidRPr="00FA2BC0">
        <w:rPr>
          <w:sz w:val="24"/>
          <w:szCs w:val="24"/>
        </w:rPr>
        <w:t>10)</w:t>
      </w:r>
    </w:p>
    <w:p w:rsidR="00E46531" w:rsidRPr="00FA2BC0" w:rsidRDefault="00E46531" w:rsidP="00E46531">
      <w:pPr>
        <w:numPr>
          <w:ilvl w:val="1"/>
          <w:numId w:val="18"/>
        </w:numPr>
        <w:rPr>
          <w:sz w:val="24"/>
          <w:szCs w:val="24"/>
        </w:rPr>
      </w:pPr>
      <w:r>
        <w:rPr>
          <w:sz w:val="24"/>
          <w:szCs w:val="24"/>
        </w:rPr>
        <w:lastRenderedPageBreak/>
        <w:t>Veterans Affairs (</w:t>
      </w:r>
      <w:r w:rsidRPr="002554A1">
        <w:rPr>
          <w:sz w:val="24"/>
          <w:szCs w:val="24"/>
        </w:rPr>
        <w:t>February 23-24, 2011</w:t>
      </w:r>
      <w:r>
        <w:rPr>
          <w:sz w:val="24"/>
          <w:szCs w:val="24"/>
        </w:rPr>
        <w:t>)</w:t>
      </w:r>
    </w:p>
    <w:p w:rsidR="0064465C" w:rsidRPr="00FA2BC0" w:rsidRDefault="0064465C" w:rsidP="0064465C">
      <w:pPr>
        <w:numPr>
          <w:ilvl w:val="0"/>
          <w:numId w:val="18"/>
        </w:numPr>
        <w:rPr>
          <w:sz w:val="24"/>
          <w:szCs w:val="24"/>
        </w:rPr>
      </w:pPr>
      <w:r w:rsidRPr="00FA2BC0">
        <w:rPr>
          <w:sz w:val="24"/>
          <w:szCs w:val="24"/>
        </w:rPr>
        <w:t>NSF (2008)</w:t>
      </w:r>
    </w:p>
    <w:p w:rsidR="0064465C" w:rsidRPr="00FA2BC0" w:rsidRDefault="0064465C" w:rsidP="0064465C">
      <w:pPr>
        <w:numPr>
          <w:ilvl w:val="0"/>
          <w:numId w:val="18"/>
        </w:numPr>
        <w:rPr>
          <w:sz w:val="24"/>
          <w:szCs w:val="24"/>
        </w:rPr>
      </w:pPr>
      <w:r w:rsidRPr="00FA2BC0">
        <w:rPr>
          <w:sz w:val="24"/>
          <w:szCs w:val="24"/>
        </w:rPr>
        <w:t>Louisiana EPSCoR program (2008)</w:t>
      </w:r>
    </w:p>
    <w:p w:rsidR="00FF0A6F" w:rsidRDefault="00FF0A6F" w:rsidP="00D8344B">
      <w:pPr>
        <w:rPr>
          <w:b/>
          <w:sz w:val="24"/>
        </w:rPr>
      </w:pPr>
    </w:p>
    <w:p w:rsidR="00345687" w:rsidRPr="00345687" w:rsidRDefault="000D3F43" w:rsidP="00D8344B">
      <w:pPr>
        <w:rPr>
          <w:b/>
          <w:sz w:val="24"/>
        </w:rPr>
      </w:pPr>
      <w:r>
        <w:rPr>
          <w:b/>
          <w:sz w:val="24"/>
        </w:rPr>
        <w:t xml:space="preserve">NATIONAL </w:t>
      </w:r>
      <w:smartTag w:uri="urn:schemas-microsoft-com:office:smarttags" w:element="stockticker">
        <w:r>
          <w:rPr>
            <w:b/>
            <w:sz w:val="24"/>
          </w:rPr>
          <w:t>AND</w:t>
        </w:r>
      </w:smartTag>
      <w:r>
        <w:rPr>
          <w:b/>
          <w:sz w:val="24"/>
        </w:rPr>
        <w:t xml:space="preserve"> INTERNATIONAL SERVICE</w:t>
      </w:r>
    </w:p>
    <w:p w:rsidR="00FC55D2" w:rsidRDefault="00FC55D2" w:rsidP="0064465C">
      <w:pPr>
        <w:numPr>
          <w:ilvl w:val="0"/>
          <w:numId w:val="18"/>
        </w:numPr>
        <w:rPr>
          <w:sz w:val="24"/>
        </w:rPr>
      </w:pPr>
      <w:r>
        <w:rPr>
          <w:sz w:val="24"/>
        </w:rPr>
        <w:t>AIMBE Fellow Selection Committee (2015)</w:t>
      </w:r>
    </w:p>
    <w:p w:rsidR="0064465C" w:rsidRPr="00B209FF" w:rsidRDefault="0064465C" w:rsidP="0064465C">
      <w:pPr>
        <w:numPr>
          <w:ilvl w:val="0"/>
          <w:numId w:val="18"/>
        </w:numPr>
        <w:rPr>
          <w:sz w:val="24"/>
        </w:rPr>
      </w:pPr>
      <w:r w:rsidRPr="00B209FF">
        <w:rPr>
          <w:sz w:val="24"/>
        </w:rPr>
        <w:t>Program Committee, Society for Physical Regulation in Biology and Medicine Annual Meeting (January 2011)</w:t>
      </w:r>
    </w:p>
    <w:p w:rsidR="0064465C" w:rsidRPr="00FA2BC0" w:rsidRDefault="0064465C" w:rsidP="0064465C">
      <w:pPr>
        <w:pStyle w:val="Heading3"/>
        <w:numPr>
          <w:ilvl w:val="0"/>
          <w:numId w:val="18"/>
        </w:numPr>
        <w:rPr>
          <w:b w:val="0"/>
          <w:szCs w:val="24"/>
        </w:rPr>
      </w:pPr>
      <w:r w:rsidRPr="00FA2BC0">
        <w:rPr>
          <w:b w:val="0"/>
          <w:szCs w:val="24"/>
        </w:rPr>
        <w:t xml:space="preserve">Program Committee, American Society of TMJ Surgeons (2008 – </w:t>
      </w:r>
      <w:r w:rsidR="00D367C1">
        <w:rPr>
          <w:b w:val="0"/>
          <w:szCs w:val="24"/>
        </w:rPr>
        <w:t>2012</w:t>
      </w:r>
      <w:r w:rsidRPr="00FA2BC0">
        <w:rPr>
          <w:b w:val="0"/>
          <w:szCs w:val="24"/>
        </w:rPr>
        <w:t>)</w:t>
      </w:r>
    </w:p>
    <w:p w:rsidR="00974205" w:rsidRDefault="008616A0" w:rsidP="00806F24">
      <w:pPr>
        <w:numPr>
          <w:ilvl w:val="0"/>
          <w:numId w:val="19"/>
        </w:numPr>
        <w:rPr>
          <w:sz w:val="24"/>
        </w:rPr>
      </w:pPr>
      <w:r>
        <w:rPr>
          <w:sz w:val="24"/>
        </w:rPr>
        <w:t>Editorial and conference chair positions listed earlier under Service Honors</w:t>
      </w:r>
    </w:p>
    <w:p w:rsidR="003B1BAB" w:rsidRPr="00465478" w:rsidRDefault="003B1BAB" w:rsidP="003B1BAB">
      <w:pPr>
        <w:rPr>
          <w:sz w:val="24"/>
        </w:rPr>
      </w:pPr>
    </w:p>
    <w:p w:rsidR="00465478" w:rsidRDefault="00465478">
      <w:pPr>
        <w:pStyle w:val="Header"/>
        <w:tabs>
          <w:tab w:val="clear" w:pos="4320"/>
          <w:tab w:val="clear" w:pos="8640"/>
        </w:tabs>
      </w:pPr>
    </w:p>
    <w:sectPr w:rsidR="00465478" w:rsidSect="00E4788A">
      <w:headerReference w:type="even" r:id="rId10"/>
      <w:headerReference w:type="default" r:id="rId11"/>
      <w:type w:val="continuous"/>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D95" w:rsidRDefault="00557D95">
      <w:r>
        <w:separator/>
      </w:r>
    </w:p>
  </w:endnote>
  <w:endnote w:type="continuationSeparator" w:id="0">
    <w:p w:rsidR="00557D95" w:rsidRDefault="00557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D95" w:rsidRDefault="00557D95">
      <w:r>
        <w:separator/>
      </w:r>
    </w:p>
  </w:footnote>
  <w:footnote w:type="continuationSeparator" w:id="0">
    <w:p w:rsidR="00557D95" w:rsidRDefault="00557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BD" w:rsidRDefault="00A637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7BD" w:rsidRDefault="00A637B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BD" w:rsidRDefault="00A637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A637BD" w:rsidRDefault="00A637BD">
    <w:pPr>
      <w:pStyle w:val="Header"/>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BD" w:rsidRDefault="00A637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37BD" w:rsidRDefault="00A637BD">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37BD" w:rsidRDefault="00A637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03CBD">
      <w:rPr>
        <w:rStyle w:val="PageNumber"/>
        <w:noProof/>
      </w:rPr>
      <w:t>24</w:t>
    </w:r>
    <w:r>
      <w:rPr>
        <w:rStyle w:val="PageNumber"/>
      </w:rPr>
      <w:fldChar w:fldCharType="end"/>
    </w:r>
  </w:p>
  <w:p w:rsidR="00A637BD" w:rsidRDefault="00A637B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4B1E"/>
    <w:multiLevelType w:val="multilevel"/>
    <w:tmpl w:val="BE1A930C"/>
    <w:lvl w:ilvl="0">
      <w:start w:val="1"/>
      <w:numFmt w:val="bullet"/>
      <w:lvlRestart w:val="0"/>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32B308F"/>
    <w:multiLevelType w:val="multilevel"/>
    <w:tmpl w:val="6BE2352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42B1808"/>
    <w:multiLevelType w:val="multilevel"/>
    <w:tmpl w:val="4364A4A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57E5B14"/>
    <w:multiLevelType w:val="hybridMultilevel"/>
    <w:tmpl w:val="72EC59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F4A3926"/>
    <w:multiLevelType w:val="hybridMultilevel"/>
    <w:tmpl w:val="289AEF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642C18"/>
    <w:multiLevelType w:val="hybridMultilevel"/>
    <w:tmpl w:val="B3823016"/>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DE5D35"/>
    <w:multiLevelType w:val="multilevel"/>
    <w:tmpl w:val="6BE2352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C593E7B"/>
    <w:multiLevelType w:val="hybridMultilevel"/>
    <w:tmpl w:val="46A0E1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043747F"/>
    <w:multiLevelType w:val="multilevel"/>
    <w:tmpl w:val="4DC2907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61B1885"/>
    <w:multiLevelType w:val="multilevel"/>
    <w:tmpl w:val="8460C7A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BDF3EF8"/>
    <w:multiLevelType w:val="multilevel"/>
    <w:tmpl w:val="BE1A930C"/>
    <w:lvl w:ilvl="0">
      <w:start w:val="1"/>
      <w:numFmt w:val="bullet"/>
      <w:lvlRestart w:val="0"/>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C810ACB"/>
    <w:multiLevelType w:val="hybridMultilevel"/>
    <w:tmpl w:val="9B7E9D24"/>
    <w:lvl w:ilvl="0" w:tplc="04090001">
      <w:start w:val="1"/>
      <w:numFmt w:val="bullet"/>
      <w:lvlText w:val=""/>
      <w:lvlJc w:val="left"/>
      <w:pPr>
        <w:tabs>
          <w:tab w:val="num" w:pos="360"/>
        </w:tabs>
        <w:ind w:left="360" w:hanging="360"/>
      </w:pPr>
      <w:rPr>
        <w:rFonts w:ascii="Symbol" w:hAnsi="Symbol" w:hint="default"/>
      </w:rPr>
    </w:lvl>
    <w:lvl w:ilvl="1" w:tplc="725CB23C">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DFB336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08E7D99"/>
    <w:multiLevelType w:val="hybridMultilevel"/>
    <w:tmpl w:val="74DA291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1263E43"/>
    <w:multiLevelType w:val="multilevel"/>
    <w:tmpl w:val="6BE2352E"/>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17B42E3"/>
    <w:multiLevelType w:val="hybridMultilevel"/>
    <w:tmpl w:val="E6307E40"/>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9D44A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0A871D7"/>
    <w:multiLevelType w:val="hybridMultilevel"/>
    <w:tmpl w:val="224ABF9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6C1DAB"/>
    <w:multiLevelType w:val="hybridMultilevel"/>
    <w:tmpl w:val="C8F4DA2E"/>
    <w:lvl w:ilvl="0" w:tplc="52BA1A98">
      <w:start w:val="1"/>
      <w:numFmt w:val="decimal"/>
      <w:lvlText w:val="%1."/>
      <w:lvlJc w:val="left"/>
      <w:pPr>
        <w:tabs>
          <w:tab w:val="num" w:pos="360"/>
        </w:tabs>
        <w:ind w:left="3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75B86"/>
    <w:multiLevelType w:val="hybridMultilevel"/>
    <w:tmpl w:val="D166AB8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722A77E8"/>
    <w:multiLevelType w:val="multilevel"/>
    <w:tmpl w:val="BE1A930C"/>
    <w:lvl w:ilvl="0">
      <w:start w:val="1"/>
      <w:numFmt w:val="bullet"/>
      <w:lvlRestart w:val="0"/>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9"/>
  </w:num>
  <w:num w:numId="2">
    <w:abstractNumId w:val="16"/>
  </w:num>
  <w:num w:numId="3">
    <w:abstractNumId w:val="2"/>
  </w:num>
  <w:num w:numId="4">
    <w:abstractNumId w:val="14"/>
  </w:num>
  <w:num w:numId="5">
    <w:abstractNumId w:val="4"/>
  </w:num>
  <w:num w:numId="6">
    <w:abstractNumId w:val="11"/>
  </w:num>
  <w:num w:numId="7">
    <w:abstractNumId w:val="6"/>
  </w:num>
  <w:num w:numId="8">
    <w:abstractNumId w:val="3"/>
  </w:num>
  <w:num w:numId="9">
    <w:abstractNumId w:val="1"/>
  </w:num>
  <w:num w:numId="10">
    <w:abstractNumId w:val="13"/>
  </w:num>
  <w:num w:numId="11">
    <w:abstractNumId w:val="19"/>
  </w:num>
  <w:num w:numId="12">
    <w:abstractNumId w:val="7"/>
  </w:num>
  <w:num w:numId="13">
    <w:abstractNumId w:val="5"/>
  </w:num>
  <w:num w:numId="14">
    <w:abstractNumId w:val="12"/>
  </w:num>
  <w:num w:numId="15">
    <w:abstractNumId w:val="0"/>
  </w:num>
  <w:num w:numId="16">
    <w:abstractNumId w:val="15"/>
  </w:num>
  <w:num w:numId="17">
    <w:abstractNumId w:val="17"/>
  </w:num>
  <w:num w:numId="18">
    <w:abstractNumId w:val="10"/>
  </w:num>
  <w:num w:numId="19">
    <w:abstractNumId w:val="20"/>
  </w:num>
  <w:num w:numId="20">
    <w:abstractNumId w:val="8"/>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4B"/>
    <w:rsid w:val="00001282"/>
    <w:rsid w:val="0000743D"/>
    <w:rsid w:val="0000762F"/>
    <w:rsid w:val="00007891"/>
    <w:rsid w:val="00010D37"/>
    <w:rsid w:val="000124BD"/>
    <w:rsid w:val="00012F22"/>
    <w:rsid w:val="00013297"/>
    <w:rsid w:val="00013F97"/>
    <w:rsid w:val="00014580"/>
    <w:rsid w:val="00014FF6"/>
    <w:rsid w:val="0001554A"/>
    <w:rsid w:val="00015D55"/>
    <w:rsid w:val="00015D69"/>
    <w:rsid w:val="000160BA"/>
    <w:rsid w:val="000207F4"/>
    <w:rsid w:val="00021B6B"/>
    <w:rsid w:val="000225FB"/>
    <w:rsid w:val="00022B33"/>
    <w:rsid w:val="00022C7A"/>
    <w:rsid w:val="00025A21"/>
    <w:rsid w:val="000276CF"/>
    <w:rsid w:val="000325A1"/>
    <w:rsid w:val="000327A9"/>
    <w:rsid w:val="00032D81"/>
    <w:rsid w:val="00033CD7"/>
    <w:rsid w:val="00035336"/>
    <w:rsid w:val="0003559B"/>
    <w:rsid w:val="000356DC"/>
    <w:rsid w:val="00035817"/>
    <w:rsid w:val="00035BFF"/>
    <w:rsid w:val="00036425"/>
    <w:rsid w:val="00036EE8"/>
    <w:rsid w:val="00037F3F"/>
    <w:rsid w:val="00041B46"/>
    <w:rsid w:val="00042536"/>
    <w:rsid w:val="00043E3D"/>
    <w:rsid w:val="00044CCD"/>
    <w:rsid w:val="00047EFE"/>
    <w:rsid w:val="00050D50"/>
    <w:rsid w:val="000520C3"/>
    <w:rsid w:val="0005252C"/>
    <w:rsid w:val="00054EC5"/>
    <w:rsid w:val="000561F4"/>
    <w:rsid w:val="000564A0"/>
    <w:rsid w:val="00056633"/>
    <w:rsid w:val="000569EA"/>
    <w:rsid w:val="00060209"/>
    <w:rsid w:val="0006164F"/>
    <w:rsid w:val="000623E1"/>
    <w:rsid w:val="00062DEE"/>
    <w:rsid w:val="000643EB"/>
    <w:rsid w:val="0006481C"/>
    <w:rsid w:val="000658AE"/>
    <w:rsid w:val="00065944"/>
    <w:rsid w:val="000664CB"/>
    <w:rsid w:val="0006742D"/>
    <w:rsid w:val="00067462"/>
    <w:rsid w:val="00070003"/>
    <w:rsid w:val="000715E1"/>
    <w:rsid w:val="000737B4"/>
    <w:rsid w:val="00073F84"/>
    <w:rsid w:val="0007467C"/>
    <w:rsid w:val="00076AD3"/>
    <w:rsid w:val="000803C6"/>
    <w:rsid w:val="000804CA"/>
    <w:rsid w:val="00080871"/>
    <w:rsid w:val="00080D28"/>
    <w:rsid w:val="00084E4C"/>
    <w:rsid w:val="00084ED2"/>
    <w:rsid w:val="000859C0"/>
    <w:rsid w:val="00085A6B"/>
    <w:rsid w:val="0008773C"/>
    <w:rsid w:val="00087D8A"/>
    <w:rsid w:val="00090C97"/>
    <w:rsid w:val="0009460E"/>
    <w:rsid w:val="00096CEB"/>
    <w:rsid w:val="000A0D4E"/>
    <w:rsid w:val="000A4441"/>
    <w:rsid w:val="000A5FD5"/>
    <w:rsid w:val="000A7450"/>
    <w:rsid w:val="000A79E9"/>
    <w:rsid w:val="000B3579"/>
    <w:rsid w:val="000B61A1"/>
    <w:rsid w:val="000B7BC5"/>
    <w:rsid w:val="000C16E1"/>
    <w:rsid w:val="000C24FA"/>
    <w:rsid w:val="000C308B"/>
    <w:rsid w:val="000C3D89"/>
    <w:rsid w:val="000C4741"/>
    <w:rsid w:val="000C4AF4"/>
    <w:rsid w:val="000C5C20"/>
    <w:rsid w:val="000C7F48"/>
    <w:rsid w:val="000D0625"/>
    <w:rsid w:val="000D35E5"/>
    <w:rsid w:val="000D3F43"/>
    <w:rsid w:val="000D4471"/>
    <w:rsid w:val="000D5945"/>
    <w:rsid w:val="000D6652"/>
    <w:rsid w:val="000D71F2"/>
    <w:rsid w:val="000E0AE2"/>
    <w:rsid w:val="000E1AB0"/>
    <w:rsid w:val="000E30AA"/>
    <w:rsid w:val="000E5423"/>
    <w:rsid w:val="000E6D8D"/>
    <w:rsid w:val="000F00F4"/>
    <w:rsid w:val="000F0AF1"/>
    <w:rsid w:val="000F3120"/>
    <w:rsid w:val="000F3835"/>
    <w:rsid w:val="000F5115"/>
    <w:rsid w:val="000F514C"/>
    <w:rsid w:val="000F519F"/>
    <w:rsid w:val="000F5795"/>
    <w:rsid w:val="000F7339"/>
    <w:rsid w:val="001012BB"/>
    <w:rsid w:val="00101AD7"/>
    <w:rsid w:val="00101DE6"/>
    <w:rsid w:val="001022F6"/>
    <w:rsid w:val="0010451A"/>
    <w:rsid w:val="00104988"/>
    <w:rsid w:val="00104B8B"/>
    <w:rsid w:val="001052B6"/>
    <w:rsid w:val="0010565D"/>
    <w:rsid w:val="001070A7"/>
    <w:rsid w:val="0010721A"/>
    <w:rsid w:val="00111459"/>
    <w:rsid w:val="00114834"/>
    <w:rsid w:val="00114CD8"/>
    <w:rsid w:val="001164A7"/>
    <w:rsid w:val="001168A9"/>
    <w:rsid w:val="00116D7D"/>
    <w:rsid w:val="00117C7E"/>
    <w:rsid w:val="00122303"/>
    <w:rsid w:val="00123F75"/>
    <w:rsid w:val="00124006"/>
    <w:rsid w:val="00124261"/>
    <w:rsid w:val="00124521"/>
    <w:rsid w:val="00130856"/>
    <w:rsid w:val="00130A07"/>
    <w:rsid w:val="00130DA6"/>
    <w:rsid w:val="00132827"/>
    <w:rsid w:val="001334B1"/>
    <w:rsid w:val="001339D2"/>
    <w:rsid w:val="00134764"/>
    <w:rsid w:val="00135E96"/>
    <w:rsid w:val="001361CB"/>
    <w:rsid w:val="00136EC2"/>
    <w:rsid w:val="00137462"/>
    <w:rsid w:val="001401BC"/>
    <w:rsid w:val="001402C8"/>
    <w:rsid w:val="00142727"/>
    <w:rsid w:val="00143DEB"/>
    <w:rsid w:val="00144216"/>
    <w:rsid w:val="00144C3F"/>
    <w:rsid w:val="001463DD"/>
    <w:rsid w:val="00150E59"/>
    <w:rsid w:val="001514FB"/>
    <w:rsid w:val="001519FD"/>
    <w:rsid w:val="001526D6"/>
    <w:rsid w:val="00154923"/>
    <w:rsid w:val="00155D0F"/>
    <w:rsid w:val="00155F10"/>
    <w:rsid w:val="00156234"/>
    <w:rsid w:val="00156426"/>
    <w:rsid w:val="00156D3A"/>
    <w:rsid w:val="00161AD9"/>
    <w:rsid w:val="00163677"/>
    <w:rsid w:val="00164211"/>
    <w:rsid w:val="001651A3"/>
    <w:rsid w:val="00165E4D"/>
    <w:rsid w:val="00166048"/>
    <w:rsid w:val="001664E0"/>
    <w:rsid w:val="00167535"/>
    <w:rsid w:val="001703F7"/>
    <w:rsid w:val="0017069A"/>
    <w:rsid w:val="001720D1"/>
    <w:rsid w:val="00172B32"/>
    <w:rsid w:val="001731E0"/>
    <w:rsid w:val="00175437"/>
    <w:rsid w:val="00176745"/>
    <w:rsid w:val="00181B85"/>
    <w:rsid w:val="001821F8"/>
    <w:rsid w:val="001826BA"/>
    <w:rsid w:val="00185926"/>
    <w:rsid w:val="00185D26"/>
    <w:rsid w:val="00187049"/>
    <w:rsid w:val="00187CC0"/>
    <w:rsid w:val="00190AAB"/>
    <w:rsid w:val="00190D24"/>
    <w:rsid w:val="00191BB8"/>
    <w:rsid w:val="00193D6D"/>
    <w:rsid w:val="0019439F"/>
    <w:rsid w:val="00195AD2"/>
    <w:rsid w:val="00196338"/>
    <w:rsid w:val="001964BB"/>
    <w:rsid w:val="001965A1"/>
    <w:rsid w:val="00196B76"/>
    <w:rsid w:val="001A28E0"/>
    <w:rsid w:val="001A46EE"/>
    <w:rsid w:val="001A71D7"/>
    <w:rsid w:val="001A7522"/>
    <w:rsid w:val="001A7C28"/>
    <w:rsid w:val="001B1202"/>
    <w:rsid w:val="001B20B9"/>
    <w:rsid w:val="001B298F"/>
    <w:rsid w:val="001B30C5"/>
    <w:rsid w:val="001B55A9"/>
    <w:rsid w:val="001B5B8E"/>
    <w:rsid w:val="001B5CE3"/>
    <w:rsid w:val="001B7EC7"/>
    <w:rsid w:val="001C0AA0"/>
    <w:rsid w:val="001C1174"/>
    <w:rsid w:val="001C1275"/>
    <w:rsid w:val="001C1DD9"/>
    <w:rsid w:val="001C2833"/>
    <w:rsid w:val="001C3689"/>
    <w:rsid w:val="001C39C3"/>
    <w:rsid w:val="001C4628"/>
    <w:rsid w:val="001C6012"/>
    <w:rsid w:val="001C61C8"/>
    <w:rsid w:val="001C7137"/>
    <w:rsid w:val="001C7E20"/>
    <w:rsid w:val="001D1BB7"/>
    <w:rsid w:val="001D3A7F"/>
    <w:rsid w:val="001D4497"/>
    <w:rsid w:val="001D579A"/>
    <w:rsid w:val="001D59A7"/>
    <w:rsid w:val="001D6424"/>
    <w:rsid w:val="001D7776"/>
    <w:rsid w:val="001E01BF"/>
    <w:rsid w:val="001E15AB"/>
    <w:rsid w:val="001E258D"/>
    <w:rsid w:val="001E288A"/>
    <w:rsid w:val="001E34DB"/>
    <w:rsid w:val="001E3A34"/>
    <w:rsid w:val="001E5850"/>
    <w:rsid w:val="001E61A3"/>
    <w:rsid w:val="001E6B87"/>
    <w:rsid w:val="001F0C1F"/>
    <w:rsid w:val="001F14D0"/>
    <w:rsid w:val="001F15B5"/>
    <w:rsid w:val="001F1F34"/>
    <w:rsid w:val="001F304F"/>
    <w:rsid w:val="001F3D69"/>
    <w:rsid w:val="001F47F3"/>
    <w:rsid w:val="001F5169"/>
    <w:rsid w:val="001F5298"/>
    <w:rsid w:val="001F543E"/>
    <w:rsid w:val="001F5A8E"/>
    <w:rsid w:val="001F5CFA"/>
    <w:rsid w:val="001F7474"/>
    <w:rsid w:val="00200692"/>
    <w:rsid w:val="002013FD"/>
    <w:rsid w:val="0020183B"/>
    <w:rsid w:val="00201B13"/>
    <w:rsid w:val="0020317C"/>
    <w:rsid w:val="00203CBD"/>
    <w:rsid w:val="002055B2"/>
    <w:rsid w:val="002058F5"/>
    <w:rsid w:val="00205D7F"/>
    <w:rsid w:val="0020613D"/>
    <w:rsid w:val="0020669B"/>
    <w:rsid w:val="00211009"/>
    <w:rsid w:val="00211770"/>
    <w:rsid w:val="00214700"/>
    <w:rsid w:val="00215AEA"/>
    <w:rsid w:val="0021618C"/>
    <w:rsid w:val="002161FA"/>
    <w:rsid w:val="0021639D"/>
    <w:rsid w:val="00217ABA"/>
    <w:rsid w:val="00221D00"/>
    <w:rsid w:val="0022280A"/>
    <w:rsid w:val="00223265"/>
    <w:rsid w:val="00223821"/>
    <w:rsid w:val="00224336"/>
    <w:rsid w:val="002246A0"/>
    <w:rsid w:val="00224A89"/>
    <w:rsid w:val="00224AA4"/>
    <w:rsid w:val="00226610"/>
    <w:rsid w:val="00226CD1"/>
    <w:rsid w:val="002271B7"/>
    <w:rsid w:val="00227708"/>
    <w:rsid w:val="002300C7"/>
    <w:rsid w:val="002307AE"/>
    <w:rsid w:val="00230C57"/>
    <w:rsid w:val="00231258"/>
    <w:rsid w:val="002335E6"/>
    <w:rsid w:val="00233930"/>
    <w:rsid w:val="00233CBC"/>
    <w:rsid w:val="0023669E"/>
    <w:rsid w:val="00236CAA"/>
    <w:rsid w:val="0023717E"/>
    <w:rsid w:val="00240635"/>
    <w:rsid w:val="0024096D"/>
    <w:rsid w:val="00241198"/>
    <w:rsid w:val="002431D4"/>
    <w:rsid w:val="0024371A"/>
    <w:rsid w:val="0024492F"/>
    <w:rsid w:val="0024563A"/>
    <w:rsid w:val="002463D9"/>
    <w:rsid w:val="00246E08"/>
    <w:rsid w:val="002515C9"/>
    <w:rsid w:val="0025204B"/>
    <w:rsid w:val="00252359"/>
    <w:rsid w:val="00254370"/>
    <w:rsid w:val="00254597"/>
    <w:rsid w:val="002553EF"/>
    <w:rsid w:val="002554A1"/>
    <w:rsid w:val="00256581"/>
    <w:rsid w:val="00257203"/>
    <w:rsid w:val="0026028A"/>
    <w:rsid w:val="00262607"/>
    <w:rsid w:val="00262D9B"/>
    <w:rsid w:val="00264030"/>
    <w:rsid w:val="002640E9"/>
    <w:rsid w:val="002642CE"/>
    <w:rsid w:val="00265218"/>
    <w:rsid w:val="00267234"/>
    <w:rsid w:val="0026740A"/>
    <w:rsid w:val="00267F6F"/>
    <w:rsid w:val="00271779"/>
    <w:rsid w:val="0027302B"/>
    <w:rsid w:val="002733A7"/>
    <w:rsid w:val="00273D82"/>
    <w:rsid w:val="00275355"/>
    <w:rsid w:val="002753A6"/>
    <w:rsid w:val="00280273"/>
    <w:rsid w:val="00280FEF"/>
    <w:rsid w:val="00282DA6"/>
    <w:rsid w:val="00285D42"/>
    <w:rsid w:val="00286D82"/>
    <w:rsid w:val="00286EEB"/>
    <w:rsid w:val="00291593"/>
    <w:rsid w:val="00291741"/>
    <w:rsid w:val="002933DD"/>
    <w:rsid w:val="00293A44"/>
    <w:rsid w:val="00296112"/>
    <w:rsid w:val="002963C1"/>
    <w:rsid w:val="002968A9"/>
    <w:rsid w:val="002977C2"/>
    <w:rsid w:val="00297920"/>
    <w:rsid w:val="002A0134"/>
    <w:rsid w:val="002A09ED"/>
    <w:rsid w:val="002A1276"/>
    <w:rsid w:val="002A183D"/>
    <w:rsid w:val="002A28DB"/>
    <w:rsid w:val="002A2E16"/>
    <w:rsid w:val="002A2E28"/>
    <w:rsid w:val="002A545C"/>
    <w:rsid w:val="002A58C2"/>
    <w:rsid w:val="002A5C50"/>
    <w:rsid w:val="002A5D55"/>
    <w:rsid w:val="002A5EF0"/>
    <w:rsid w:val="002A6C9B"/>
    <w:rsid w:val="002A7826"/>
    <w:rsid w:val="002A7B04"/>
    <w:rsid w:val="002B1640"/>
    <w:rsid w:val="002B1C16"/>
    <w:rsid w:val="002B1DD8"/>
    <w:rsid w:val="002B23C3"/>
    <w:rsid w:val="002B2A12"/>
    <w:rsid w:val="002B2BF7"/>
    <w:rsid w:val="002B3CBD"/>
    <w:rsid w:val="002B558B"/>
    <w:rsid w:val="002B7513"/>
    <w:rsid w:val="002B7872"/>
    <w:rsid w:val="002B7DC5"/>
    <w:rsid w:val="002C1BDA"/>
    <w:rsid w:val="002C47D7"/>
    <w:rsid w:val="002C55C1"/>
    <w:rsid w:val="002C5D24"/>
    <w:rsid w:val="002C7CAB"/>
    <w:rsid w:val="002D09A9"/>
    <w:rsid w:val="002D1692"/>
    <w:rsid w:val="002D1CEF"/>
    <w:rsid w:val="002D1E7B"/>
    <w:rsid w:val="002D2A4E"/>
    <w:rsid w:val="002D529B"/>
    <w:rsid w:val="002D5367"/>
    <w:rsid w:val="002D5CAE"/>
    <w:rsid w:val="002D5E77"/>
    <w:rsid w:val="002D64CA"/>
    <w:rsid w:val="002D6BBA"/>
    <w:rsid w:val="002E19E0"/>
    <w:rsid w:val="002E2208"/>
    <w:rsid w:val="002E28DD"/>
    <w:rsid w:val="002E326A"/>
    <w:rsid w:val="002E48FF"/>
    <w:rsid w:val="002E5E38"/>
    <w:rsid w:val="002F0409"/>
    <w:rsid w:val="002F1DA6"/>
    <w:rsid w:val="002F3381"/>
    <w:rsid w:val="002F360F"/>
    <w:rsid w:val="002F38FD"/>
    <w:rsid w:val="002F455B"/>
    <w:rsid w:val="002F49A8"/>
    <w:rsid w:val="002F5703"/>
    <w:rsid w:val="002F749F"/>
    <w:rsid w:val="002F750A"/>
    <w:rsid w:val="00300A81"/>
    <w:rsid w:val="003019F9"/>
    <w:rsid w:val="00301AEE"/>
    <w:rsid w:val="00302FD1"/>
    <w:rsid w:val="003030C9"/>
    <w:rsid w:val="0030312A"/>
    <w:rsid w:val="00303326"/>
    <w:rsid w:val="00303A16"/>
    <w:rsid w:val="00304FC4"/>
    <w:rsid w:val="00306DF2"/>
    <w:rsid w:val="00307BF1"/>
    <w:rsid w:val="00310F27"/>
    <w:rsid w:val="0031402F"/>
    <w:rsid w:val="00314474"/>
    <w:rsid w:val="00315DE6"/>
    <w:rsid w:val="00316A63"/>
    <w:rsid w:val="00316AAE"/>
    <w:rsid w:val="003209A0"/>
    <w:rsid w:val="003214D6"/>
    <w:rsid w:val="00324508"/>
    <w:rsid w:val="00324BF6"/>
    <w:rsid w:val="00327D27"/>
    <w:rsid w:val="0033198F"/>
    <w:rsid w:val="00332663"/>
    <w:rsid w:val="0033364A"/>
    <w:rsid w:val="003336DE"/>
    <w:rsid w:val="00335068"/>
    <w:rsid w:val="0033511E"/>
    <w:rsid w:val="003359DD"/>
    <w:rsid w:val="0033696F"/>
    <w:rsid w:val="00337C9F"/>
    <w:rsid w:val="00342096"/>
    <w:rsid w:val="0034310D"/>
    <w:rsid w:val="0034388A"/>
    <w:rsid w:val="00345687"/>
    <w:rsid w:val="00345B4E"/>
    <w:rsid w:val="0034638F"/>
    <w:rsid w:val="00347CF1"/>
    <w:rsid w:val="003502A7"/>
    <w:rsid w:val="00351039"/>
    <w:rsid w:val="003513F4"/>
    <w:rsid w:val="003518BC"/>
    <w:rsid w:val="00352EEB"/>
    <w:rsid w:val="003552F6"/>
    <w:rsid w:val="00356401"/>
    <w:rsid w:val="00362361"/>
    <w:rsid w:val="00362764"/>
    <w:rsid w:val="00362E93"/>
    <w:rsid w:val="00364824"/>
    <w:rsid w:val="00365587"/>
    <w:rsid w:val="003661F1"/>
    <w:rsid w:val="003728E8"/>
    <w:rsid w:val="00372CFF"/>
    <w:rsid w:val="003738E2"/>
    <w:rsid w:val="003775C5"/>
    <w:rsid w:val="00380446"/>
    <w:rsid w:val="0038229A"/>
    <w:rsid w:val="0038362B"/>
    <w:rsid w:val="003845D7"/>
    <w:rsid w:val="0038511B"/>
    <w:rsid w:val="00385C50"/>
    <w:rsid w:val="0039193A"/>
    <w:rsid w:val="00393201"/>
    <w:rsid w:val="003939D1"/>
    <w:rsid w:val="00393A67"/>
    <w:rsid w:val="003952D4"/>
    <w:rsid w:val="00396BCE"/>
    <w:rsid w:val="00397183"/>
    <w:rsid w:val="003977D9"/>
    <w:rsid w:val="003A117C"/>
    <w:rsid w:val="003A22AB"/>
    <w:rsid w:val="003A3EC9"/>
    <w:rsid w:val="003A5266"/>
    <w:rsid w:val="003A537D"/>
    <w:rsid w:val="003A5779"/>
    <w:rsid w:val="003A6A0C"/>
    <w:rsid w:val="003A7B0C"/>
    <w:rsid w:val="003A7CB3"/>
    <w:rsid w:val="003A7FC6"/>
    <w:rsid w:val="003B119A"/>
    <w:rsid w:val="003B1433"/>
    <w:rsid w:val="003B1812"/>
    <w:rsid w:val="003B1BAB"/>
    <w:rsid w:val="003B1CE2"/>
    <w:rsid w:val="003B1DD8"/>
    <w:rsid w:val="003B28C4"/>
    <w:rsid w:val="003B3017"/>
    <w:rsid w:val="003B469B"/>
    <w:rsid w:val="003B4730"/>
    <w:rsid w:val="003B4C01"/>
    <w:rsid w:val="003B4EC4"/>
    <w:rsid w:val="003B4ECB"/>
    <w:rsid w:val="003B506C"/>
    <w:rsid w:val="003B679A"/>
    <w:rsid w:val="003B6985"/>
    <w:rsid w:val="003B70B1"/>
    <w:rsid w:val="003B7465"/>
    <w:rsid w:val="003B7A92"/>
    <w:rsid w:val="003B7F74"/>
    <w:rsid w:val="003C15BD"/>
    <w:rsid w:val="003C19E4"/>
    <w:rsid w:val="003C204C"/>
    <w:rsid w:val="003C5329"/>
    <w:rsid w:val="003C59EA"/>
    <w:rsid w:val="003C6864"/>
    <w:rsid w:val="003D0B38"/>
    <w:rsid w:val="003D1EC3"/>
    <w:rsid w:val="003D2212"/>
    <w:rsid w:val="003D30EB"/>
    <w:rsid w:val="003D3E65"/>
    <w:rsid w:val="003D46BB"/>
    <w:rsid w:val="003D4A7D"/>
    <w:rsid w:val="003D526B"/>
    <w:rsid w:val="003D5ABC"/>
    <w:rsid w:val="003E03BE"/>
    <w:rsid w:val="003E11A8"/>
    <w:rsid w:val="003E187A"/>
    <w:rsid w:val="003E2F94"/>
    <w:rsid w:val="003E3E7F"/>
    <w:rsid w:val="003E589E"/>
    <w:rsid w:val="003E6ACA"/>
    <w:rsid w:val="003F06D7"/>
    <w:rsid w:val="003F11EC"/>
    <w:rsid w:val="003F20B3"/>
    <w:rsid w:val="003F27D3"/>
    <w:rsid w:val="003F33FA"/>
    <w:rsid w:val="003F4C82"/>
    <w:rsid w:val="003F4E16"/>
    <w:rsid w:val="003F6400"/>
    <w:rsid w:val="003F6929"/>
    <w:rsid w:val="003F75C3"/>
    <w:rsid w:val="00400483"/>
    <w:rsid w:val="004017FD"/>
    <w:rsid w:val="00403267"/>
    <w:rsid w:val="00403E63"/>
    <w:rsid w:val="00403F3C"/>
    <w:rsid w:val="00404613"/>
    <w:rsid w:val="00406B45"/>
    <w:rsid w:val="00410421"/>
    <w:rsid w:val="004108C0"/>
    <w:rsid w:val="004116D2"/>
    <w:rsid w:val="00411D35"/>
    <w:rsid w:val="00413ACC"/>
    <w:rsid w:val="00414CCE"/>
    <w:rsid w:val="00415295"/>
    <w:rsid w:val="00415D00"/>
    <w:rsid w:val="00416229"/>
    <w:rsid w:val="004173EE"/>
    <w:rsid w:val="00417504"/>
    <w:rsid w:val="00417AAA"/>
    <w:rsid w:val="00420AB3"/>
    <w:rsid w:val="004219CE"/>
    <w:rsid w:val="00424DDB"/>
    <w:rsid w:val="00424E9D"/>
    <w:rsid w:val="0042531B"/>
    <w:rsid w:val="00426AF3"/>
    <w:rsid w:val="0043083C"/>
    <w:rsid w:val="004308FC"/>
    <w:rsid w:val="004325F1"/>
    <w:rsid w:val="00433D38"/>
    <w:rsid w:val="00434C97"/>
    <w:rsid w:val="00441C40"/>
    <w:rsid w:val="00441E38"/>
    <w:rsid w:val="00442E1F"/>
    <w:rsid w:val="00442E48"/>
    <w:rsid w:val="00443B4B"/>
    <w:rsid w:val="00443E43"/>
    <w:rsid w:val="004447A3"/>
    <w:rsid w:val="004470CC"/>
    <w:rsid w:val="00447FE3"/>
    <w:rsid w:val="00450D6F"/>
    <w:rsid w:val="00450E5C"/>
    <w:rsid w:val="004548AB"/>
    <w:rsid w:val="00455F48"/>
    <w:rsid w:val="004602E3"/>
    <w:rsid w:val="00460300"/>
    <w:rsid w:val="00461DF1"/>
    <w:rsid w:val="00462BBF"/>
    <w:rsid w:val="00464E63"/>
    <w:rsid w:val="00465478"/>
    <w:rsid w:val="00465ADF"/>
    <w:rsid w:val="004712FA"/>
    <w:rsid w:val="004713DE"/>
    <w:rsid w:val="00471F5A"/>
    <w:rsid w:val="00472215"/>
    <w:rsid w:val="004726C5"/>
    <w:rsid w:val="004728F5"/>
    <w:rsid w:val="00473061"/>
    <w:rsid w:val="004737EC"/>
    <w:rsid w:val="004749E8"/>
    <w:rsid w:val="004766EC"/>
    <w:rsid w:val="004809C4"/>
    <w:rsid w:val="00480EBC"/>
    <w:rsid w:val="00481C94"/>
    <w:rsid w:val="004850CD"/>
    <w:rsid w:val="0048602D"/>
    <w:rsid w:val="00487B1E"/>
    <w:rsid w:val="004914DA"/>
    <w:rsid w:val="00491D20"/>
    <w:rsid w:val="0049335B"/>
    <w:rsid w:val="00493565"/>
    <w:rsid w:val="004946F4"/>
    <w:rsid w:val="00494D44"/>
    <w:rsid w:val="00496472"/>
    <w:rsid w:val="00496911"/>
    <w:rsid w:val="00496E6C"/>
    <w:rsid w:val="0049734D"/>
    <w:rsid w:val="004A0D3E"/>
    <w:rsid w:val="004A1FD4"/>
    <w:rsid w:val="004A26F4"/>
    <w:rsid w:val="004A2B27"/>
    <w:rsid w:val="004A2D5E"/>
    <w:rsid w:val="004A2DC5"/>
    <w:rsid w:val="004A3103"/>
    <w:rsid w:val="004A313C"/>
    <w:rsid w:val="004A3589"/>
    <w:rsid w:val="004A45A2"/>
    <w:rsid w:val="004A6574"/>
    <w:rsid w:val="004A7068"/>
    <w:rsid w:val="004B0C5E"/>
    <w:rsid w:val="004B36F9"/>
    <w:rsid w:val="004B4FA1"/>
    <w:rsid w:val="004B6937"/>
    <w:rsid w:val="004B74A4"/>
    <w:rsid w:val="004B74EB"/>
    <w:rsid w:val="004B7521"/>
    <w:rsid w:val="004B75FB"/>
    <w:rsid w:val="004B7819"/>
    <w:rsid w:val="004C1B31"/>
    <w:rsid w:val="004C267E"/>
    <w:rsid w:val="004C5B25"/>
    <w:rsid w:val="004C7873"/>
    <w:rsid w:val="004D09A6"/>
    <w:rsid w:val="004D15CA"/>
    <w:rsid w:val="004D1DFF"/>
    <w:rsid w:val="004D1E77"/>
    <w:rsid w:val="004D36E3"/>
    <w:rsid w:val="004D53AA"/>
    <w:rsid w:val="004D5591"/>
    <w:rsid w:val="004D6B2E"/>
    <w:rsid w:val="004D6F93"/>
    <w:rsid w:val="004D71CA"/>
    <w:rsid w:val="004D7E80"/>
    <w:rsid w:val="004E0570"/>
    <w:rsid w:val="004E12C2"/>
    <w:rsid w:val="004E3B4D"/>
    <w:rsid w:val="004E409A"/>
    <w:rsid w:val="004E4A81"/>
    <w:rsid w:val="004E544A"/>
    <w:rsid w:val="004E5A90"/>
    <w:rsid w:val="004E74CF"/>
    <w:rsid w:val="004F0FE0"/>
    <w:rsid w:val="004F117C"/>
    <w:rsid w:val="004F15F4"/>
    <w:rsid w:val="004F2CB4"/>
    <w:rsid w:val="004F3809"/>
    <w:rsid w:val="004F4BB9"/>
    <w:rsid w:val="004F6469"/>
    <w:rsid w:val="004F6DA1"/>
    <w:rsid w:val="00504D4E"/>
    <w:rsid w:val="00504E1A"/>
    <w:rsid w:val="00504FBA"/>
    <w:rsid w:val="00506462"/>
    <w:rsid w:val="005117BB"/>
    <w:rsid w:val="0051188D"/>
    <w:rsid w:val="005119E6"/>
    <w:rsid w:val="00512691"/>
    <w:rsid w:val="00521C0C"/>
    <w:rsid w:val="00522232"/>
    <w:rsid w:val="00522510"/>
    <w:rsid w:val="00523029"/>
    <w:rsid w:val="005242CF"/>
    <w:rsid w:val="00524792"/>
    <w:rsid w:val="0052623E"/>
    <w:rsid w:val="005301F2"/>
    <w:rsid w:val="00530ABF"/>
    <w:rsid w:val="005323AB"/>
    <w:rsid w:val="00533FB4"/>
    <w:rsid w:val="0053496D"/>
    <w:rsid w:val="00534BCF"/>
    <w:rsid w:val="005350AA"/>
    <w:rsid w:val="0053550A"/>
    <w:rsid w:val="00536B15"/>
    <w:rsid w:val="00536BC5"/>
    <w:rsid w:val="00536BF7"/>
    <w:rsid w:val="00543262"/>
    <w:rsid w:val="00543345"/>
    <w:rsid w:val="00543B26"/>
    <w:rsid w:val="00544C74"/>
    <w:rsid w:val="00547917"/>
    <w:rsid w:val="00547AD1"/>
    <w:rsid w:val="00550977"/>
    <w:rsid w:val="00551A25"/>
    <w:rsid w:val="00552027"/>
    <w:rsid w:val="00554B94"/>
    <w:rsid w:val="00554C04"/>
    <w:rsid w:val="00555221"/>
    <w:rsid w:val="005554EE"/>
    <w:rsid w:val="0055645F"/>
    <w:rsid w:val="00557D95"/>
    <w:rsid w:val="00557FF7"/>
    <w:rsid w:val="00562933"/>
    <w:rsid w:val="005629B1"/>
    <w:rsid w:val="005648B0"/>
    <w:rsid w:val="00566171"/>
    <w:rsid w:val="0057010E"/>
    <w:rsid w:val="0057072D"/>
    <w:rsid w:val="005710F8"/>
    <w:rsid w:val="00571A85"/>
    <w:rsid w:val="00571EF2"/>
    <w:rsid w:val="0057213E"/>
    <w:rsid w:val="00572354"/>
    <w:rsid w:val="00573468"/>
    <w:rsid w:val="00575CBD"/>
    <w:rsid w:val="00577B15"/>
    <w:rsid w:val="00577C1F"/>
    <w:rsid w:val="00580463"/>
    <w:rsid w:val="00580541"/>
    <w:rsid w:val="00581AFB"/>
    <w:rsid w:val="005821E2"/>
    <w:rsid w:val="0058238A"/>
    <w:rsid w:val="00583480"/>
    <w:rsid w:val="00585B42"/>
    <w:rsid w:val="0058636D"/>
    <w:rsid w:val="00590055"/>
    <w:rsid w:val="00591B5E"/>
    <w:rsid w:val="005940DD"/>
    <w:rsid w:val="00595A24"/>
    <w:rsid w:val="00596929"/>
    <w:rsid w:val="00597374"/>
    <w:rsid w:val="005A0556"/>
    <w:rsid w:val="005A0E56"/>
    <w:rsid w:val="005A16DD"/>
    <w:rsid w:val="005A18D3"/>
    <w:rsid w:val="005A52ED"/>
    <w:rsid w:val="005A592F"/>
    <w:rsid w:val="005A72C0"/>
    <w:rsid w:val="005B13D0"/>
    <w:rsid w:val="005B2B3B"/>
    <w:rsid w:val="005B2C69"/>
    <w:rsid w:val="005B3853"/>
    <w:rsid w:val="005B5176"/>
    <w:rsid w:val="005B57A5"/>
    <w:rsid w:val="005B61DD"/>
    <w:rsid w:val="005C06AF"/>
    <w:rsid w:val="005C0F01"/>
    <w:rsid w:val="005C131D"/>
    <w:rsid w:val="005C1667"/>
    <w:rsid w:val="005C556F"/>
    <w:rsid w:val="005C5F9C"/>
    <w:rsid w:val="005C6F56"/>
    <w:rsid w:val="005C728E"/>
    <w:rsid w:val="005D00A9"/>
    <w:rsid w:val="005D0FC3"/>
    <w:rsid w:val="005D3736"/>
    <w:rsid w:val="005D3B0F"/>
    <w:rsid w:val="005D421F"/>
    <w:rsid w:val="005D7654"/>
    <w:rsid w:val="005E1B34"/>
    <w:rsid w:val="005E3626"/>
    <w:rsid w:val="005E3F18"/>
    <w:rsid w:val="005E428A"/>
    <w:rsid w:val="005E4A30"/>
    <w:rsid w:val="005E571C"/>
    <w:rsid w:val="005E5CF1"/>
    <w:rsid w:val="005E6ACB"/>
    <w:rsid w:val="005E6B17"/>
    <w:rsid w:val="005F29A0"/>
    <w:rsid w:val="005F2C0D"/>
    <w:rsid w:val="006005F6"/>
    <w:rsid w:val="006023EF"/>
    <w:rsid w:val="00603DC3"/>
    <w:rsid w:val="00604657"/>
    <w:rsid w:val="00605F88"/>
    <w:rsid w:val="00606110"/>
    <w:rsid w:val="00606B7D"/>
    <w:rsid w:val="00606CC6"/>
    <w:rsid w:val="00606CDB"/>
    <w:rsid w:val="00606ED6"/>
    <w:rsid w:val="00610891"/>
    <w:rsid w:val="00614CA1"/>
    <w:rsid w:val="006155C6"/>
    <w:rsid w:val="006162F6"/>
    <w:rsid w:val="006227AA"/>
    <w:rsid w:val="00623299"/>
    <w:rsid w:val="0062479A"/>
    <w:rsid w:val="0062549B"/>
    <w:rsid w:val="00625ABF"/>
    <w:rsid w:val="0062624E"/>
    <w:rsid w:val="00627466"/>
    <w:rsid w:val="00627955"/>
    <w:rsid w:val="006327CF"/>
    <w:rsid w:val="006332E3"/>
    <w:rsid w:val="00633424"/>
    <w:rsid w:val="00641184"/>
    <w:rsid w:val="00641235"/>
    <w:rsid w:val="006414E6"/>
    <w:rsid w:val="00642380"/>
    <w:rsid w:val="006429FD"/>
    <w:rsid w:val="006432DC"/>
    <w:rsid w:val="006433CA"/>
    <w:rsid w:val="006435A9"/>
    <w:rsid w:val="00643DD1"/>
    <w:rsid w:val="0064465C"/>
    <w:rsid w:val="006452DF"/>
    <w:rsid w:val="00647286"/>
    <w:rsid w:val="0065054C"/>
    <w:rsid w:val="00650A1A"/>
    <w:rsid w:val="00650CBD"/>
    <w:rsid w:val="00650E50"/>
    <w:rsid w:val="0065147D"/>
    <w:rsid w:val="006518A6"/>
    <w:rsid w:val="00652317"/>
    <w:rsid w:val="00652C62"/>
    <w:rsid w:val="0065379F"/>
    <w:rsid w:val="00656757"/>
    <w:rsid w:val="006574D0"/>
    <w:rsid w:val="0065764B"/>
    <w:rsid w:val="006602F9"/>
    <w:rsid w:val="0066036A"/>
    <w:rsid w:val="006611D8"/>
    <w:rsid w:val="00661647"/>
    <w:rsid w:val="006628D6"/>
    <w:rsid w:val="00662C99"/>
    <w:rsid w:val="00663CDA"/>
    <w:rsid w:val="00663E26"/>
    <w:rsid w:val="00667DD8"/>
    <w:rsid w:val="006774C5"/>
    <w:rsid w:val="006813DE"/>
    <w:rsid w:val="0068158F"/>
    <w:rsid w:val="00681A99"/>
    <w:rsid w:val="00681B49"/>
    <w:rsid w:val="00682BA4"/>
    <w:rsid w:val="00682CF5"/>
    <w:rsid w:val="0068376A"/>
    <w:rsid w:val="00687C7E"/>
    <w:rsid w:val="006905F1"/>
    <w:rsid w:val="00691BEC"/>
    <w:rsid w:val="00691C30"/>
    <w:rsid w:val="00691CF8"/>
    <w:rsid w:val="0069264D"/>
    <w:rsid w:val="006928BD"/>
    <w:rsid w:val="00692F94"/>
    <w:rsid w:val="0069401B"/>
    <w:rsid w:val="0069648C"/>
    <w:rsid w:val="006A02B4"/>
    <w:rsid w:val="006A1C59"/>
    <w:rsid w:val="006A2F83"/>
    <w:rsid w:val="006A3A3A"/>
    <w:rsid w:val="006A3CC7"/>
    <w:rsid w:val="006A5BE5"/>
    <w:rsid w:val="006A611F"/>
    <w:rsid w:val="006A6C0F"/>
    <w:rsid w:val="006A7419"/>
    <w:rsid w:val="006A7650"/>
    <w:rsid w:val="006B0D8A"/>
    <w:rsid w:val="006B17D9"/>
    <w:rsid w:val="006B2F59"/>
    <w:rsid w:val="006B3DDF"/>
    <w:rsid w:val="006B47E4"/>
    <w:rsid w:val="006B5635"/>
    <w:rsid w:val="006B59B6"/>
    <w:rsid w:val="006B5ED1"/>
    <w:rsid w:val="006B6612"/>
    <w:rsid w:val="006B7D32"/>
    <w:rsid w:val="006C012E"/>
    <w:rsid w:val="006C1B4A"/>
    <w:rsid w:val="006C3273"/>
    <w:rsid w:val="006C34D6"/>
    <w:rsid w:val="006C681A"/>
    <w:rsid w:val="006C6CFD"/>
    <w:rsid w:val="006D127A"/>
    <w:rsid w:val="006D191E"/>
    <w:rsid w:val="006D227E"/>
    <w:rsid w:val="006D25AD"/>
    <w:rsid w:val="006D29AD"/>
    <w:rsid w:val="006D312E"/>
    <w:rsid w:val="006D34E0"/>
    <w:rsid w:val="006D3AAC"/>
    <w:rsid w:val="006D3D50"/>
    <w:rsid w:val="006D5A7E"/>
    <w:rsid w:val="006D5E51"/>
    <w:rsid w:val="006D5FFB"/>
    <w:rsid w:val="006D78AE"/>
    <w:rsid w:val="006E1531"/>
    <w:rsid w:val="006E176C"/>
    <w:rsid w:val="006E1BB6"/>
    <w:rsid w:val="006E2120"/>
    <w:rsid w:val="006E23BE"/>
    <w:rsid w:val="006E3EE3"/>
    <w:rsid w:val="006E50C9"/>
    <w:rsid w:val="006E5802"/>
    <w:rsid w:val="006F0DE8"/>
    <w:rsid w:val="006F1BB7"/>
    <w:rsid w:val="006F3298"/>
    <w:rsid w:val="006F3502"/>
    <w:rsid w:val="006F38FC"/>
    <w:rsid w:val="006F42FC"/>
    <w:rsid w:val="006F4609"/>
    <w:rsid w:val="006F4D7C"/>
    <w:rsid w:val="006F4F4D"/>
    <w:rsid w:val="006F56A4"/>
    <w:rsid w:val="006F5819"/>
    <w:rsid w:val="006F72A7"/>
    <w:rsid w:val="006F7E48"/>
    <w:rsid w:val="0070008F"/>
    <w:rsid w:val="0070406E"/>
    <w:rsid w:val="0070559B"/>
    <w:rsid w:val="0071202D"/>
    <w:rsid w:val="00714C80"/>
    <w:rsid w:val="00715126"/>
    <w:rsid w:val="00716250"/>
    <w:rsid w:val="0072059D"/>
    <w:rsid w:val="0072197F"/>
    <w:rsid w:val="00723EB0"/>
    <w:rsid w:val="0072706F"/>
    <w:rsid w:val="0073104C"/>
    <w:rsid w:val="007316B6"/>
    <w:rsid w:val="00732C31"/>
    <w:rsid w:val="00734E10"/>
    <w:rsid w:val="00735BF2"/>
    <w:rsid w:val="00736644"/>
    <w:rsid w:val="0074074C"/>
    <w:rsid w:val="0074432F"/>
    <w:rsid w:val="00745354"/>
    <w:rsid w:val="00745DDA"/>
    <w:rsid w:val="00750051"/>
    <w:rsid w:val="0075067E"/>
    <w:rsid w:val="00750694"/>
    <w:rsid w:val="00750E21"/>
    <w:rsid w:val="007528CC"/>
    <w:rsid w:val="007536B5"/>
    <w:rsid w:val="00753BA6"/>
    <w:rsid w:val="007544D0"/>
    <w:rsid w:val="007544FC"/>
    <w:rsid w:val="007549B3"/>
    <w:rsid w:val="007569E8"/>
    <w:rsid w:val="00757E87"/>
    <w:rsid w:val="00761566"/>
    <w:rsid w:val="0076360E"/>
    <w:rsid w:val="00764669"/>
    <w:rsid w:val="00764A56"/>
    <w:rsid w:val="007658A4"/>
    <w:rsid w:val="00766AD4"/>
    <w:rsid w:val="00767455"/>
    <w:rsid w:val="00774646"/>
    <w:rsid w:val="00775537"/>
    <w:rsid w:val="007755CD"/>
    <w:rsid w:val="00775A19"/>
    <w:rsid w:val="00780163"/>
    <w:rsid w:val="00781D85"/>
    <w:rsid w:val="00784AAF"/>
    <w:rsid w:val="007851F9"/>
    <w:rsid w:val="00785E7A"/>
    <w:rsid w:val="00786390"/>
    <w:rsid w:val="0078727A"/>
    <w:rsid w:val="007903F5"/>
    <w:rsid w:val="00791C4E"/>
    <w:rsid w:val="00793AB9"/>
    <w:rsid w:val="00795276"/>
    <w:rsid w:val="007952E1"/>
    <w:rsid w:val="007A021A"/>
    <w:rsid w:val="007A2395"/>
    <w:rsid w:val="007A40DF"/>
    <w:rsid w:val="007A534F"/>
    <w:rsid w:val="007A697C"/>
    <w:rsid w:val="007A6C48"/>
    <w:rsid w:val="007B0A3F"/>
    <w:rsid w:val="007B1050"/>
    <w:rsid w:val="007B118D"/>
    <w:rsid w:val="007B21D6"/>
    <w:rsid w:val="007B2683"/>
    <w:rsid w:val="007B3124"/>
    <w:rsid w:val="007B4FB7"/>
    <w:rsid w:val="007B672A"/>
    <w:rsid w:val="007B72BF"/>
    <w:rsid w:val="007C228F"/>
    <w:rsid w:val="007C5374"/>
    <w:rsid w:val="007C6B69"/>
    <w:rsid w:val="007C7721"/>
    <w:rsid w:val="007D3218"/>
    <w:rsid w:val="007D37C9"/>
    <w:rsid w:val="007D57AF"/>
    <w:rsid w:val="007D6B44"/>
    <w:rsid w:val="007E2C9A"/>
    <w:rsid w:val="007E3FB2"/>
    <w:rsid w:val="007E5AA1"/>
    <w:rsid w:val="007F0A67"/>
    <w:rsid w:val="007F15EC"/>
    <w:rsid w:val="007F258C"/>
    <w:rsid w:val="007F3F67"/>
    <w:rsid w:val="007F503D"/>
    <w:rsid w:val="007F7149"/>
    <w:rsid w:val="00801299"/>
    <w:rsid w:val="0080166D"/>
    <w:rsid w:val="0080195B"/>
    <w:rsid w:val="008029D8"/>
    <w:rsid w:val="008035D4"/>
    <w:rsid w:val="0080409F"/>
    <w:rsid w:val="008055D8"/>
    <w:rsid w:val="00806F24"/>
    <w:rsid w:val="00807D49"/>
    <w:rsid w:val="00810D8B"/>
    <w:rsid w:val="0081186D"/>
    <w:rsid w:val="008126A9"/>
    <w:rsid w:val="00812F9A"/>
    <w:rsid w:val="00813985"/>
    <w:rsid w:val="008143A6"/>
    <w:rsid w:val="0081740D"/>
    <w:rsid w:val="00817EBE"/>
    <w:rsid w:val="008201C3"/>
    <w:rsid w:val="00820A6F"/>
    <w:rsid w:val="008214C4"/>
    <w:rsid w:val="008217F1"/>
    <w:rsid w:val="008225C0"/>
    <w:rsid w:val="00827CBB"/>
    <w:rsid w:val="0083074D"/>
    <w:rsid w:val="00830E68"/>
    <w:rsid w:val="00831E9F"/>
    <w:rsid w:val="008351DF"/>
    <w:rsid w:val="0083593E"/>
    <w:rsid w:val="00836C98"/>
    <w:rsid w:val="00837EA3"/>
    <w:rsid w:val="00841229"/>
    <w:rsid w:val="0084230E"/>
    <w:rsid w:val="00843036"/>
    <w:rsid w:val="0084374E"/>
    <w:rsid w:val="00845F2D"/>
    <w:rsid w:val="008465D5"/>
    <w:rsid w:val="008472CD"/>
    <w:rsid w:val="008478E9"/>
    <w:rsid w:val="00847BED"/>
    <w:rsid w:val="00850EEC"/>
    <w:rsid w:val="00852086"/>
    <w:rsid w:val="00852BB8"/>
    <w:rsid w:val="008546C8"/>
    <w:rsid w:val="0085548A"/>
    <w:rsid w:val="00856158"/>
    <w:rsid w:val="00857703"/>
    <w:rsid w:val="00860B4E"/>
    <w:rsid w:val="008616A0"/>
    <w:rsid w:val="008626DE"/>
    <w:rsid w:val="008629F9"/>
    <w:rsid w:val="00863743"/>
    <w:rsid w:val="00864131"/>
    <w:rsid w:val="00872FC5"/>
    <w:rsid w:val="0087405E"/>
    <w:rsid w:val="00876120"/>
    <w:rsid w:val="00877065"/>
    <w:rsid w:val="008833CA"/>
    <w:rsid w:val="008853BE"/>
    <w:rsid w:val="008863EB"/>
    <w:rsid w:val="008868C8"/>
    <w:rsid w:val="00891B32"/>
    <w:rsid w:val="00893691"/>
    <w:rsid w:val="00895433"/>
    <w:rsid w:val="00896CDE"/>
    <w:rsid w:val="00897DA3"/>
    <w:rsid w:val="008A1494"/>
    <w:rsid w:val="008A1633"/>
    <w:rsid w:val="008A1AE6"/>
    <w:rsid w:val="008A1B20"/>
    <w:rsid w:val="008A381D"/>
    <w:rsid w:val="008A3D85"/>
    <w:rsid w:val="008A3DA4"/>
    <w:rsid w:val="008A5B59"/>
    <w:rsid w:val="008A5F94"/>
    <w:rsid w:val="008B1D93"/>
    <w:rsid w:val="008B1EED"/>
    <w:rsid w:val="008B212E"/>
    <w:rsid w:val="008B258F"/>
    <w:rsid w:val="008B2BD3"/>
    <w:rsid w:val="008B3399"/>
    <w:rsid w:val="008B3E10"/>
    <w:rsid w:val="008B4804"/>
    <w:rsid w:val="008B496A"/>
    <w:rsid w:val="008B637B"/>
    <w:rsid w:val="008B6BCA"/>
    <w:rsid w:val="008B7487"/>
    <w:rsid w:val="008C0B44"/>
    <w:rsid w:val="008C0DFC"/>
    <w:rsid w:val="008C13B3"/>
    <w:rsid w:val="008C2843"/>
    <w:rsid w:val="008C2FFD"/>
    <w:rsid w:val="008C349F"/>
    <w:rsid w:val="008C6AA0"/>
    <w:rsid w:val="008C6C56"/>
    <w:rsid w:val="008D2891"/>
    <w:rsid w:val="008D3627"/>
    <w:rsid w:val="008D6124"/>
    <w:rsid w:val="008D69CB"/>
    <w:rsid w:val="008D6C3B"/>
    <w:rsid w:val="008D6C78"/>
    <w:rsid w:val="008D7397"/>
    <w:rsid w:val="008E08E9"/>
    <w:rsid w:val="008E1452"/>
    <w:rsid w:val="008E19CF"/>
    <w:rsid w:val="008E4C20"/>
    <w:rsid w:val="008E52D7"/>
    <w:rsid w:val="008E5926"/>
    <w:rsid w:val="008E763F"/>
    <w:rsid w:val="008F068A"/>
    <w:rsid w:val="008F1BAA"/>
    <w:rsid w:val="008F24A7"/>
    <w:rsid w:val="008F632F"/>
    <w:rsid w:val="008F74CD"/>
    <w:rsid w:val="00900224"/>
    <w:rsid w:val="009006E3"/>
    <w:rsid w:val="00900D34"/>
    <w:rsid w:val="00901583"/>
    <w:rsid w:val="009043E1"/>
    <w:rsid w:val="00906A29"/>
    <w:rsid w:val="009117A2"/>
    <w:rsid w:val="009126BE"/>
    <w:rsid w:val="00915A35"/>
    <w:rsid w:val="00915B1A"/>
    <w:rsid w:val="009165FB"/>
    <w:rsid w:val="00917856"/>
    <w:rsid w:val="00917A75"/>
    <w:rsid w:val="00917E39"/>
    <w:rsid w:val="00920067"/>
    <w:rsid w:val="009216B6"/>
    <w:rsid w:val="00921F84"/>
    <w:rsid w:val="00922228"/>
    <w:rsid w:val="00923326"/>
    <w:rsid w:val="00925332"/>
    <w:rsid w:val="00925FEB"/>
    <w:rsid w:val="00926577"/>
    <w:rsid w:val="00926D7F"/>
    <w:rsid w:val="00927491"/>
    <w:rsid w:val="00930E4B"/>
    <w:rsid w:val="00930F6A"/>
    <w:rsid w:val="0093495F"/>
    <w:rsid w:val="00936068"/>
    <w:rsid w:val="00936615"/>
    <w:rsid w:val="00936D7A"/>
    <w:rsid w:val="00941382"/>
    <w:rsid w:val="00943CA8"/>
    <w:rsid w:val="00943D9A"/>
    <w:rsid w:val="00945C7C"/>
    <w:rsid w:val="00945F18"/>
    <w:rsid w:val="0094665A"/>
    <w:rsid w:val="00946B48"/>
    <w:rsid w:val="00947F42"/>
    <w:rsid w:val="00947FC1"/>
    <w:rsid w:val="00952802"/>
    <w:rsid w:val="009536B0"/>
    <w:rsid w:val="009539F8"/>
    <w:rsid w:val="00953B90"/>
    <w:rsid w:val="00954B44"/>
    <w:rsid w:val="00954F21"/>
    <w:rsid w:val="00955923"/>
    <w:rsid w:val="00955968"/>
    <w:rsid w:val="00955B3C"/>
    <w:rsid w:val="00956F2B"/>
    <w:rsid w:val="00961C66"/>
    <w:rsid w:val="00961D01"/>
    <w:rsid w:val="009627C2"/>
    <w:rsid w:val="00962E4A"/>
    <w:rsid w:val="00963DFA"/>
    <w:rsid w:val="00970AFD"/>
    <w:rsid w:val="009712AB"/>
    <w:rsid w:val="00972756"/>
    <w:rsid w:val="009734CF"/>
    <w:rsid w:val="00974205"/>
    <w:rsid w:val="00974FB8"/>
    <w:rsid w:val="00976C27"/>
    <w:rsid w:val="00977469"/>
    <w:rsid w:val="00980376"/>
    <w:rsid w:val="00981054"/>
    <w:rsid w:val="00981359"/>
    <w:rsid w:val="0098198E"/>
    <w:rsid w:val="00981F10"/>
    <w:rsid w:val="00982EE8"/>
    <w:rsid w:val="009837AC"/>
    <w:rsid w:val="00983F45"/>
    <w:rsid w:val="00985417"/>
    <w:rsid w:val="00985A47"/>
    <w:rsid w:val="00986C45"/>
    <w:rsid w:val="00991C9C"/>
    <w:rsid w:val="00991D25"/>
    <w:rsid w:val="00992831"/>
    <w:rsid w:val="00995728"/>
    <w:rsid w:val="00995954"/>
    <w:rsid w:val="009A00F9"/>
    <w:rsid w:val="009A10B9"/>
    <w:rsid w:val="009A10E5"/>
    <w:rsid w:val="009A12D7"/>
    <w:rsid w:val="009A1A3F"/>
    <w:rsid w:val="009A3502"/>
    <w:rsid w:val="009A4B7A"/>
    <w:rsid w:val="009A4C38"/>
    <w:rsid w:val="009A5E17"/>
    <w:rsid w:val="009A69E8"/>
    <w:rsid w:val="009A6E74"/>
    <w:rsid w:val="009A7010"/>
    <w:rsid w:val="009B038E"/>
    <w:rsid w:val="009B07FD"/>
    <w:rsid w:val="009B0E82"/>
    <w:rsid w:val="009B13CB"/>
    <w:rsid w:val="009B1BFC"/>
    <w:rsid w:val="009B4FFB"/>
    <w:rsid w:val="009B50C2"/>
    <w:rsid w:val="009B5754"/>
    <w:rsid w:val="009B605C"/>
    <w:rsid w:val="009B6555"/>
    <w:rsid w:val="009B740B"/>
    <w:rsid w:val="009B75E0"/>
    <w:rsid w:val="009B7C12"/>
    <w:rsid w:val="009C1056"/>
    <w:rsid w:val="009C1954"/>
    <w:rsid w:val="009C1E59"/>
    <w:rsid w:val="009C268A"/>
    <w:rsid w:val="009C42CE"/>
    <w:rsid w:val="009C4671"/>
    <w:rsid w:val="009C7488"/>
    <w:rsid w:val="009C7C08"/>
    <w:rsid w:val="009D0622"/>
    <w:rsid w:val="009D728C"/>
    <w:rsid w:val="009D7EC0"/>
    <w:rsid w:val="009E0D40"/>
    <w:rsid w:val="009E0F32"/>
    <w:rsid w:val="009E1AFA"/>
    <w:rsid w:val="009E2B8A"/>
    <w:rsid w:val="009E3243"/>
    <w:rsid w:val="009E6EFE"/>
    <w:rsid w:val="009F010F"/>
    <w:rsid w:val="009F08E2"/>
    <w:rsid w:val="009F22EB"/>
    <w:rsid w:val="009F3E3D"/>
    <w:rsid w:val="009F7EA1"/>
    <w:rsid w:val="009F7FF9"/>
    <w:rsid w:val="00A012DF"/>
    <w:rsid w:val="00A017E6"/>
    <w:rsid w:val="00A024A3"/>
    <w:rsid w:val="00A064AC"/>
    <w:rsid w:val="00A07AF5"/>
    <w:rsid w:val="00A10190"/>
    <w:rsid w:val="00A135C0"/>
    <w:rsid w:val="00A150A2"/>
    <w:rsid w:val="00A15D1C"/>
    <w:rsid w:val="00A164C9"/>
    <w:rsid w:val="00A201E9"/>
    <w:rsid w:val="00A20CDD"/>
    <w:rsid w:val="00A21A2E"/>
    <w:rsid w:val="00A22091"/>
    <w:rsid w:val="00A249EB"/>
    <w:rsid w:val="00A25B9B"/>
    <w:rsid w:val="00A27CD9"/>
    <w:rsid w:val="00A309B4"/>
    <w:rsid w:val="00A30A6F"/>
    <w:rsid w:val="00A312A6"/>
    <w:rsid w:val="00A31783"/>
    <w:rsid w:val="00A32641"/>
    <w:rsid w:val="00A32A4E"/>
    <w:rsid w:val="00A32ACA"/>
    <w:rsid w:val="00A343D4"/>
    <w:rsid w:val="00A34897"/>
    <w:rsid w:val="00A36743"/>
    <w:rsid w:val="00A40422"/>
    <w:rsid w:val="00A4383C"/>
    <w:rsid w:val="00A43E05"/>
    <w:rsid w:val="00A460F2"/>
    <w:rsid w:val="00A46DFD"/>
    <w:rsid w:val="00A47267"/>
    <w:rsid w:val="00A47E8C"/>
    <w:rsid w:val="00A503F0"/>
    <w:rsid w:val="00A506F0"/>
    <w:rsid w:val="00A523CD"/>
    <w:rsid w:val="00A531DA"/>
    <w:rsid w:val="00A53D7F"/>
    <w:rsid w:val="00A54282"/>
    <w:rsid w:val="00A54487"/>
    <w:rsid w:val="00A55071"/>
    <w:rsid w:val="00A55AD0"/>
    <w:rsid w:val="00A637BD"/>
    <w:rsid w:val="00A650F3"/>
    <w:rsid w:val="00A665A0"/>
    <w:rsid w:val="00A66773"/>
    <w:rsid w:val="00A669E4"/>
    <w:rsid w:val="00A67058"/>
    <w:rsid w:val="00A675C2"/>
    <w:rsid w:val="00A67A71"/>
    <w:rsid w:val="00A72913"/>
    <w:rsid w:val="00A74AA1"/>
    <w:rsid w:val="00A815F7"/>
    <w:rsid w:val="00A81B81"/>
    <w:rsid w:val="00A851EB"/>
    <w:rsid w:val="00A86916"/>
    <w:rsid w:val="00A86D7B"/>
    <w:rsid w:val="00A911D6"/>
    <w:rsid w:val="00A92373"/>
    <w:rsid w:val="00A92889"/>
    <w:rsid w:val="00A955CA"/>
    <w:rsid w:val="00A95895"/>
    <w:rsid w:val="00A95AE2"/>
    <w:rsid w:val="00A960FA"/>
    <w:rsid w:val="00A964FE"/>
    <w:rsid w:val="00A96D86"/>
    <w:rsid w:val="00A97B50"/>
    <w:rsid w:val="00A97E7A"/>
    <w:rsid w:val="00AA0132"/>
    <w:rsid w:val="00AA0667"/>
    <w:rsid w:val="00AA06FE"/>
    <w:rsid w:val="00AA2ABA"/>
    <w:rsid w:val="00AA3382"/>
    <w:rsid w:val="00AA44A0"/>
    <w:rsid w:val="00AA478F"/>
    <w:rsid w:val="00AA6E78"/>
    <w:rsid w:val="00AB087D"/>
    <w:rsid w:val="00AB1707"/>
    <w:rsid w:val="00AB17AA"/>
    <w:rsid w:val="00AB33E1"/>
    <w:rsid w:val="00AB3870"/>
    <w:rsid w:val="00AB40B3"/>
    <w:rsid w:val="00AB611F"/>
    <w:rsid w:val="00AB6374"/>
    <w:rsid w:val="00AB6E7C"/>
    <w:rsid w:val="00AB7ADA"/>
    <w:rsid w:val="00AC223D"/>
    <w:rsid w:val="00AC2D30"/>
    <w:rsid w:val="00AC2DCE"/>
    <w:rsid w:val="00AC2F2E"/>
    <w:rsid w:val="00AC47F6"/>
    <w:rsid w:val="00AC6D46"/>
    <w:rsid w:val="00AC7FCA"/>
    <w:rsid w:val="00AC7FE7"/>
    <w:rsid w:val="00AD0859"/>
    <w:rsid w:val="00AD149B"/>
    <w:rsid w:val="00AD56AE"/>
    <w:rsid w:val="00AD6722"/>
    <w:rsid w:val="00AD6DA5"/>
    <w:rsid w:val="00AE22A3"/>
    <w:rsid w:val="00AE22E4"/>
    <w:rsid w:val="00AE3829"/>
    <w:rsid w:val="00AE3E85"/>
    <w:rsid w:val="00AE4911"/>
    <w:rsid w:val="00AE4C40"/>
    <w:rsid w:val="00AE52C6"/>
    <w:rsid w:val="00AE5688"/>
    <w:rsid w:val="00AE63D7"/>
    <w:rsid w:val="00AE6F52"/>
    <w:rsid w:val="00AE7410"/>
    <w:rsid w:val="00AF1099"/>
    <w:rsid w:val="00AF132A"/>
    <w:rsid w:val="00AF1D12"/>
    <w:rsid w:val="00AF2637"/>
    <w:rsid w:val="00AF2B13"/>
    <w:rsid w:val="00AF2CCB"/>
    <w:rsid w:val="00AF4501"/>
    <w:rsid w:val="00AF487A"/>
    <w:rsid w:val="00AF519B"/>
    <w:rsid w:val="00AF5386"/>
    <w:rsid w:val="00AF60A0"/>
    <w:rsid w:val="00AF6BF5"/>
    <w:rsid w:val="00AF6D04"/>
    <w:rsid w:val="00AF7D27"/>
    <w:rsid w:val="00B014EE"/>
    <w:rsid w:val="00B02E35"/>
    <w:rsid w:val="00B05D34"/>
    <w:rsid w:val="00B05F0D"/>
    <w:rsid w:val="00B064F4"/>
    <w:rsid w:val="00B07B9D"/>
    <w:rsid w:val="00B07CFF"/>
    <w:rsid w:val="00B10624"/>
    <w:rsid w:val="00B10AFC"/>
    <w:rsid w:val="00B13781"/>
    <w:rsid w:val="00B156A0"/>
    <w:rsid w:val="00B15E1B"/>
    <w:rsid w:val="00B15E49"/>
    <w:rsid w:val="00B17C8C"/>
    <w:rsid w:val="00B209FF"/>
    <w:rsid w:val="00B21B16"/>
    <w:rsid w:val="00B23E18"/>
    <w:rsid w:val="00B256FA"/>
    <w:rsid w:val="00B27EAC"/>
    <w:rsid w:val="00B30AD1"/>
    <w:rsid w:val="00B30ED9"/>
    <w:rsid w:val="00B31018"/>
    <w:rsid w:val="00B310F2"/>
    <w:rsid w:val="00B325C2"/>
    <w:rsid w:val="00B32604"/>
    <w:rsid w:val="00B331DB"/>
    <w:rsid w:val="00B33493"/>
    <w:rsid w:val="00B34529"/>
    <w:rsid w:val="00B3543C"/>
    <w:rsid w:val="00B35BAF"/>
    <w:rsid w:val="00B35DD0"/>
    <w:rsid w:val="00B3715F"/>
    <w:rsid w:val="00B37D4C"/>
    <w:rsid w:val="00B404BC"/>
    <w:rsid w:val="00B40671"/>
    <w:rsid w:val="00B407C0"/>
    <w:rsid w:val="00B40F69"/>
    <w:rsid w:val="00B410CE"/>
    <w:rsid w:val="00B42E82"/>
    <w:rsid w:val="00B4788D"/>
    <w:rsid w:val="00B47FED"/>
    <w:rsid w:val="00B51D13"/>
    <w:rsid w:val="00B52011"/>
    <w:rsid w:val="00B52102"/>
    <w:rsid w:val="00B52FD5"/>
    <w:rsid w:val="00B5307E"/>
    <w:rsid w:val="00B53D13"/>
    <w:rsid w:val="00B55645"/>
    <w:rsid w:val="00B55732"/>
    <w:rsid w:val="00B5619F"/>
    <w:rsid w:val="00B56833"/>
    <w:rsid w:val="00B571FE"/>
    <w:rsid w:val="00B6033F"/>
    <w:rsid w:val="00B62942"/>
    <w:rsid w:val="00B62DD1"/>
    <w:rsid w:val="00B634B6"/>
    <w:rsid w:val="00B637C0"/>
    <w:rsid w:val="00B64576"/>
    <w:rsid w:val="00B65A7B"/>
    <w:rsid w:val="00B71EBE"/>
    <w:rsid w:val="00B72E2E"/>
    <w:rsid w:val="00B749D4"/>
    <w:rsid w:val="00B752BA"/>
    <w:rsid w:val="00B757D9"/>
    <w:rsid w:val="00B764C4"/>
    <w:rsid w:val="00B7665D"/>
    <w:rsid w:val="00B776D7"/>
    <w:rsid w:val="00B80022"/>
    <w:rsid w:val="00B80527"/>
    <w:rsid w:val="00B81FFB"/>
    <w:rsid w:val="00B8242F"/>
    <w:rsid w:val="00B826C1"/>
    <w:rsid w:val="00B82B43"/>
    <w:rsid w:val="00B82C9F"/>
    <w:rsid w:val="00B83078"/>
    <w:rsid w:val="00B83C25"/>
    <w:rsid w:val="00B8514C"/>
    <w:rsid w:val="00B87934"/>
    <w:rsid w:val="00B87F19"/>
    <w:rsid w:val="00B92A51"/>
    <w:rsid w:val="00B92B36"/>
    <w:rsid w:val="00B932B9"/>
    <w:rsid w:val="00B935FC"/>
    <w:rsid w:val="00B96F00"/>
    <w:rsid w:val="00BA2DD1"/>
    <w:rsid w:val="00BA416E"/>
    <w:rsid w:val="00BA431F"/>
    <w:rsid w:val="00BA5CF5"/>
    <w:rsid w:val="00BA61DF"/>
    <w:rsid w:val="00BA7E9C"/>
    <w:rsid w:val="00BB5A53"/>
    <w:rsid w:val="00BB5C8C"/>
    <w:rsid w:val="00BB6614"/>
    <w:rsid w:val="00BB6C63"/>
    <w:rsid w:val="00BC0FD3"/>
    <w:rsid w:val="00BC176A"/>
    <w:rsid w:val="00BC1DBF"/>
    <w:rsid w:val="00BC2FF3"/>
    <w:rsid w:val="00BC4CD3"/>
    <w:rsid w:val="00BC5C94"/>
    <w:rsid w:val="00BC5E53"/>
    <w:rsid w:val="00BC64B0"/>
    <w:rsid w:val="00BC69A2"/>
    <w:rsid w:val="00BC6D7A"/>
    <w:rsid w:val="00BC73C9"/>
    <w:rsid w:val="00BD136D"/>
    <w:rsid w:val="00BD303A"/>
    <w:rsid w:val="00BD470D"/>
    <w:rsid w:val="00BD4A2A"/>
    <w:rsid w:val="00BD5005"/>
    <w:rsid w:val="00BD6FCD"/>
    <w:rsid w:val="00BD7EBF"/>
    <w:rsid w:val="00BE1166"/>
    <w:rsid w:val="00BE2DF0"/>
    <w:rsid w:val="00BE58CF"/>
    <w:rsid w:val="00BE6577"/>
    <w:rsid w:val="00BF129F"/>
    <w:rsid w:val="00BF1757"/>
    <w:rsid w:val="00BF1E3B"/>
    <w:rsid w:val="00BF34F0"/>
    <w:rsid w:val="00BF4CAE"/>
    <w:rsid w:val="00C01B65"/>
    <w:rsid w:val="00C02340"/>
    <w:rsid w:val="00C025BF"/>
    <w:rsid w:val="00C03823"/>
    <w:rsid w:val="00C03C93"/>
    <w:rsid w:val="00C04471"/>
    <w:rsid w:val="00C0472B"/>
    <w:rsid w:val="00C063CF"/>
    <w:rsid w:val="00C1116F"/>
    <w:rsid w:val="00C12008"/>
    <w:rsid w:val="00C1239D"/>
    <w:rsid w:val="00C13254"/>
    <w:rsid w:val="00C133D2"/>
    <w:rsid w:val="00C14377"/>
    <w:rsid w:val="00C166BC"/>
    <w:rsid w:val="00C16CAB"/>
    <w:rsid w:val="00C17593"/>
    <w:rsid w:val="00C178A8"/>
    <w:rsid w:val="00C17906"/>
    <w:rsid w:val="00C213B1"/>
    <w:rsid w:val="00C213EF"/>
    <w:rsid w:val="00C216DD"/>
    <w:rsid w:val="00C21994"/>
    <w:rsid w:val="00C21E6F"/>
    <w:rsid w:val="00C21F10"/>
    <w:rsid w:val="00C220AC"/>
    <w:rsid w:val="00C225BE"/>
    <w:rsid w:val="00C22952"/>
    <w:rsid w:val="00C22A59"/>
    <w:rsid w:val="00C23194"/>
    <w:rsid w:val="00C24B8A"/>
    <w:rsid w:val="00C24CC5"/>
    <w:rsid w:val="00C257C3"/>
    <w:rsid w:val="00C27362"/>
    <w:rsid w:val="00C32FC0"/>
    <w:rsid w:val="00C33CA7"/>
    <w:rsid w:val="00C3595F"/>
    <w:rsid w:val="00C35C45"/>
    <w:rsid w:val="00C37E8E"/>
    <w:rsid w:val="00C37F7D"/>
    <w:rsid w:val="00C40F56"/>
    <w:rsid w:val="00C42D98"/>
    <w:rsid w:val="00C44579"/>
    <w:rsid w:val="00C44C2F"/>
    <w:rsid w:val="00C506C7"/>
    <w:rsid w:val="00C51251"/>
    <w:rsid w:val="00C52725"/>
    <w:rsid w:val="00C52B9B"/>
    <w:rsid w:val="00C5325C"/>
    <w:rsid w:val="00C534B7"/>
    <w:rsid w:val="00C537EF"/>
    <w:rsid w:val="00C53F78"/>
    <w:rsid w:val="00C55810"/>
    <w:rsid w:val="00C55A8F"/>
    <w:rsid w:val="00C55E6C"/>
    <w:rsid w:val="00C6154D"/>
    <w:rsid w:val="00C61612"/>
    <w:rsid w:val="00C617B7"/>
    <w:rsid w:val="00C61AEA"/>
    <w:rsid w:val="00C6200C"/>
    <w:rsid w:val="00C62892"/>
    <w:rsid w:val="00C62AEC"/>
    <w:rsid w:val="00C63D75"/>
    <w:rsid w:val="00C6430B"/>
    <w:rsid w:val="00C648B4"/>
    <w:rsid w:val="00C648C9"/>
    <w:rsid w:val="00C70B9B"/>
    <w:rsid w:val="00C71D62"/>
    <w:rsid w:val="00C73805"/>
    <w:rsid w:val="00C73AD6"/>
    <w:rsid w:val="00C74B44"/>
    <w:rsid w:val="00C74C8D"/>
    <w:rsid w:val="00C75B97"/>
    <w:rsid w:val="00C8056F"/>
    <w:rsid w:val="00C8080B"/>
    <w:rsid w:val="00C8112A"/>
    <w:rsid w:val="00C81B94"/>
    <w:rsid w:val="00C84404"/>
    <w:rsid w:val="00C8446A"/>
    <w:rsid w:val="00C861CD"/>
    <w:rsid w:val="00C86421"/>
    <w:rsid w:val="00C86AA3"/>
    <w:rsid w:val="00C90464"/>
    <w:rsid w:val="00C90E0F"/>
    <w:rsid w:val="00C91196"/>
    <w:rsid w:val="00C911D6"/>
    <w:rsid w:val="00C9587C"/>
    <w:rsid w:val="00C963EE"/>
    <w:rsid w:val="00C97269"/>
    <w:rsid w:val="00C973C1"/>
    <w:rsid w:val="00C97C5F"/>
    <w:rsid w:val="00C97E88"/>
    <w:rsid w:val="00CA05A8"/>
    <w:rsid w:val="00CA2C6B"/>
    <w:rsid w:val="00CA4FD2"/>
    <w:rsid w:val="00CA538C"/>
    <w:rsid w:val="00CA5F52"/>
    <w:rsid w:val="00CB06C3"/>
    <w:rsid w:val="00CB4D0A"/>
    <w:rsid w:val="00CB5B94"/>
    <w:rsid w:val="00CB61BC"/>
    <w:rsid w:val="00CB6EB0"/>
    <w:rsid w:val="00CB70DA"/>
    <w:rsid w:val="00CC1C29"/>
    <w:rsid w:val="00CC227F"/>
    <w:rsid w:val="00CC2B70"/>
    <w:rsid w:val="00CC6960"/>
    <w:rsid w:val="00CC6E87"/>
    <w:rsid w:val="00CC7496"/>
    <w:rsid w:val="00CD0506"/>
    <w:rsid w:val="00CD0D4B"/>
    <w:rsid w:val="00CD2BE4"/>
    <w:rsid w:val="00CD3F3F"/>
    <w:rsid w:val="00CD52A0"/>
    <w:rsid w:val="00CD651A"/>
    <w:rsid w:val="00CD7B29"/>
    <w:rsid w:val="00CE1E0A"/>
    <w:rsid w:val="00CE3E63"/>
    <w:rsid w:val="00CE466E"/>
    <w:rsid w:val="00CE4ED6"/>
    <w:rsid w:val="00CF2F4F"/>
    <w:rsid w:val="00CF3448"/>
    <w:rsid w:val="00CF3CC5"/>
    <w:rsid w:val="00CF597B"/>
    <w:rsid w:val="00CF7770"/>
    <w:rsid w:val="00CF7A41"/>
    <w:rsid w:val="00CF7BA6"/>
    <w:rsid w:val="00CF7D6F"/>
    <w:rsid w:val="00D00CC4"/>
    <w:rsid w:val="00D00FF3"/>
    <w:rsid w:val="00D01723"/>
    <w:rsid w:val="00D033ED"/>
    <w:rsid w:val="00D03573"/>
    <w:rsid w:val="00D03711"/>
    <w:rsid w:val="00D03A28"/>
    <w:rsid w:val="00D043CE"/>
    <w:rsid w:val="00D05CC8"/>
    <w:rsid w:val="00D06D43"/>
    <w:rsid w:val="00D07500"/>
    <w:rsid w:val="00D101BD"/>
    <w:rsid w:val="00D1270A"/>
    <w:rsid w:val="00D14868"/>
    <w:rsid w:val="00D15E31"/>
    <w:rsid w:val="00D165FC"/>
    <w:rsid w:val="00D168DA"/>
    <w:rsid w:val="00D173B9"/>
    <w:rsid w:val="00D213C9"/>
    <w:rsid w:val="00D22574"/>
    <w:rsid w:val="00D22DF3"/>
    <w:rsid w:val="00D23011"/>
    <w:rsid w:val="00D23288"/>
    <w:rsid w:val="00D257BB"/>
    <w:rsid w:val="00D25CA5"/>
    <w:rsid w:val="00D25EE5"/>
    <w:rsid w:val="00D2657A"/>
    <w:rsid w:val="00D26942"/>
    <w:rsid w:val="00D30543"/>
    <w:rsid w:val="00D30A52"/>
    <w:rsid w:val="00D332D6"/>
    <w:rsid w:val="00D337AB"/>
    <w:rsid w:val="00D33BEE"/>
    <w:rsid w:val="00D35108"/>
    <w:rsid w:val="00D35D1B"/>
    <w:rsid w:val="00D367C1"/>
    <w:rsid w:val="00D42765"/>
    <w:rsid w:val="00D42B64"/>
    <w:rsid w:val="00D453FC"/>
    <w:rsid w:val="00D46E61"/>
    <w:rsid w:val="00D46F5D"/>
    <w:rsid w:val="00D47404"/>
    <w:rsid w:val="00D479A1"/>
    <w:rsid w:val="00D504E8"/>
    <w:rsid w:val="00D50E6C"/>
    <w:rsid w:val="00D52AFD"/>
    <w:rsid w:val="00D54AC1"/>
    <w:rsid w:val="00D5543F"/>
    <w:rsid w:val="00D55549"/>
    <w:rsid w:val="00D55ACD"/>
    <w:rsid w:val="00D55C07"/>
    <w:rsid w:val="00D56A87"/>
    <w:rsid w:val="00D5790B"/>
    <w:rsid w:val="00D604CA"/>
    <w:rsid w:val="00D6067D"/>
    <w:rsid w:val="00D60A69"/>
    <w:rsid w:val="00D61F8A"/>
    <w:rsid w:val="00D6240F"/>
    <w:rsid w:val="00D64CF6"/>
    <w:rsid w:val="00D66F16"/>
    <w:rsid w:val="00D6734E"/>
    <w:rsid w:val="00D70013"/>
    <w:rsid w:val="00D71430"/>
    <w:rsid w:val="00D73E45"/>
    <w:rsid w:val="00D74321"/>
    <w:rsid w:val="00D749D5"/>
    <w:rsid w:val="00D74E37"/>
    <w:rsid w:val="00D7553B"/>
    <w:rsid w:val="00D76B92"/>
    <w:rsid w:val="00D77E1F"/>
    <w:rsid w:val="00D80366"/>
    <w:rsid w:val="00D82CFB"/>
    <w:rsid w:val="00D8344B"/>
    <w:rsid w:val="00D83474"/>
    <w:rsid w:val="00D83E8E"/>
    <w:rsid w:val="00D840F7"/>
    <w:rsid w:val="00D8551A"/>
    <w:rsid w:val="00D856EE"/>
    <w:rsid w:val="00D902EF"/>
    <w:rsid w:val="00D90ECB"/>
    <w:rsid w:val="00D9163E"/>
    <w:rsid w:val="00D91A42"/>
    <w:rsid w:val="00D925FD"/>
    <w:rsid w:val="00D93441"/>
    <w:rsid w:val="00D95340"/>
    <w:rsid w:val="00D96195"/>
    <w:rsid w:val="00D962CA"/>
    <w:rsid w:val="00D968C4"/>
    <w:rsid w:val="00D96A8D"/>
    <w:rsid w:val="00D97396"/>
    <w:rsid w:val="00DA44DD"/>
    <w:rsid w:val="00DA47C8"/>
    <w:rsid w:val="00DA4B8A"/>
    <w:rsid w:val="00DA604B"/>
    <w:rsid w:val="00DA681E"/>
    <w:rsid w:val="00DA6BC2"/>
    <w:rsid w:val="00DA6F4D"/>
    <w:rsid w:val="00DB0B5E"/>
    <w:rsid w:val="00DB2D59"/>
    <w:rsid w:val="00DB3441"/>
    <w:rsid w:val="00DB4B79"/>
    <w:rsid w:val="00DB5F0D"/>
    <w:rsid w:val="00DB62B5"/>
    <w:rsid w:val="00DB6F94"/>
    <w:rsid w:val="00DB73C7"/>
    <w:rsid w:val="00DC0B05"/>
    <w:rsid w:val="00DC25E9"/>
    <w:rsid w:val="00DC3725"/>
    <w:rsid w:val="00DC3961"/>
    <w:rsid w:val="00DC4113"/>
    <w:rsid w:val="00DC45EA"/>
    <w:rsid w:val="00DC568D"/>
    <w:rsid w:val="00DC77D8"/>
    <w:rsid w:val="00DD003C"/>
    <w:rsid w:val="00DD0932"/>
    <w:rsid w:val="00DD2818"/>
    <w:rsid w:val="00DD2945"/>
    <w:rsid w:val="00DD2E5C"/>
    <w:rsid w:val="00DD4BCE"/>
    <w:rsid w:val="00DD4C13"/>
    <w:rsid w:val="00DD7493"/>
    <w:rsid w:val="00DD74F9"/>
    <w:rsid w:val="00DD7C6D"/>
    <w:rsid w:val="00DE2423"/>
    <w:rsid w:val="00DE429F"/>
    <w:rsid w:val="00DE60F4"/>
    <w:rsid w:val="00DE6851"/>
    <w:rsid w:val="00DE767A"/>
    <w:rsid w:val="00DF0645"/>
    <w:rsid w:val="00DF1446"/>
    <w:rsid w:val="00DF27E3"/>
    <w:rsid w:val="00DF3B56"/>
    <w:rsid w:val="00DF52D3"/>
    <w:rsid w:val="00E001A1"/>
    <w:rsid w:val="00E0190C"/>
    <w:rsid w:val="00E023C3"/>
    <w:rsid w:val="00E02659"/>
    <w:rsid w:val="00E02BF1"/>
    <w:rsid w:val="00E02CB8"/>
    <w:rsid w:val="00E02F31"/>
    <w:rsid w:val="00E02F7C"/>
    <w:rsid w:val="00E04BFE"/>
    <w:rsid w:val="00E04C36"/>
    <w:rsid w:val="00E051E0"/>
    <w:rsid w:val="00E06401"/>
    <w:rsid w:val="00E06461"/>
    <w:rsid w:val="00E06C34"/>
    <w:rsid w:val="00E06E13"/>
    <w:rsid w:val="00E077BE"/>
    <w:rsid w:val="00E10380"/>
    <w:rsid w:val="00E10955"/>
    <w:rsid w:val="00E1180D"/>
    <w:rsid w:val="00E12855"/>
    <w:rsid w:val="00E15C9D"/>
    <w:rsid w:val="00E17B24"/>
    <w:rsid w:val="00E20B40"/>
    <w:rsid w:val="00E21A66"/>
    <w:rsid w:val="00E21D93"/>
    <w:rsid w:val="00E24639"/>
    <w:rsid w:val="00E26A8A"/>
    <w:rsid w:val="00E31934"/>
    <w:rsid w:val="00E333E4"/>
    <w:rsid w:val="00E34829"/>
    <w:rsid w:val="00E34832"/>
    <w:rsid w:val="00E34D9C"/>
    <w:rsid w:val="00E37CE8"/>
    <w:rsid w:val="00E402AE"/>
    <w:rsid w:val="00E41457"/>
    <w:rsid w:val="00E45868"/>
    <w:rsid w:val="00E45C6B"/>
    <w:rsid w:val="00E45EAD"/>
    <w:rsid w:val="00E462FE"/>
    <w:rsid w:val="00E46531"/>
    <w:rsid w:val="00E46DAA"/>
    <w:rsid w:val="00E4788A"/>
    <w:rsid w:val="00E504D3"/>
    <w:rsid w:val="00E51567"/>
    <w:rsid w:val="00E51DA2"/>
    <w:rsid w:val="00E5227C"/>
    <w:rsid w:val="00E523C9"/>
    <w:rsid w:val="00E53C49"/>
    <w:rsid w:val="00E5482B"/>
    <w:rsid w:val="00E552B1"/>
    <w:rsid w:val="00E557CE"/>
    <w:rsid w:val="00E56259"/>
    <w:rsid w:val="00E61031"/>
    <w:rsid w:val="00E62EDB"/>
    <w:rsid w:val="00E63FCC"/>
    <w:rsid w:val="00E64856"/>
    <w:rsid w:val="00E64885"/>
    <w:rsid w:val="00E6576D"/>
    <w:rsid w:val="00E65C55"/>
    <w:rsid w:val="00E674F4"/>
    <w:rsid w:val="00E675F7"/>
    <w:rsid w:val="00E67909"/>
    <w:rsid w:val="00E67D52"/>
    <w:rsid w:val="00E704C0"/>
    <w:rsid w:val="00E7067B"/>
    <w:rsid w:val="00E72115"/>
    <w:rsid w:val="00E723C6"/>
    <w:rsid w:val="00E7523B"/>
    <w:rsid w:val="00E75705"/>
    <w:rsid w:val="00E75A95"/>
    <w:rsid w:val="00E811BD"/>
    <w:rsid w:val="00E81D92"/>
    <w:rsid w:val="00E81ED6"/>
    <w:rsid w:val="00E82271"/>
    <w:rsid w:val="00E84878"/>
    <w:rsid w:val="00E84FFE"/>
    <w:rsid w:val="00E85D74"/>
    <w:rsid w:val="00E86592"/>
    <w:rsid w:val="00E8712A"/>
    <w:rsid w:val="00E875FC"/>
    <w:rsid w:val="00E87698"/>
    <w:rsid w:val="00E91806"/>
    <w:rsid w:val="00E92605"/>
    <w:rsid w:val="00E93D8A"/>
    <w:rsid w:val="00E940C3"/>
    <w:rsid w:val="00E95FC7"/>
    <w:rsid w:val="00E979BA"/>
    <w:rsid w:val="00EA0C7C"/>
    <w:rsid w:val="00EA1CA4"/>
    <w:rsid w:val="00EA2346"/>
    <w:rsid w:val="00EA45C4"/>
    <w:rsid w:val="00EA5878"/>
    <w:rsid w:val="00EA5C08"/>
    <w:rsid w:val="00EA731C"/>
    <w:rsid w:val="00EB08E2"/>
    <w:rsid w:val="00EB241C"/>
    <w:rsid w:val="00EB2ACB"/>
    <w:rsid w:val="00EB4ACA"/>
    <w:rsid w:val="00EB6C4F"/>
    <w:rsid w:val="00EC376C"/>
    <w:rsid w:val="00EC6443"/>
    <w:rsid w:val="00EC651D"/>
    <w:rsid w:val="00ED073C"/>
    <w:rsid w:val="00ED1AE6"/>
    <w:rsid w:val="00ED269C"/>
    <w:rsid w:val="00ED6F99"/>
    <w:rsid w:val="00ED77DF"/>
    <w:rsid w:val="00EE1598"/>
    <w:rsid w:val="00EE30E2"/>
    <w:rsid w:val="00EE3C4F"/>
    <w:rsid w:val="00EE523A"/>
    <w:rsid w:val="00EE5DD3"/>
    <w:rsid w:val="00EE68F9"/>
    <w:rsid w:val="00EE7EF2"/>
    <w:rsid w:val="00EF2BB6"/>
    <w:rsid w:val="00EF38CB"/>
    <w:rsid w:val="00EF3F0B"/>
    <w:rsid w:val="00EF78FD"/>
    <w:rsid w:val="00EF7BFF"/>
    <w:rsid w:val="00F00391"/>
    <w:rsid w:val="00F00EAF"/>
    <w:rsid w:val="00F00EBF"/>
    <w:rsid w:val="00F01B96"/>
    <w:rsid w:val="00F033A8"/>
    <w:rsid w:val="00F03629"/>
    <w:rsid w:val="00F04F55"/>
    <w:rsid w:val="00F05ECC"/>
    <w:rsid w:val="00F07613"/>
    <w:rsid w:val="00F1315E"/>
    <w:rsid w:val="00F14ECD"/>
    <w:rsid w:val="00F174B1"/>
    <w:rsid w:val="00F201A8"/>
    <w:rsid w:val="00F204CE"/>
    <w:rsid w:val="00F20A41"/>
    <w:rsid w:val="00F215DD"/>
    <w:rsid w:val="00F23B3F"/>
    <w:rsid w:val="00F273CD"/>
    <w:rsid w:val="00F2757D"/>
    <w:rsid w:val="00F27703"/>
    <w:rsid w:val="00F27D56"/>
    <w:rsid w:val="00F3217F"/>
    <w:rsid w:val="00F345B0"/>
    <w:rsid w:val="00F35161"/>
    <w:rsid w:val="00F35532"/>
    <w:rsid w:val="00F35743"/>
    <w:rsid w:val="00F35818"/>
    <w:rsid w:val="00F35897"/>
    <w:rsid w:val="00F37649"/>
    <w:rsid w:val="00F37A6B"/>
    <w:rsid w:val="00F37CE1"/>
    <w:rsid w:val="00F428FD"/>
    <w:rsid w:val="00F43649"/>
    <w:rsid w:val="00F4375E"/>
    <w:rsid w:val="00F43C5A"/>
    <w:rsid w:val="00F44F99"/>
    <w:rsid w:val="00F45A33"/>
    <w:rsid w:val="00F472BE"/>
    <w:rsid w:val="00F478B4"/>
    <w:rsid w:val="00F52D66"/>
    <w:rsid w:val="00F551B5"/>
    <w:rsid w:val="00F567EC"/>
    <w:rsid w:val="00F61090"/>
    <w:rsid w:val="00F63DCF"/>
    <w:rsid w:val="00F67456"/>
    <w:rsid w:val="00F67E46"/>
    <w:rsid w:val="00F703DE"/>
    <w:rsid w:val="00F71D5A"/>
    <w:rsid w:val="00F71E51"/>
    <w:rsid w:val="00F72FA0"/>
    <w:rsid w:val="00F73145"/>
    <w:rsid w:val="00F74896"/>
    <w:rsid w:val="00F74A03"/>
    <w:rsid w:val="00F76C22"/>
    <w:rsid w:val="00F77C84"/>
    <w:rsid w:val="00F77DE6"/>
    <w:rsid w:val="00F807DA"/>
    <w:rsid w:val="00F81DF1"/>
    <w:rsid w:val="00F83057"/>
    <w:rsid w:val="00F851D3"/>
    <w:rsid w:val="00F85690"/>
    <w:rsid w:val="00F85AA7"/>
    <w:rsid w:val="00F87D2C"/>
    <w:rsid w:val="00F907BF"/>
    <w:rsid w:val="00F90EB7"/>
    <w:rsid w:val="00F934F5"/>
    <w:rsid w:val="00F970B4"/>
    <w:rsid w:val="00FA2B1B"/>
    <w:rsid w:val="00FA2BC0"/>
    <w:rsid w:val="00FA4A6E"/>
    <w:rsid w:val="00FA4EE9"/>
    <w:rsid w:val="00FA7C44"/>
    <w:rsid w:val="00FB2033"/>
    <w:rsid w:val="00FB229E"/>
    <w:rsid w:val="00FB5BD4"/>
    <w:rsid w:val="00FB5D80"/>
    <w:rsid w:val="00FB6561"/>
    <w:rsid w:val="00FB6E71"/>
    <w:rsid w:val="00FB6F53"/>
    <w:rsid w:val="00FB73E2"/>
    <w:rsid w:val="00FC06A2"/>
    <w:rsid w:val="00FC3317"/>
    <w:rsid w:val="00FC4025"/>
    <w:rsid w:val="00FC5591"/>
    <w:rsid w:val="00FC55D2"/>
    <w:rsid w:val="00FC6632"/>
    <w:rsid w:val="00FD0085"/>
    <w:rsid w:val="00FD04B6"/>
    <w:rsid w:val="00FD0718"/>
    <w:rsid w:val="00FD181D"/>
    <w:rsid w:val="00FD3765"/>
    <w:rsid w:val="00FD3A3D"/>
    <w:rsid w:val="00FD6213"/>
    <w:rsid w:val="00FD6733"/>
    <w:rsid w:val="00FD7FB9"/>
    <w:rsid w:val="00FE0955"/>
    <w:rsid w:val="00FE2606"/>
    <w:rsid w:val="00FE309B"/>
    <w:rsid w:val="00FE5D05"/>
    <w:rsid w:val="00FE5F8F"/>
    <w:rsid w:val="00FE79C5"/>
    <w:rsid w:val="00FF0131"/>
    <w:rsid w:val="00FF0A6F"/>
    <w:rsid w:val="00FF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ockticker"/>
  <w:smartTagType w:namespaceuri="urn:schemas-microsoft-com:office:smarttags" w:name="date"/>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59F504"/>
  <w15:docId w15:val="{0ADAEFCD-25FF-4E85-944E-80155E9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42096"/>
  </w:style>
  <w:style w:type="paragraph" w:styleId="Heading1">
    <w:name w:val="heading 1"/>
    <w:basedOn w:val="Normal"/>
    <w:next w:val="Normal"/>
    <w:link w:val="Heading1Char"/>
    <w:qFormat/>
    <w:pPr>
      <w:keepNext/>
      <w:outlineLvl w:val="0"/>
    </w:pPr>
    <w:rPr>
      <w:sz w:val="32"/>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customStyle="1" w:styleId="WP9Heading1">
    <w:name w:val="WP9_Heading 1"/>
    <w:basedOn w:val="Normal"/>
    <w:rsid w:val="001A7522"/>
    <w:pPr>
      <w:widowControl w:val="0"/>
      <w:jc w:val="center"/>
    </w:pPr>
    <w:rPr>
      <w:sz w:val="24"/>
    </w:rPr>
  </w:style>
  <w:style w:type="paragraph" w:customStyle="1" w:styleId="BodyTextIn">
    <w:name w:val="Body Text In"/>
    <w:basedOn w:val="Normal"/>
    <w:rsid w:val="001A7522"/>
    <w:pPr>
      <w:ind w:firstLine="720"/>
    </w:pPr>
    <w:rPr>
      <w:sz w:val="24"/>
    </w:rPr>
  </w:style>
  <w:style w:type="character" w:customStyle="1" w:styleId="Heading1Char">
    <w:name w:val="Heading 1 Char"/>
    <w:link w:val="Heading1"/>
    <w:rsid w:val="00925332"/>
    <w:rPr>
      <w:sz w:val="32"/>
    </w:rPr>
  </w:style>
  <w:style w:type="paragraph" w:styleId="FootnoteText">
    <w:name w:val="footnote text"/>
    <w:basedOn w:val="Normal"/>
    <w:link w:val="FootnoteTextChar"/>
    <w:uiPriority w:val="99"/>
    <w:semiHidden/>
    <w:unhideWhenUsed/>
    <w:rsid w:val="00316AAE"/>
  </w:style>
  <w:style w:type="character" w:customStyle="1" w:styleId="FootnoteTextChar">
    <w:name w:val="Footnote Text Char"/>
    <w:basedOn w:val="DefaultParagraphFont"/>
    <w:link w:val="FootnoteText"/>
    <w:uiPriority w:val="99"/>
    <w:semiHidden/>
    <w:rsid w:val="00316AAE"/>
  </w:style>
  <w:style w:type="character" w:styleId="FootnoteReference">
    <w:name w:val="footnote reference"/>
    <w:uiPriority w:val="99"/>
    <w:semiHidden/>
    <w:unhideWhenUsed/>
    <w:rsid w:val="00316AAE"/>
    <w:rPr>
      <w:vertAlign w:val="superscript"/>
    </w:rPr>
  </w:style>
  <w:style w:type="paragraph" w:styleId="ListParagraph">
    <w:name w:val="List Paragraph"/>
    <w:basedOn w:val="Normal"/>
    <w:uiPriority w:val="34"/>
    <w:qFormat/>
    <w:rsid w:val="006E2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cholar.google.com/citations?user=8iR8H4kAAAAJ&amp;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6366</TotalTime>
  <Pages>36</Pages>
  <Words>15649</Words>
  <Characters>89200</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MICHAEL S</vt:lpstr>
    </vt:vector>
  </TitlesOfParts>
  <Company>University of Colorado</Company>
  <LinksUpToDate>false</LinksUpToDate>
  <CharactersWithSpaces>104640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S</dc:title>
  <dc:subject/>
  <dc:creator>ITS</dc:creator>
  <cp:keywords/>
  <dc:description/>
  <cp:lastModifiedBy>Michael Detamore</cp:lastModifiedBy>
  <cp:revision>24</cp:revision>
  <cp:lastPrinted>2005-12-12T22:55:00Z</cp:lastPrinted>
  <dcterms:created xsi:type="dcterms:W3CDTF">2015-11-06T00:14:00Z</dcterms:created>
  <dcterms:modified xsi:type="dcterms:W3CDTF">2016-12-09T07:05:00Z</dcterms:modified>
</cp:coreProperties>
</file>

<file path=docProps/custom.xml><?xml version="1.0" encoding="utf-8"?>
<Properties xmlns="http://schemas.openxmlformats.org/officeDocument/2006/custom-properties" xmlns:vt="http://schemas.openxmlformats.org/officeDocument/2006/docPropsVTypes"/>
</file>