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947B1" w14:textId="1F146953" w:rsidR="00FB38F5" w:rsidRDefault="00F8650A" w:rsidP="002E2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Event Planning</w:t>
      </w:r>
    </w:p>
    <w:p w14:paraId="6280485C" w14:textId="77777777" w:rsidR="002E22D7" w:rsidRDefault="002E22D7" w:rsidP="002E22D7">
      <w:pPr>
        <w:jc w:val="center"/>
        <w:rPr>
          <w:b/>
          <w:sz w:val="28"/>
          <w:szCs w:val="28"/>
        </w:rPr>
      </w:pPr>
    </w:p>
    <w:p w14:paraId="6E64E34F" w14:textId="62C0F2FF" w:rsidR="002E22D7" w:rsidRDefault="002E22D7" w:rsidP="002E22D7">
      <w:r>
        <w:rPr>
          <w:b/>
          <w:u w:val="single"/>
        </w:rPr>
        <w:t>3</w:t>
      </w:r>
      <w:r w:rsidR="00817108">
        <w:rPr>
          <w:b/>
          <w:u w:val="single"/>
        </w:rPr>
        <w:t>-5</w:t>
      </w:r>
      <w:r>
        <w:rPr>
          <w:b/>
          <w:u w:val="single"/>
        </w:rPr>
        <w:t xml:space="preserve"> Weeks </w:t>
      </w:r>
      <w:r w:rsidR="00817108">
        <w:rPr>
          <w:b/>
          <w:u w:val="single"/>
        </w:rPr>
        <w:t xml:space="preserve">or MORE </w:t>
      </w:r>
      <w:r>
        <w:rPr>
          <w:b/>
          <w:u w:val="single"/>
        </w:rPr>
        <w:t>Prior to the Event</w:t>
      </w:r>
    </w:p>
    <w:p w14:paraId="475BD633" w14:textId="3EE28805" w:rsidR="009B0BEA" w:rsidRDefault="002E22D7" w:rsidP="00C518EC">
      <w:pPr>
        <w:pStyle w:val="ListParagraph"/>
        <w:numPr>
          <w:ilvl w:val="0"/>
          <w:numId w:val="4"/>
        </w:numPr>
      </w:pPr>
      <w:r>
        <w:t xml:space="preserve">Secure </w:t>
      </w:r>
      <w:r w:rsidR="006319A7">
        <w:t xml:space="preserve">ALL </w:t>
      </w:r>
      <w:r>
        <w:t>vendors</w:t>
      </w:r>
      <w:r w:rsidR="006319A7">
        <w:t xml:space="preserve"> for the event</w:t>
      </w:r>
    </w:p>
    <w:p w14:paraId="29506275" w14:textId="22478A70" w:rsidR="002E22D7" w:rsidRDefault="002E22D7" w:rsidP="00C518EC">
      <w:pPr>
        <w:pStyle w:val="ListParagraph"/>
        <w:numPr>
          <w:ilvl w:val="1"/>
          <w:numId w:val="4"/>
        </w:numPr>
      </w:pPr>
      <w:r>
        <w:t>This could be food vendors/signage/space/supplies</w:t>
      </w:r>
      <w:r w:rsidR="00817108">
        <w:t>/services</w:t>
      </w:r>
    </w:p>
    <w:p w14:paraId="0BDDFCDF" w14:textId="1A035A0D" w:rsidR="002E22D7" w:rsidRDefault="00817108" w:rsidP="009B0BEA">
      <w:pPr>
        <w:pStyle w:val="ListParagraph"/>
        <w:numPr>
          <w:ilvl w:val="0"/>
          <w:numId w:val="3"/>
        </w:numPr>
      </w:pPr>
      <w:r>
        <w:t>Check with Colleen</w:t>
      </w:r>
      <w:r w:rsidR="006319A7">
        <w:t xml:space="preserve"> to see if that vendor has</w:t>
      </w:r>
      <w:r w:rsidR="002E22D7">
        <w:t xml:space="preserve"> worked previously with the University, if not, it’s up to you to obtain a w-9 from the vendor.</w:t>
      </w:r>
      <w:r w:rsidR="00C518EC">
        <w:t xml:space="preserve">  Please note, that it might take </w:t>
      </w:r>
      <w:r w:rsidR="0005264A">
        <w:t>2 or more</w:t>
      </w:r>
      <w:r w:rsidR="00C518EC">
        <w:t xml:space="preserve"> week</w:t>
      </w:r>
      <w:r w:rsidR="0005264A">
        <w:t>s</w:t>
      </w:r>
      <w:bookmarkStart w:id="0" w:name="_GoBack"/>
      <w:bookmarkEnd w:id="0"/>
      <w:r w:rsidR="006319A7">
        <w:t xml:space="preserve"> </w:t>
      </w:r>
      <w:r w:rsidR="00C518EC">
        <w:t>to add a vendor to our payment systems, so please keep this in mind when planning.</w:t>
      </w:r>
    </w:p>
    <w:p w14:paraId="5E3AACBC" w14:textId="7A5F2EDE" w:rsidR="0021266D" w:rsidRDefault="0021266D" w:rsidP="00C518EC">
      <w:pPr>
        <w:pStyle w:val="ListParagraph"/>
        <w:numPr>
          <w:ilvl w:val="0"/>
          <w:numId w:val="3"/>
        </w:numPr>
      </w:pPr>
      <w:r>
        <w:t xml:space="preserve">OU – College of Engineering has house accounts with some </w:t>
      </w:r>
      <w:r w:rsidR="006319A7">
        <w:t xml:space="preserve">food </w:t>
      </w:r>
      <w:r>
        <w:t>vendors, I have provided a list of some of them.  I’m working to add to the list and update it periodically, so please don’t hesitate to contact me before connecting with a vendor.</w:t>
      </w:r>
    </w:p>
    <w:p w14:paraId="0C018B35" w14:textId="03217155" w:rsidR="0021266D" w:rsidRDefault="0021266D" w:rsidP="00C518EC">
      <w:pPr>
        <w:pStyle w:val="ListParagraph"/>
        <w:numPr>
          <w:ilvl w:val="0"/>
          <w:numId w:val="3"/>
        </w:numPr>
      </w:pPr>
      <w:r>
        <w:t xml:space="preserve">Set up times for vendors (delivery times/pick-up times – allow for them to be late or </w:t>
      </w:r>
      <w:r w:rsidR="006319A7">
        <w:t xml:space="preserve">whomever is </w:t>
      </w:r>
      <w:r>
        <w:t>pick</w:t>
      </w:r>
      <w:r w:rsidR="006319A7">
        <w:t xml:space="preserve">ing </w:t>
      </w:r>
      <w:r>
        <w:t xml:space="preserve">up </w:t>
      </w:r>
      <w:r w:rsidR="006319A7">
        <w:t xml:space="preserve">the food </w:t>
      </w:r>
      <w:r>
        <w:t>to be late if coming from off campus)</w:t>
      </w:r>
    </w:p>
    <w:p w14:paraId="32461ABD" w14:textId="74A8E1B2" w:rsidR="0021266D" w:rsidRDefault="0021266D" w:rsidP="00C518EC">
      <w:pPr>
        <w:pStyle w:val="ListParagraph"/>
        <w:numPr>
          <w:ilvl w:val="0"/>
          <w:numId w:val="3"/>
        </w:numPr>
      </w:pPr>
      <w:r>
        <w:t>If you are reserving space</w:t>
      </w:r>
      <w:r w:rsidR="006319A7">
        <w:t xml:space="preserve"> or using a service (DJ/Photobooth/Etc.)</w:t>
      </w:r>
      <w:r>
        <w:t>, please make sure that the vendor</w:t>
      </w:r>
      <w:r w:rsidR="00922A7C">
        <w:t xml:space="preserve"> provides any rental agreements/</w:t>
      </w:r>
      <w:r w:rsidR="0042298E">
        <w:t xml:space="preserve">contracts with the quote for the rental, and please forward to me as I will need a few weeks to get it through for signatures.  </w:t>
      </w:r>
    </w:p>
    <w:p w14:paraId="14A842C8" w14:textId="09AE1B5C" w:rsidR="00213F67" w:rsidRDefault="00213F67" w:rsidP="00C518EC">
      <w:pPr>
        <w:pStyle w:val="ListParagraph"/>
        <w:numPr>
          <w:ilvl w:val="0"/>
          <w:numId w:val="3"/>
        </w:numPr>
      </w:pPr>
      <w:r>
        <w:t>Suppl</w:t>
      </w:r>
      <w:r w:rsidR="00817108">
        <w:t>ies</w:t>
      </w:r>
    </w:p>
    <w:p w14:paraId="2479D452" w14:textId="77777777" w:rsidR="00213F67" w:rsidRDefault="00213F67" w:rsidP="00213F67">
      <w:pPr>
        <w:pStyle w:val="ListParagraph"/>
        <w:numPr>
          <w:ilvl w:val="1"/>
          <w:numId w:val="3"/>
        </w:numPr>
      </w:pPr>
      <w:r>
        <w:t>C</w:t>
      </w:r>
      <w:r w:rsidR="003D54FA">
        <w:t>an be purchase</w:t>
      </w:r>
      <w:r>
        <w:t xml:space="preserve">d by you and then reimbursed </w:t>
      </w:r>
    </w:p>
    <w:p w14:paraId="18AA4708" w14:textId="54CCFC0B" w:rsidR="00213F67" w:rsidRDefault="003D54FA" w:rsidP="00213F67">
      <w:pPr>
        <w:pStyle w:val="ListParagraph"/>
        <w:numPr>
          <w:ilvl w:val="1"/>
          <w:numId w:val="3"/>
        </w:numPr>
      </w:pPr>
      <w:r>
        <w:t>I can set you up in Crim</w:t>
      </w:r>
      <w:r w:rsidR="00213F67">
        <w:t>son Corner to order things</w:t>
      </w:r>
    </w:p>
    <w:p w14:paraId="467C9E20" w14:textId="6D6C0135" w:rsidR="0042298E" w:rsidRDefault="00213F67" w:rsidP="00213F67">
      <w:pPr>
        <w:pStyle w:val="ListParagraph"/>
        <w:numPr>
          <w:ilvl w:val="1"/>
          <w:numId w:val="3"/>
        </w:numPr>
      </w:pPr>
      <w:r>
        <w:t>Y</w:t>
      </w:r>
      <w:r w:rsidR="003D54FA">
        <w:t>our Faculty/Staff Advisor most likely has a P-Card and c</w:t>
      </w:r>
      <w:r w:rsidR="00057048">
        <w:t>an purchase the items for you, depending on the item.</w:t>
      </w:r>
    </w:p>
    <w:p w14:paraId="35CB06D2" w14:textId="77777777" w:rsidR="003E462B" w:rsidRDefault="003E462B" w:rsidP="00C518EC">
      <w:pPr>
        <w:pStyle w:val="ListParagraph"/>
        <w:numPr>
          <w:ilvl w:val="0"/>
          <w:numId w:val="3"/>
        </w:numPr>
      </w:pPr>
      <w:r>
        <w:t>Prepare a sign-in sheet for the event (this will need to be turned in with any invoices or reimbursements involving the event)</w:t>
      </w:r>
    </w:p>
    <w:p w14:paraId="48D16DEC" w14:textId="4C1A148F" w:rsidR="003E462B" w:rsidRDefault="003E462B" w:rsidP="00C518EC">
      <w:pPr>
        <w:pStyle w:val="ListParagraph"/>
        <w:numPr>
          <w:ilvl w:val="0"/>
          <w:numId w:val="3"/>
        </w:numPr>
      </w:pPr>
      <w:r>
        <w:t xml:space="preserve">When an </w:t>
      </w:r>
      <w:r w:rsidR="00FE15B4">
        <w:t xml:space="preserve">event email is sent, </w:t>
      </w:r>
      <w:r>
        <w:t>or a flye</w:t>
      </w:r>
      <w:r w:rsidR="00382064">
        <w:t>r</w:t>
      </w:r>
      <w:r w:rsidR="00FE15B4">
        <w:t>,</w:t>
      </w:r>
      <w:r w:rsidR="00382064">
        <w:t xml:space="preserve"> or an Org Sync invite is sent, please be sure to include me, this way I have the information on hand for processing of invoices/reimbursements.</w:t>
      </w:r>
    </w:p>
    <w:p w14:paraId="1F9387AB" w14:textId="77777777" w:rsidR="009B0BEA" w:rsidRDefault="009B0BEA" w:rsidP="009B0BEA"/>
    <w:p w14:paraId="47EA871C" w14:textId="77777777" w:rsidR="00C518EC" w:rsidRDefault="00C518EC" w:rsidP="009B0BEA">
      <w:pPr>
        <w:rPr>
          <w:b/>
          <w:u w:val="single"/>
        </w:rPr>
      </w:pPr>
    </w:p>
    <w:p w14:paraId="4FE526E2" w14:textId="24D0413F" w:rsidR="009B0BEA" w:rsidRDefault="009B0BEA" w:rsidP="009B0BEA">
      <w:pPr>
        <w:rPr>
          <w:b/>
          <w:u w:val="single"/>
        </w:rPr>
      </w:pPr>
      <w:r>
        <w:rPr>
          <w:b/>
          <w:u w:val="single"/>
        </w:rPr>
        <w:t>The Day of the Event</w:t>
      </w:r>
      <w:r w:rsidR="00C518EC">
        <w:rPr>
          <w:b/>
          <w:u w:val="single"/>
        </w:rPr>
        <w:t>/Day After the Event</w:t>
      </w:r>
    </w:p>
    <w:p w14:paraId="0E75A2BC" w14:textId="4F08A4FB" w:rsidR="00C518EC" w:rsidRDefault="00C518EC" w:rsidP="00C518EC">
      <w:pPr>
        <w:pStyle w:val="ListParagraph"/>
        <w:numPr>
          <w:ilvl w:val="0"/>
          <w:numId w:val="4"/>
        </w:numPr>
      </w:pPr>
      <w:r>
        <w:t xml:space="preserve">Collect invoices from any vendors (food/space/etc.) and bring them to me the day of the event or the day after.  Some vendors will have space on their invoice(s) for tips, it is your </w:t>
      </w:r>
      <w:r w:rsidR="007372B0">
        <w:t>responsibility that if there was a tip, to notate it on the invoice you provide to me</w:t>
      </w:r>
      <w:r>
        <w:t>.  I need the following</w:t>
      </w:r>
      <w:r w:rsidR="007372B0">
        <w:t xml:space="preserve"> documents in order to pay a vendor for an event</w:t>
      </w:r>
      <w:r>
        <w:t xml:space="preserve">: </w:t>
      </w:r>
    </w:p>
    <w:p w14:paraId="7654C552" w14:textId="18E32687" w:rsidR="00C518EC" w:rsidRDefault="00C518EC" w:rsidP="00C518EC">
      <w:pPr>
        <w:pStyle w:val="ListParagraph"/>
        <w:numPr>
          <w:ilvl w:val="1"/>
          <w:numId w:val="4"/>
        </w:numPr>
      </w:pPr>
      <w:r>
        <w:t xml:space="preserve">An itemized receipt/invoice to show what all was purchased and that includes the total amount due to the vendor. </w:t>
      </w:r>
    </w:p>
    <w:p w14:paraId="29BE6442" w14:textId="5D49CB0E" w:rsidR="00C518EC" w:rsidRDefault="00C518EC" w:rsidP="00C518EC">
      <w:pPr>
        <w:pStyle w:val="ListParagraph"/>
        <w:numPr>
          <w:ilvl w:val="1"/>
          <w:numId w:val="4"/>
        </w:numPr>
      </w:pPr>
      <w:r>
        <w:t>A copy of the sign-in sheet.</w:t>
      </w:r>
    </w:p>
    <w:p w14:paraId="3FFBD511" w14:textId="2142EA62" w:rsidR="00C518EC" w:rsidRDefault="007372B0" w:rsidP="00C518EC">
      <w:pPr>
        <w:pStyle w:val="ListParagraph"/>
        <w:numPr>
          <w:ilvl w:val="1"/>
          <w:numId w:val="4"/>
        </w:numPr>
      </w:pPr>
      <w:r>
        <w:t>An email/flyer/</w:t>
      </w:r>
      <w:r w:rsidR="00C518EC">
        <w:t>Org Sync print out about the event.</w:t>
      </w:r>
    </w:p>
    <w:p w14:paraId="1F267FAE" w14:textId="5D2A84C3" w:rsidR="006319A7" w:rsidRDefault="006319A7" w:rsidP="006319A7">
      <w:pPr>
        <w:pStyle w:val="ListParagraph"/>
        <w:numPr>
          <w:ilvl w:val="0"/>
          <w:numId w:val="4"/>
        </w:numPr>
      </w:pPr>
      <w:r>
        <w:t xml:space="preserve">Submit any reimbursements to my office using the Reimbursement Procedures outlined by the GCoE and OU.  </w:t>
      </w:r>
    </w:p>
    <w:p w14:paraId="3483F3C1" w14:textId="77777777" w:rsidR="00C518EC" w:rsidRPr="009B0BEA" w:rsidRDefault="00C518EC" w:rsidP="00C518EC"/>
    <w:sectPr w:rsidR="00C518EC" w:rsidRPr="009B0BEA" w:rsidSect="006319A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771"/>
    <w:multiLevelType w:val="hybridMultilevel"/>
    <w:tmpl w:val="C28025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886691A"/>
    <w:multiLevelType w:val="hybridMultilevel"/>
    <w:tmpl w:val="66F05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CE6E1C"/>
    <w:multiLevelType w:val="hybridMultilevel"/>
    <w:tmpl w:val="0290B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0D1D92"/>
    <w:multiLevelType w:val="hybridMultilevel"/>
    <w:tmpl w:val="DBBC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742AB"/>
    <w:multiLevelType w:val="hybridMultilevel"/>
    <w:tmpl w:val="A7747F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1B9E"/>
    <w:multiLevelType w:val="hybridMultilevel"/>
    <w:tmpl w:val="6D42E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7018B"/>
    <w:multiLevelType w:val="hybridMultilevel"/>
    <w:tmpl w:val="A134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D7"/>
    <w:rsid w:val="0005264A"/>
    <w:rsid w:val="00057048"/>
    <w:rsid w:val="001F32A8"/>
    <w:rsid w:val="0021266D"/>
    <w:rsid w:val="00213F67"/>
    <w:rsid w:val="002E22D7"/>
    <w:rsid w:val="00382064"/>
    <w:rsid w:val="003D54FA"/>
    <w:rsid w:val="003E462B"/>
    <w:rsid w:val="0042298E"/>
    <w:rsid w:val="004D726F"/>
    <w:rsid w:val="005854DD"/>
    <w:rsid w:val="00585D07"/>
    <w:rsid w:val="005E0167"/>
    <w:rsid w:val="006319A7"/>
    <w:rsid w:val="007372B0"/>
    <w:rsid w:val="007D6570"/>
    <w:rsid w:val="00817108"/>
    <w:rsid w:val="00922A7C"/>
    <w:rsid w:val="009B0BEA"/>
    <w:rsid w:val="00C518EC"/>
    <w:rsid w:val="00C9155D"/>
    <w:rsid w:val="00C943A7"/>
    <w:rsid w:val="00CE3132"/>
    <w:rsid w:val="00F8650A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74B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Colleen A.</dc:creator>
  <cp:keywords/>
  <dc:description/>
  <cp:lastModifiedBy>Wilhelm, Colleen A.</cp:lastModifiedBy>
  <cp:revision>12</cp:revision>
  <cp:lastPrinted>2016-04-07T21:45:00Z</cp:lastPrinted>
  <dcterms:created xsi:type="dcterms:W3CDTF">2016-04-07T19:25:00Z</dcterms:created>
  <dcterms:modified xsi:type="dcterms:W3CDTF">2016-04-07T22:11:00Z</dcterms:modified>
</cp:coreProperties>
</file>